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86" w:rsidRPr="0015354F" w:rsidRDefault="004421EB" w:rsidP="00950D86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Olsztyn, dnia 29.</w:t>
      </w:r>
      <w:r w:rsidR="00950D86" w:rsidRPr="0015354F">
        <w:rPr>
          <w:sz w:val="22"/>
          <w:szCs w:val="22"/>
        </w:rPr>
        <w:t>0</w:t>
      </w:r>
      <w:r w:rsidR="00950D86">
        <w:rPr>
          <w:sz w:val="22"/>
          <w:szCs w:val="22"/>
        </w:rPr>
        <w:t>7</w:t>
      </w:r>
      <w:r w:rsidR="00950D86" w:rsidRPr="0015354F">
        <w:rPr>
          <w:sz w:val="22"/>
          <w:szCs w:val="22"/>
        </w:rPr>
        <w:t>.2025 r.</w:t>
      </w:r>
    </w:p>
    <w:p w:rsidR="00950D86" w:rsidRPr="0015354F" w:rsidRDefault="00950D86" w:rsidP="00950D86">
      <w:pPr>
        <w:jc w:val="both"/>
        <w:rPr>
          <w:sz w:val="22"/>
          <w:szCs w:val="22"/>
        </w:rPr>
      </w:pPr>
      <w:r w:rsidRPr="0015354F">
        <w:rPr>
          <w:sz w:val="22"/>
          <w:szCs w:val="22"/>
        </w:rPr>
        <w:t xml:space="preserve">Znak sprawy: </w:t>
      </w:r>
      <w:r w:rsidR="002C02D5">
        <w:rPr>
          <w:sz w:val="22"/>
          <w:szCs w:val="22"/>
        </w:rPr>
        <w:t>OK.1431.247</w:t>
      </w:r>
      <w:r w:rsidRPr="00950D86">
        <w:rPr>
          <w:sz w:val="22"/>
          <w:szCs w:val="22"/>
        </w:rPr>
        <w:t>.2025</w:t>
      </w:r>
    </w:p>
    <w:p w:rsidR="00950D86" w:rsidRDefault="00950D86" w:rsidP="00950D86">
      <w:pPr>
        <w:jc w:val="both"/>
        <w:rPr>
          <w:sz w:val="22"/>
          <w:szCs w:val="22"/>
        </w:rPr>
      </w:pPr>
      <w:r w:rsidRPr="008C56D8">
        <w:rPr>
          <w:sz w:val="22"/>
          <w:szCs w:val="22"/>
        </w:rPr>
        <w:t>Nr dokumentu:</w:t>
      </w:r>
      <w:r>
        <w:rPr>
          <w:sz w:val="22"/>
          <w:szCs w:val="22"/>
        </w:rPr>
        <w:t xml:space="preserve"> </w:t>
      </w:r>
      <w:r w:rsidR="00FE4EE4" w:rsidRPr="00FE4EE4">
        <w:rPr>
          <w:rStyle w:val="displayonly"/>
          <w:sz w:val="22"/>
          <w:szCs w:val="22"/>
        </w:rPr>
        <w:t>189643.07.2025-W</w:t>
      </w:r>
    </w:p>
    <w:p w:rsidR="00950D86" w:rsidRPr="008C56D8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50D86" w:rsidRDefault="00950D86" w:rsidP="00950D86">
      <w:pPr>
        <w:spacing w:after="120" w:line="276" w:lineRule="auto"/>
        <w:jc w:val="both"/>
        <w:rPr>
          <w:b/>
          <w:sz w:val="22"/>
          <w:szCs w:val="22"/>
        </w:rPr>
      </w:pPr>
    </w:p>
    <w:p w:rsidR="00950D86" w:rsidRDefault="00950D86" w:rsidP="00950D86">
      <w:pPr>
        <w:spacing w:after="120" w:line="276" w:lineRule="auto"/>
        <w:jc w:val="both"/>
        <w:rPr>
          <w:b/>
          <w:sz w:val="22"/>
          <w:szCs w:val="22"/>
        </w:rPr>
      </w:pPr>
    </w:p>
    <w:p w:rsidR="00950D86" w:rsidRDefault="00950D86" w:rsidP="00950D86">
      <w:pPr>
        <w:spacing w:after="120" w:line="276" w:lineRule="auto"/>
        <w:jc w:val="both"/>
      </w:pPr>
      <w:r>
        <w:rPr>
          <w:b/>
          <w:sz w:val="22"/>
          <w:szCs w:val="22"/>
        </w:rPr>
        <w:t>Szanowna Pani,</w:t>
      </w:r>
      <w:r>
        <w:rPr>
          <w:b/>
          <w:sz w:val="22"/>
          <w:szCs w:val="22"/>
        </w:rPr>
        <w:tab/>
      </w:r>
    </w:p>
    <w:p w:rsidR="00950D86" w:rsidRDefault="00950D86" w:rsidP="00950D8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2C7F66">
        <w:rPr>
          <w:sz w:val="22"/>
          <w:szCs w:val="22"/>
        </w:rPr>
        <w:t>dpowiadając na wniosek z dnia 17</w:t>
      </w:r>
      <w:r>
        <w:rPr>
          <w:sz w:val="22"/>
          <w:szCs w:val="22"/>
        </w:rPr>
        <w:t xml:space="preserve"> lipca 2025 r., na podstawie art. 2 oraz art. 10 ustawy z dnia </w:t>
      </w:r>
      <w:r>
        <w:rPr>
          <w:sz w:val="22"/>
          <w:szCs w:val="22"/>
        </w:rPr>
        <w:br/>
        <w:t>6 września 2001 r. o dostępie do informacji publicznej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z 2022 r. poz. 902) </w:t>
      </w:r>
      <w:r w:rsidR="002C7F66">
        <w:rPr>
          <w:sz w:val="22"/>
          <w:szCs w:val="22"/>
        </w:rPr>
        <w:t>uprzejmie informuję, że działki położone w Olsztynie przy ul. Ce</w:t>
      </w:r>
      <w:r w:rsidR="004421EB">
        <w:rPr>
          <w:sz w:val="22"/>
          <w:szCs w:val="22"/>
        </w:rPr>
        <w:t>mentowej X</w:t>
      </w:r>
      <w:r w:rsidR="002C7F66">
        <w:rPr>
          <w:sz w:val="22"/>
          <w:szCs w:val="22"/>
        </w:rPr>
        <w:t xml:space="preserve"> oznaczone numerami: </w:t>
      </w:r>
      <w:r w:rsidR="004421EB">
        <w:rPr>
          <w:sz w:val="22"/>
          <w:szCs w:val="22"/>
        </w:rPr>
        <w:t>X</w:t>
      </w:r>
      <w:r w:rsidR="00591961">
        <w:rPr>
          <w:sz w:val="22"/>
          <w:szCs w:val="22"/>
        </w:rPr>
        <w:t xml:space="preserve">, </w:t>
      </w:r>
      <w:r w:rsidR="004421EB">
        <w:rPr>
          <w:sz w:val="22"/>
          <w:szCs w:val="22"/>
        </w:rPr>
        <w:t>X</w:t>
      </w:r>
      <w:r w:rsidR="00591961">
        <w:rPr>
          <w:sz w:val="22"/>
          <w:szCs w:val="22"/>
        </w:rPr>
        <w:t xml:space="preserve">, </w:t>
      </w:r>
      <w:r w:rsidR="004421EB">
        <w:rPr>
          <w:sz w:val="22"/>
          <w:szCs w:val="22"/>
        </w:rPr>
        <w:t>X</w:t>
      </w:r>
      <w:r w:rsidR="00591961">
        <w:rPr>
          <w:sz w:val="22"/>
          <w:szCs w:val="22"/>
        </w:rPr>
        <w:t xml:space="preserve"> </w:t>
      </w:r>
      <w:r w:rsidR="004421EB">
        <w:rPr>
          <w:sz w:val="22"/>
          <w:szCs w:val="22"/>
        </w:rPr>
        <w:br/>
      </w:r>
      <w:r w:rsidR="00591961">
        <w:rPr>
          <w:sz w:val="22"/>
          <w:szCs w:val="22"/>
        </w:rPr>
        <w:t>i</w:t>
      </w:r>
      <w:r w:rsidR="002C7F66">
        <w:rPr>
          <w:sz w:val="22"/>
          <w:szCs w:val="22"/>
        </w:rPr>
        <w:t xml:space="preserve"> </w:t>
      </w:r>
      <w:r w:rsidR="004421EB">
        <w:rPr>
          <w:sz w:val="22"/>
          <w:szCs w:val="22"/>
        </w:rPr>
        <w:t>X</w:t>
      </w:r>
      <w:r w:rsidR="002C7F66">
        <w:rPr>
          <w:sz w:val="22"/>
          <w:szCs w:val="22"/>
        </w:rPr>
        <w:t xml:space="preserve"> (obręb </w:t>
      </w:r>
      <w:r w:rsidR="004421EB">
        <w:rPr>
          <w:sz w:val="22"/>
          <w:szCs w:val="22"/>
        </w:rPr>
        <w:t>X</w:t>
      </w:r>
      <w:r w:rsidR="00591961">
        <w:rPr>
          <w:sz w:val="22"/>
          <w:szCs w:val="22"/>
        </w:rPr>
        <w:t>) przeszły na własność Skarbu P</w:t>
      </w:r>
      <w:r w:rsidR="002C7F66">
        <w:rPr>
          <w:sz w:val="22"/>
          <w:szCs w:val="22"/>
        </w:rPr>
        <w:t>aństwa na podstawie art. 2 pkt. 2 ustawy z dnia 8 marca 1946 roku o majątkach opuszczonych i poniemieckich (Dz. U. nr 13 poz. 87).</w:t>
      </w:r>
    </w:p>
    <w:p w:rsidR="002C7F66" w:rsidRDefault="002C7F66" w:rsidP="00950D8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Natomiast</w:t>
      </w:r>
      <w:r w:rsidR="0019709A">
        <w:rPr>
          <w:sz w:val="22"/>
          <w:szCs w:val="22"/>
        </w:rPr>
        <w:t xml:space="preserve"> w stosunku do działki</w:t>
      </w:r>
      <w:r>
        <w:rPr>
          <w:sz w:val="22"/>
          <w:szCs w:val="22"/>
        </w:rPr>
        <w:t xml:space="preserve"> nr </w:t>
      </w:r>
      <w:r w:rsidR="004421EB">
        <w:rPr>
          <w:sz w:val="22"/>
          <w:szCs w:val="22"/>
        </w:rPr>
        <w:t>X</w:t>
      </w:r>
      <w:r>
        <w:rPr>
          <w:sz w:val="22"/>
          <w:szCs w:val="22"/>
        </w:rPr>
        <w:t xml:space="preserve"> (obręb </w:t>
      </w:r>
      <w:r w:rsidR="004421EB">
        <w:rPr>
          <w:sz w:val="22"/>
          <w:szCs w:val="22"/>
        </w:rPr>
        <w:t>X</w:t>
      </w:r>
      <w:r>
        <w:rPr>
          <w:sz w:val="22"/>
          <w:szCs w:val="22"/>
        </w:rPr>
        <w:t xml:space="preserve">) </w:t>
      </w:r>
      <w:r w:rsidR="0019709A">
        <w:rPr>
          <w:sz w:val="22"/>
          <w:szCs w:val="22"/>
        </w:rPr>
        <w:t xml:space="preserve">Skarb Państwa </w:t>
      </w:r>
      <w:r w:rsidR="00AA3389">
        <w:rPr>
          <w:sz w:val="22"/>
          <w:szCs w:val="22"/>
        </w:rPr>
        <w:t>jako właściciel widnieje w rejestrze gruntów</w:t>
      </w:r>
      <w:r w:rsidR="004D290A">
        <w:rPr>
          <w:sz w:val="22"/>
          <w:szCs w:val="22"/>
        </w:rPr>
        <w:t xml:space="preserve"> od jego założenia tj.</w:t>
      </w:r>
      <w:r w:rsidR="00AA3389">
        <w:rPr>
          <w:sz w:val="22"/>
          <w:szCs w:val="22"/>
        </w:rPr>
        <w:t xml:space="preserve"> od </w:t>
      </w:r>
      <w:r w:rsidR="004D290A">
        <w:rPr>
          <w:sz w:val="22"/>
          <w:szCs w:val="22"/>
        </w:rPr>
        <w:t xml:space="preserve">października </w:t>
      </w:r>
      <w:r w:rsidR="00AA3389">
        <w:rPr>
          <w:sz w:val="22"/>
          <w:szCs w:val="22"/>
        </w:rPr>
        <w:t>1970</w:t>
      </w:r>
      <w:r w:rsidR="004D290A">
        <w:rPr>
          <w:sz w:val="22"/>
          <w:szCs w:val="22"/>
        </w:rPr>
        <w:t xml:space="preserve"> roku</w:t>
      </w:r>
      <w:r w:rsidR="00AA3389">
        <w:rPr>
          <w:sz w:val="22"/>
          <w:szCs w:val="22"/>
        </w:rPr>
        <w:t>.</w:t>
      </w:r>
    </w:p>
    <w:p w:rsidR="00950D86" w:rsidRDefault="00950D86" w:rsidP="00950D86">
      <w:pPr>
        <w:spacing w:line="276" w:lineRule="auto"/>
        <w:jc w:val="both"/>
      </w:pPr>
    </w:p>
    <w:p w:rsidR="00950D86" w:rsidRPr="00035BF3" w:rsidRDefault="00950D86" w:rsidP="00950D86">
      <w:pPr>
        <w:spacing w:line="276" w:lineRule="auto"/>
        <w:ind w:left="360"/>
        <w:jc w:val="both"/>
        <w:rPr>
          <w:sz w:val="22"/>
          <w:szCs w:val="22"/>
        </w:rPr>
      </w:pPr>
    </w:p>
    <w:p w:rsidR="00950D86" w:rsidRDefault="00950D86" w:rsidP="004421EB">
      <w:pPr>
        <w:ind w:left="4956" w:firstLine="431"/>
        <w:jc w:val="both"/>
      </w:pPr>
      <w:r>
        <w:rPr>
          <w:b/>
          <w:sz w:val="22"/>
          <w:szCs w:val="22"/>
        </w:rPr>
        <w:t>Z poważaniem</w:t>
      </w:r>
    </w:p>
    <w:p w:rsidR="00950D86" w:rsidRDefault="00950D86" w:rsidP="00950D86">
      <w:pPr>
        <w:jc w:val="both"/>
        <w:rPr>
          <w:sz w:val="22"/>
          <w:szCs w:val="22"/>
        </w:rPr>
      </w:pPr>
    </w:p>
    <w:p w:rsidR="004421EB" w:rsidRDefault="004421EB" w:rsidP="004421EB">
      <w:pPr>
        <w:tabs>
          <w:tab w:val="left" w:pos="517"/>
        </w:tabs>
        <w:ind w:firstLine="311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z up. PREZYDENTA OLSZTYNA</w:t>
      </w:r>
    </w:p>
    <w:p w:rsidR="004421EB" w:rsidRDefault="004421EB" w:rsidP="004421EB">
      <w:pPr>
        <w:tabs>
          <w:tab w:val="left" w:pos="517"/>
        </w:tabs>
        <w:ind w:firstLine="3119"/>
        <w:jc w:val="center"/>
        <w:rPr>
          <w:i/>
          <w:iCs/>
          <w:sz w:val="20"/>
          <w:szCs w:val="20"/>
        </w:rPr>
      </w:pPr>
    </w:p>
    <w:p w:rsidR="004421EB" w:rsidRDefault="004421EB" w:rsidP="004421EB">
      <w:pPr>
        <w:tabs>
          <w:tab w:val="left" w:pos="517"/>
        </w:tabs>
        <w:ind w:firstLine="3119"/>
        <w:jc w:val="center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>Aneta Konieczna</w:t>
      </w:r>
    </w:p>
    <w:p w:rsidR="004421EB" w:rsidRDefault="004421EB" w:rsidP="004421EB">
      <w:pPr>
        <w:tabs>
          <w:tab w:val="left" w:pos="517"/>
        </w:tabs>
        <w:ind w:firstLine="311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Z-ca Dyrektora Wydziału </w:t>
      </w:r>
    </w:p>
    <w:p w:rsidR="004421EB" w:rsidRDefault="004421EB" w:rsidP="004421EB">
      <w:pPr>
        <w:tabs>
          <w:tab w:val="left" w:pos="517"/>
        </w:tabs>
        <w:ind w:firstLine="311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Geodezji i Gospodarki Nieruchomościami</w:t>
      </w:r>
    </w:p>
    <w:p w:rsidR="00950D86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jc w:val="both"/>
        <w:rPr>
          <w:sz w:val="22"/>
          <w:szCs w:val="22"/>
        </w:rPr>
      </w:pPr>
    </w:p>
    <w:p w:rsidR="00950D86" w:rsidRDefault="00950D86" w:rsidP="00950D86">
      <w:pPr>
        <w:rPr>
          <w:sz w:val="18"/>
          <w:szCs w:val="18"/>
        </w:rPr>
      </w:pPr>
      <w:r>
        <w:rPr>
          <w:rStyle w:val="Domylnaczcionkaakapitu1"/>
          <w:i/>
          <w:sz w:val="18"/>
          <w:szCs w:val="18"/>
          <w:u w:val="single"/>
          <w:lang w:eastAsia="ar-SA"/>
        </w:rPr>
        <w:t>Klauzula informacyjna o przetwarzaniu danych osobowych dostępna jest pod adresem:</w:t>
      </w:r>
      <w:r>
        <w:rPr>
          <w:i/>
          <w:sz w:val="18"/>
          <w:szCs w:val="18"/>
          <w:u w:val="single"/>
          <w:lang w:eastAsia="ar-SA"/>
        </w:rPr>
        <w:br/>
      </w:r>
      <w:r>
        <w:rPr>
          <w:rStyle w:val="Domylnaczcionkaakapitu1"/>
          <w:i/>
          <w:sz w:val="18"/>
          <w:szCs w:val="18"/>
          <w:u w:val="single"/>
          <w:lang w:eastAsia="ar-SA"/>
        </w:rPr>
        <w:t>https://edeklaracje.olsztyn.eu/13,umo-wydzia-geodezji-i-gospodarki-nieruchomociami-klauzula-informacyjna</w:t>
      </w:r>
    </w:p>
    <w:p w:rsidR="00656D05" w:rsidRDefault="00B152F3"/>
    <w:sectPr w:rsidR="0065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F4"/>
    <w:rsid w:val="000176F4"/>
    <w:rsid w:val="0019709A"/>
    <w:rsid w:val="002C02D5"/>
    <w:rsid w:val="002C7F66"/>
    <w:rsid w:val="004421EB"/>
    <w:rsid w:val="004D290A"/>
    <w:rsid w:val="00591961"/>
    <w:rsid w:val="006A28BC"/>
    <w:rsid w:val="00950D86"/>
    <w:rsid w:val="00AA3389"/>
    <w:rsid w:val="00B152F3"/>
    <w:rsid w:val="00C02684"/>
    <w:rsid w:val="00E00004"/>
    <w:rsid w:val="00E76190"/>
    <w:rsid w:val="00F62771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808E1-941D-41FA-A46A-85B0A366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D8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50D86"/>
  </w:style>
  <w:style w:type="character" w:customStyle="1" w:styleId="displayonly">
    <w:name w:val="display_only"/>
    <w:basedOn w:val="Domylnaczcionkaakapitu"/>
    <w:rsid w:val="006A28BC"/>
  </w:style>
  <w:style w:type="paragraph" w:styleId="Tekstdymka">
    <w:name w:val="Balloon Text"/>
    <w:basedOn w:val="Normalny"/>
    <w:link w:val="TekstdymkaZnak"/>
    <w:uiPriority w:val="99"/>
    <w:semiHidden/>
    <w:unhideWhenUsed/>
    <w:rsid w:val="00FE4E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EE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Wojarska</dc:creator>
  <cp:keywords/>
  <dc:description/>
  <cp:lastModifiedBy>Beata Księżopolska</cp:lastModifiedBy>
  <cp:revision>2</cp:revision>
  <cp:lastPrinted>2025-07-29T07:36:00Z</cp:lastPrinted>
  <dcterms:created xsi:type="dcterms:W3CDTF">2025-09-03T07:48:00Z</dcterms:created>
  <dcterms:modified xsi:type="dcterms:W3CDTF">2025-09-03T07:48:00Z</dcterms:modified>
</cp:coreProperties>
</file>