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AAD1" w14:textId="77777777" w:rsidR="00FD0691" w:rsidRDefault="00FD0691">
      <w:pPr>
        <w:spacing w:line="300" w:lineRule="auto"/>
        <w:rPr>
          <w:rFonts w:ascii="Calibri" w:hAnsi="Calibri" w:cs="Calibri"/>
        </w:rPr>
      </w:pPr>
    </w:p>
    <w:p w14:paraId="3F8507B1" w14:textId="77777777" w:rsidR="00FD0691" w:rsidRDefault="00000000">
      <w:pPr>
        <w:spacing w:after="240"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Olsztyn, (data oznaczona w podpisie elektronicznym)</w:t>
      </w:r>
    </w:p>
    <w:p w14:paraId="6D84DD20" w14:textId="77777777" w:rsidR="00FD0691" w:rsidRDefault="00000000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Znak sprawy: OK.1431.184.2026</w:t>
      </w:r>
    </w:p>
    <w:p w14:paraId="1D240DF0" w14:textId="77777777" w:rsidR="00FD0691" w:rsidRDefault="00000000">
      <w:pPr>
        <w:spacing w:after="480"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Nr dokumentu:138491.04.2026-W</w:t>
      </w:r>
    </w:p>
    <w:p w14:paraId="0B3766AA" w14:textId="77777777" w:rsidR="00FD0691" w:rsidRDefault="00FD0691">
      <w:pPr>
        <w:spacing w:after="480" w:line="300" w:lineRule="auto"/>
        <w:rPr>
          <w:rFonts w:ascii="Calibri" w:hAnsi="Calibri" w:cs="Calibri"/>
          <w:b/>
        </w:rPr>
      </w:pPr>
    </w:p>
    <w:p w14:paraId="676A3D41" w14:textId="77777777" w:rsidR="00FD0691" w:rsidRDefault="00000000">
      <w:pPr>
        <w:spacing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Szanowny Panie,</w:t>
      </w:r>
    </w:p>
    <w:p w14:paraId="71BCDAF9" w14:textId="77777777" w:rsidR="00FD0691" w:rsidRDefault="0000000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Odpowiadając na Pana wniosek z dnia 15.04.2026r. dotyczący udostępnienia informacji publicznej w przedmiocie przesłania kopii wniosku Gminy Olsztyn skierowanego do Ministra Spraw Wewnętrznych i Administracji w sprawie zmiany granic administracyjnych Miasta Olsztyna informuję, że pełna treść wniosku wraz z załącznikami, w tym dokumentacją uzupełniającą oraz wynikami konsultacji społecznych stanowi załącznik do Uchwały Rady Miasta Olsztyna Nr XIV/191/25 z dnia 2 czerwca 2025r</w:t>
      </w:r>
      <w:r>
        <w:rPr>
          <w:rFonts w:ascii="Calibri" w:hAnsi="Calibri" w:cs="Calibri"/>
          <w:i/>
        </w:rPr>
        <w:t>. w sprawie wystąpienia z wnioskiem o dokonanie zmiany granic administracyjnych Miasta Olsztyna</w:t>
      </w:r>
      <w:r>
        <w:rPr>
          <w:rFonts w:ascii="Calibri" w:hAnsi="Calibri" w:cs="Calibri"/>
        </w:rPr>
        <w:t xml:space="preserve"> znajdującej się w Bazie Aktów Własnych Urzędu Miasta Olsztyna pod linkiem:</w:t>
      </w:r>
    </w:p>
    <w:p w14:paraId="75298607" w14:textId="77777777" w:rsidR="00FD0691" w:rsidRDefault="00000000">
      <w:pPr>
        <w:spacing w:after="240"/>
        <w:rPr>
          <w:rFonts w:ascii="Calibri" w:hAnsi="Calibri" w:cs="Calibri"/>
        </w:rPr>
      </w:pPr>
      <w:hyperlink r:id="rId7">
        <w:r>
          <w:rPr>
            <w:rStyle w:val="Hipercze"/>
            <w:rFonts w:ascii="Calibri" w:hAnsi="Calibri" w:cs="Calibri"/>
          </w:rPr>
          <w:t>https://prawomiejscowe.pl/UrzadMiastaOlsztyna/document/1186423/Uchwala-XIV_191_25</w:t>
        </w:r>
      </w:hyperlink>
    </w:p>
    <w:p w14:paraId="5507B93F" w14:textId="77777777" w:rsidR="00FD0691" w:rsidRDefault="0000000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Ponadto informuję, że na portalu konsultacje.olsztyn.eu prowadzonym przez Urząd Miasta Olsztyna, w zakładce Archiwum znajduje się pełna dokumentacja dotycząca przeprowadzonych konsultacji społecznych, w tym raport z konsultacji społecznych poświęconych zebraniu opinii na temat zmiany granic Miasta Olsztyna. Poniżej wskazuję link do informacji:</w:t>
      </w:r>
    </w:p>
    <w:p w14:paraId="245A85B9" w14:textId="77777777" w:rsidR="00FD0691" w:rsidRDefault="00000000">
      <w:pPr>
        <w:spacing w:after="240"/>
        <w:rPr>
          <w:rFonts w:ascii="Calibri" w:hAnsi="Calibri" w:cs="Calibri"/>
        </w:rPr>
      </w:pPr>
      <w:hyperlink r:id="rId8">
        <w:r>
          <w:rPr>
            <w:rStyle w:val="Hipercze"/>
            <w:rFonts w:ascii="Calibri" w:hAnsi="Calibri" w:cs="Calibri"/>
          </w:rPr>
          <w:t>https://konsultacje.olsztyn.eu/konsultacje-spoleczne/01951818-da1b-42b7-a06d-cf6b19083328</w:t>
        </w:r>
      </w:hyperlink>
    </w:p>
    <w:p w14:paraId="3FC8C9E5" w14:textId="77777777" w:rsidR="00FD0691" w:rsidRDefault="0000000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Z poważaniem</w:t>
      </w:r>
    </w:p>
    <w:p w14:paraId="14F63F2B" w14:textId="77777777" w:rsidR="00FD0691" w:rsidRDefault="00000000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Dyrektor Wydziału</w:t>
      </w:r>
    </w:p>
    <w:p w14:paraId="45E21A74" w14:textId="77777777" w:rsidR="00FD0691" w:rsidRDefault="00000000">
      <w:pPr>
        <w:spacing w:line="30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Joanna </w:t>
      </w:r>
      <w:proofErr w:type="spellStart"/>
      <w:r>
        <w:rPr>
          <w:rFonts w:ascii="Calibri" w:hAnsi="Calibri" w:cs="Calibri"/>
          <w:bCs/>
        </w:rPr>
        <w:t>Kiełbowska</w:t>
      </w:r>
      <w:proofErr w:type="spellEnd"/>
    </w:p>
    <w:p w14:paraId="0E1DB913" w14:textId="77777777" w:rsidR="00FD0691" w:rsidRDefault="00000000">
      <w:pPr>
        <w:spacing w:after="240" w:line="30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/dokument podpisany elektronicznie/</w:t>
      </w:r>
    </w:p>
    <w:sectPr w:rsidR="00FD0691">
      <w:footerReference w:type="default" r:id="rId9"/>
      <w:headerReference w:type="first" r:id="rId10"/>
      <w:footerReference w:type="first" r:id="rId11"/>
      <w:pgSz w:w="11906" w:h="16838"/>
      <w:pgMar w:top="851" w:right="1418" w:bottom="909" w:left="1418" w:header="794" w:footer="85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BC98" w14:textId="77777777" w:rsidR="00D06D00" w:rsidRDefault="00D06D00">
      <w:r>
        <w:separator/>
      </w:r>
    </w:p>
  </w:endnote>
  <w:endnote w:type="continuationSeparator" w:id="0">
    <w:p w14:paraId="3A4EFD77" w14:textId="77777777" w:rsidR="00D06D00" w:rsidRDefault="00D0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8CD3" w14:textId="77777777" w:rsidR="00FD0691" w:rsidRDefault="00FD0691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2" w:type="dxa"/>
      <w:tblLayout w:type="fixed"/>
      <w:tblLook w:val="04A0" w:firstRow="1" w:lastRow="0" w:firstColumn="1" w:lastColumn="0" w:noHBand="0" w:noVBand="1"/>
    </w:tblPr>
    <w:tblGrid>
      <w:gridCol w:w="6062"/>
      <w:gridCol w:w="3000"/>
    </w:tblGrid>
    <w:tr w:rsidR="00FD0691" w14:paraId="67522F26" w14:textId="77777777">
      <w:tc>
        <w:tcPr>
          <w:tcW w:w="6061" w:type="dxa"/>
        </w:tcPr>
        <w:p w14:paraId="1A63876B" w14:textId="77777777" w:rsidR="00FD0691" w:rsidRDefault="00000000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774ED62E" w14:textId="77777777" w:rsidR="00FD0691" w:rsidRDefault="00000000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Pl. Jana Pawła II 1, 10-101 Olsztyn</w:t>
          </w:r>
        </w:p>
        <w:p w14:paraId="267B9966" w14:textId="77777777" w:rsidR="00FD0691" w:rsidRDefault="00FD0691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6EB8AD1A" w14:textId="77777777" w:rsidR="00FD0691" w:rsidRDefault="00000000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3DD5B07D" w14:textId="77777777" w:rsidR="00FD0691" w:rsidRDefault="00000000">
          <w:r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49E07092" w14:textId="77777777" w:rsidR="00FD0691" w:rsidRDefault="00000000">
          <w:pPr>
            <w:rPr>
              <w:rFonts w:ascii="Calibri" w:hAnsi="Calibri" w:cs="Calibri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424B5D9E" w14:textId="77777777" w:rsidR="00FD0691" w:rsidRDefault="00000000">
          <w:pPr>
            <w:rPr>
              <w:rFonts w:ascii="Calibri" w:hAnsi="Calibri" w:cs="Calibri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kancelaria.ogolna@olsztyn.eu">
            <w:r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6053424D" w14:textId="77777777" w:rsidR="00FD0691" w:rsidRDefault="00000000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75235DE2" w14:textId="77777777" w:rsidR="00FD0691" w:rsidRDefault="00000000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gtFrame="www.olsztyn.eu">
            <w:r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68D5A61A" w14:textId="77777777" w:rsidR="00FD0691" w:rsidRDefault="00000000">
          <w:pPr>
            <w:rPr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gtFrame="bip.olsztyn.eu">
            <w:r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56E7C0BC" w14:textId="77777777" w:rsidR="00FD0691" w:rsidRDefault="00FD0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EB82" w14:textId="77777777" w:rsidR="00D06D00" w:rsidRDefault="00D06D00">
      <w:r>
        <w:separator/>
      </w:r>
    </w:p>
  </w:footnote>
  <w:footnote w:type="continuationSeparator" w:id="0">
    <w:p w14:paraId="7B3E9254" w14:textId="77777777" w:rsidR="00D06D00" w:rsidRDefault="00D0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8410" w14:textId="77777777" w:rsidR="00FD0691" w:rsidRDefault="00FD0691">
    <w:pPr>
      <w:pStyle w:val="Nagwek"/>
      <w:rPr>
        <w:sz w:val="16"/>
        <w:szCs w:val="16"/>
      </w:rPr>
    </w:pPr>
  </w:p>
  <w:p w14:paraId="355A3587" w14:textId="77777777" w:rsidR="00FD0691" w:rsidRDefault="00000000">
    <w:pPr>
      <w:pStyle w:val="Nagwek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0" distR="0" simplePos="0" relativeHeight="2" behindDoc="1" locked="0" layoutInCell="1" allowOverlap="1" wp14:anchorId="5745C915" wp14:editId="2B3FFF4D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 descr="Herb Olsztyna&#10;Postać Świętego Jakuba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Herb Olsztyna&#10;Postać Świętego Jakub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C43C1B" w14:textId="77777777" w:rsidR="00FD0691" w:rsidRDefault="00FD0691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6342BD42" w14:textId="77777777" w:rsidR="00FD0691" w:rsidRDefault="00000000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sz w:val="32"/>
        <w:szCs w:val="32"/>
      </w:rPr>
      <w:t>URZĄD MIASTA OLSZTYNA</w:t>
    </w:r>
  </w:p>
  <w:p w14:paraId="12638AEF" w14:textId="77777777" w:rsidR="00FD0691" w:rsidRDefault="00000000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Wydział Geodezji i Gospodarki Nieruchomościami</w:t>
    </w:r>
  </w:p>
  <w:p w14:paraId="0FD5B344" w14:textId="77777777" w:rsidR="00FD0691" w:rsidRDefault="00000000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851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91"/>
    <w:rsid w:val="00A209A4"/>
    <w:rsid w:val="00D06D00"/>
    <w:rsid w:val="00D27942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1CA4"/>
  <w15:docId w15:val="{5EC3D9C5-A381-4C12-BEB3-AF7CA80A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qFormat/>
    <w:rPr>
      <w:rFonts w:ascii="Cambria" w:hAnsi="Cambria"/>
      <w:b/>
      <w:i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qFormat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qFormat/>
    <w:rPr>
      <w:sz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qFormat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qFormat/>
    <w:rsid w:val="0003002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qFormat/>
    <w:rsid w:val="00D03B1F"/>
    <w:rPr>
      <w:rFonts w:ascii="Times New Roman" w:hAnsi="Times New Roman"/>
      <w:kern w:val="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C012C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10D6C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8D029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qFormat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6E8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  <w:style w:type="table" w:styleId="Tabela-Siatka">
    <w:name w:val="Table Grid"/>
    <w:basedOn w:val="Standardowy"/>
    <w:uiPriority w:val="39"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ltacje.olsztyn.eu/konsultacje-spoleczne/01951818-da1b-42b7-a06d-cf6b190833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womiejscowe.pl/UrzadMiastaOlsztyna/document/1186423/Uchwala-XIV_191_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../../Downloads/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49F9-2A46-4E79-B418-D6B5B4E1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informację publiczną znak sprawy: OK.1431.184.2026</vt:lpstr>
    </vt:vector>
  </TitlesOfParts>
  <Company>Urząd Miasta Olsztyn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informację publiczną znak sprawy: OK.1431.184.2026</dc:title>
  <dc:subject/>
  <dc:creator>sakowicz.marcin</dc:creator>
  <dc:description/>
  <cp:lastModifiedBy>Anna Ferszt</cp:lastModifiedBy>
  <cp:revision>10</cp:revision>
  <cp:lastPrinted>2026-04-21T07:50:00Z</cp:lastPrinted>
  <dcterms:created xsi:type="dcterms:W3CDTF">2026-04-07T10:21:00Z</dcterms:created>
  <dcterms:modified xsi:type="dcterms:W3CDTF">2026-04-30T11:51:00Z</dcterms:modified>
  <dc:language>pl-PL</dc:language>
</cp:coreProperties>
</file>