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DB79" w14:textId="77777777" w:rsidR="00E944D5" w:rsidRPr="007B3ACC" w:rsidRDefault="00E944D5" w:rsidP="00927B6D">
      <w:pPr>
        <w:spacing w:line="300" w:lineRule="auto"/>
        <w:rPr>
          <w:rFonts w:asciiTheme="minorHAnsi" w:hAnsiTheme="minorHAnsi" w:cstheme="minorHAnsi"/>
        </w:rPr>
      </w:pPr>
    </w:p>
    <w:p w14:paraId="4A8AA0F9" w14:textId="05AB640C" w:rsidR="00F43C3B" w:rsidRPr="007B3ACC" w:rsidRDefault="00F43C3B" w:rsidP="00E944D5">
      <w:pPr>
        <w:spacing w:after="240" w:line="300" w:lineRule="auto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Olsztyn, dnia </w:t>
      </w:r>
      <w:r w:rsidR="00707A39">
        <w:rPr>
          <w:rFonts w:asciiTheme="minorHAnsi" w:hAnsiTheme="minorHAnsi" w:cstheme="minorHAnsi"/>
        </w:rPr>
        <w:t>22</w:t>
      </w:r>
      <w:r w:rsidR="004F2A6F" w:rsidRPr="007B3ACC">
        <w:rPr>
          <w:rFonts w:asciiTheme="minorHAnsi" w:hAnsiTheme="minorHAnsi" w:cstheme="minorHAnsi"/>
        </w:rPr>
        <w:t>.04.2026</w:t>
      </w:r>
      <w:r w:rsidR="00B51F5D">
        <w:rPr>
          <w:rFonts w:asciiTheme="minorHAnsi" w:hAnsiTheme="minorHAnsi" w:cstheme="minorHAnsi"/>
        </w:rPr>
        <w:t xml:space="preserve"> r.</w:t>
      </w:r>
    </w:p>
    <w:p w14:paraId="434E5F93" w14:textId="29F7A6CF" w:rsidR="00F43C3B" w:rsidRPr="007B3ACC" w:rsidRDefault="00F43C3B" w:rsidP="00E944D5">
      <w:pPr>
        <w:spacing w:line="300" w:lineRule="auto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Znak sprawy: </w:t>
      </w:r>
      <w:r w:rsidR="004F2A6F" w:rsidRPr="007B3ACC">
        <w:rPr>
          <w:rFonts w:asciiTheme="minorHAnsi" w:hAnsiTheme="minorHAnsi" w:cstheme="minorHAnsi"/>
        </w:rPr>
        <w:t>OK.1431.161.2026</w:t>
      </w:r>
    </w:p>
    <w:p w14:paraId="30B5728E" w14:textId="73852F45" w:rsidR="00927B6D" w:rsidRPr="007B3ACC" w:rsidRDefault="00DF11A7" w:rsidP="00E944D5">
      <w:pPr>
        <w:spacing w:after="480" w:line="300" w:lineRule="auto"/>
        <w:rPr>
          <w:rFonts w:asciiTheme="minorHAnsi" w:hAnsiTheme="minorHAnsi" w:cstheme="minorHAnsi"/>
          <w:b/>
        </w:rPr>
      </w:pPr>
      <w:r w:rsidRPr="007B3ACC">
        <w:rPr>
          <w:rFonts w:asciiTheme="minorHAnsi" w:hAnsiTheme="minorHAnsi" w:cstheme="minorHAnsi"/>
        </w:rPr>
        <w:t>Nr dokumentu:</w:t>
      </w:r>
      <w:r w:rsidR="00707A39">
        <w:rPr>
          <w:rFonts w:asciiTheme="minorHAnsi" w:hAnsiTheme="minorHAnsi" w:cstheme="minorHAnsi"/>
        </w:rPr>
        <w:t>136952.04.2026-W</w:t>
      </w:r>
    </w:p>
    <w:p w14:paraId="4686B91E" w14:textId="77777777" w:rsidR="007B3ACC" w:rsidRPr="007B3ACC" w:rsidRDefault="007B3ACC" w:rsidP="009749C2">
      <w:pPr>
        <w:rPr>
          <w:rFonts w:asciiTheme="minorHAnsi" w:eastAsia="Liberation Serif" w:hAnsiTheme="minorHAnsi" w:cstheme="minorHAnsi"/>
          <w:color w:val="000000"/>
        </w:rPr>
      </w:pPr>
    </w:p>
    <w:p w14:paraId="460D08AC" w14:textId="1CC71B22" w:rsidR="00927B6D" w:rsidRPr="007B3ACC" w:rsidRDefault="00927B6D" w:rsidP="00E944D5">
      <w:pPr>
        <w:spacing w:after="240" w:line="360" w:lineRule="auto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>Szanowny Panie,</w:t>
      </w:r>
    </w:p>
    <w:p w14:paraId="464E9124" w14:textId="0BDB11B4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W odpowiedzi na wniosek o dostępie do informacji publicznej z 09.03.2026 r., </w:t>
      </w:r>
      <w:r w:rsidR="00131F20">
        <w:rPr>
          <w:rFonts w:asciiTheme="minorHAnsi" w:hAnsiTheme="minorHAnsi" w:cstheme="minorHAnsi"/>
        </w:rPr>
        <w:t>przekazuję informacje</w:t>
      </w:r>
      <w:r w:rsidR="007B3ACC">
        <w:rPr>
          <w:rFonts w:asciiTheme="minorHAnsi" w:hAnsiTheme="minorHAnsi" w:cstheme="minorHAnsi"/>
        </w:rPr>
        <w:t>:</w:t>
      </w:r>
    </w:p>
    <w:p w14:paraId="4F22E3AD" w14:textId="1D6C6D89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Pkt.1 lit. </w:t>
      </w:r>
      <w:r w:rsidR="00F616A0">
        <w:rPr>
          <w:rFonts w:asciiTheme="minorHAnsi" w:hAnsiTheme="minorHAnsi" w:cstheme="minorHAnsi"/>
        </w:rPr>
        <w:t>a</w:t>
      </w:r>
      <w:r w:rsidR="00131F20">
        <w:rPr>
          <w:rFonts w:asciiTheme="minorHAnsi" w:hAnsiTheme="minorHAnsi" w:cstheme="minorHAnsi"/>
        </w:rPr>
        <w:t xml:space="preserve"> </w:t>
      </w:r>
      <w:r w:rsidR="009B7140">
        <w:rPr>
          <w:rFonts w:asciiTheme="minorHAnsi" w:hAnsiTheme="minorHAnsi" w:cstheme="minorHAnsi"/>
          <w:bCs/>
        </w:rPr>
        <w:t>U</w:t>
      </w:r>
      <w:r w:rsidRPr="007B3ACC">
        <w:rPr>
          <w:rFonts w:asciiTheme="minorHAnsi" w:hAnsiTheme="minorHAnsi" w:cstheme="minorHAnsi"/>
          <w:bCs/>
        </w:rPr>
        <w:t>mowa nr TE.490.174.1.2021 została podpisana przez obie strony. Ponadto została podpisana umowa nr TE.490.189.2025 z dnia 21 października 2025 roku pomiędzy Inwestorem a Gminą Olsztyn na realizację inwestycji drogowej, polegającej na wykonaniu drogi wraz               z odwodnieniem i oświetleniem oraz ciągów pieszych i miejsc postojowych na działkach             nr 20/2, 60/2, 61/3, 60/5, 60/8, 62/2 i 64 obręb 23 m. Olsztyna oraz aneks nr 1 z dnia 5 grudnia 2025 roku.</w:t>
      </w:r>
    </w:p>
    <w:p w14:paraId="08853646" w14:textId="77777777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>Pkt 1 lit. b Gmina Olsztyn nie zawierała umowy  dzierżawy na działki nr 20/2, 60/2, 60/5, 60/8, 61/3 obręb 23 z przeznaczeniem na budowę drogi wraz z odwodnieniem i oświetleniem oraz ciągów pieszych i miejsc postojowych na ww. działkach w związku z realizacją porozumienia nr TE.490.174.1.2021.</w:t>
      </w:r>
    </w:p>
    <w:p w14:paraId="797FC769" w14:textId="77777777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>Pkt 1 lit. c Rada Miasta Olsztyna nie podjęła uchwały wyrażającej zgodę na zawarcie umowy  dzierżawy na działki nr 20/2, 60/2, 60/5, 60/8, 61/3 obręb 23 z przeznaczeniem na budowę drogi wraz z odwodnieniem i oświetleniem oraz ciągów pieszych i miejsc postojowych na ww. działkach.</w:t>
      </w:r>
    </w:p>
    <w:p w14:paraId="3611F8E3" w14:textId="00AD26E9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Pkt 1 lit. d Gmina Olsztyn nie podała do publicznej wiadomości wykazu obejmującego nieruchomość Gminy Olsztyn oznaczoną jako działki nr 20/2, 60/2, 60/5, 60/8, 61/3 obręb 23, przeznaczoną do oddania w dzierżawę z przeznaczeniem na budowę drogi wraz </w:t>
      </w:r>
      <w:r w:rsidR="007B3ACC">
        <w:rPr>
          <w:rFonts w:asciiTheme="minorHAnsi" w:hAnsiTheme="minorHAnsi" w:cstheme="minorHAnsi"/>
        </w:rPr>
        <w:t xml:space="preserve">                                  </w:t>
      </w:r>
      <w:r w:rsidRPr="007B3ACC">
        <w:rPr>
          <w:rFonts w:asciiTheme="minorHAnsi" w:hAnsiTheme="minorHAnsi" w:cstheme="minorHAnsi"/>
        </w:rPr>
        <w:t>z odwodnieniem i oświetleniem oraz ciągów pieszych i miejsc postojowych na ww. działkach.</w:t>
      </w:r>
    </w:p>
    <w:p w14:paraId="6A85EC1D" w14:textId="56D45F65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Pkt 1 lit. e Prawo do dysponowania nieruchomością Gminy Olsztyn oznaczoną jako działki </w:t>
      </w:r>
      <w:r w:rsidR="007B3ACC">
        <w:rPr>
          <w:rFonts w:asciiTheme="minorHAnsi" w:hAnsiTheme="minorHAnsi" w:cstheme="minorHAnsi"/>
        </w:rPr>
        <w:t xml:space="preserve">         </w:t>
      </w:r>
      <w:r w:rsidRPr="007B3ACC">
        <w:rPr>
          <w:rFonts w:asciiTheme="minorHAnsi" w:hAnsiTheme="minorHAnsi" w:cstheme="minorHAnsi"/>
        </w:rPr>
        <w:t xml:space="preserve">nr 20/2, 60/2, 60/5, 60/8, 61/3 obręb 23 na cele budowlane w celu realizacji inwestycji polegającej na budowie drogi wraz z odwodnieniem i oświetleniem oraz ciągów pieszych </w:t>
      </w:r>
      <w:r w:rsidR="007B3ACC">
        <w:rPr>
          <w:rFonts w:asciiTheme="minorHAnsi" w:hAnsiTheme="minorHAnsi" w:cstheme="minorHAnsi"/>
        </w:rPr>
        <w:t xml:space="preserve">              </w:t>
      </w:r>
      <w:r w:rsidRPr="007B3ACC">
        <w:rPr>
          <w:rFonts w:asciiTheme="minorHAnsi" w:hAnsiTheme="minorHAnsi" w:cstheme="minorHAnsi"/>
        </w:rPr>
        <w:t xml:space="preserve">i miejsc postojowych na ww. działkach, zostało udzielone na mocy zawartego porozumienia nr TE.490.174.1.2021 pomiędzy Gminą Olsztyn, a OPBM Olsztyńskim Przedsiębiorstwem Budownictwa Mieszkaniowego Sp. z o.o. z siedzibą  w Olsztynie, w zakresie niezbędnym </w:t>
      </w:r>
      <w:r w:rsidR="007B3ACC">
        <w:rPr>
          <w:rFonts w:asciiTheme="minorHAnsi" w:hAnsiTheme="minorHAnsi" w:cstheme="minorHAnsi"/>
        </w:rPr>
        <w:t xml:space="preserve">           </w:t>
      </w:r>
      <w:r w:rsidRPr="007B3ACC">
        <w:rPr>
          <w:rFonts w:asciiTheme="minorHAnsi" w:hAnsiTheme="minorHAnsi" w:cstheme="minorHAnsi"/>
        </w:rPr>
        <w:t>do zrealizowania przedmiotu porozumienia.</w:t>
      </w:r>
    </w:p>
    <w:p w14:paraId="2EBFF199" w14:textId="6201DD0E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>Pkt.1 lit.</w:t>
      </w:r>
      <w:r w:rsidR="00B51F5D">
        <w:rPr>
          <w:rFonts w:asciiTheme="minorHAnsi" w:hAnsiTheme="minorHAnsi" w:cstheme="minorHAnsi"/>
        </w:rPr>
        <w:t xml:space="preserve"> </w:t>
      </w:r>
      <w:r w:rsidRPr="007B3ACC">
        <w:rPr>
          <w:rFonts w:asciiTheme="minorHAnsi" w:hAnsiTheme="minorHAnsi" w:cstheme="minorHAnsi"/>
        </w:rPr>
        <w:t xml:space="preserve">f Nie było wniosku o lokalizację </w:t>
      </w:r>
      <w:r w:rsidR="00B51F5D">
        <w:rPr>
          <w:rFonts w:asciiTheme="minorHAnsi" w:hAnsiTheme="minorHAnsi" w:cstheme="minorHAnsi"/>
        </w:rPr>
        <w:t>inwestycji</w:t>
      </w:r>
      <w:r w:rsidR="00E2463A">
        <w:rPr>
          <w:rFonts w:asciiTheme="minorHAnsi" w:hAnsiTheme="minorHAnsi" w:cstheme="minorHAnsi"/>
        </w:rPr>
        <w:t xml:space="preserve"> celu publicznego na</w:t>
      </w:r>
      <w:r w:rsidRPr="007B3ACC">
        <w:rPr>
          <w:rFonts w:asciiTheme="minorHAnsi" w:hAnsiTheme="minorHAnsi" w:cstheme="minorHAnsi"/>
        </w:rPr>
        <w:t xml:space="preserve"> budowie drogi wraz </w:t>
      </w:r>
      <w:r w:rsidR="00E2463A">
        <w:rPr>
          <w:rFonts w:asciiTheme="minorHAnsi" w:hAnsiTheme="minorHAnsi" w:cstheme="minorHAnsi"/>
        </w:rPr>
        <w:t xml:space="preserve">      </w:t>
      </w:r>
      <w:r w:rsidRPr="007B3ACC">
        <w:rPr>
          <w:rFonts w:asciiTheme="minorHAnsi" w:hAnsiTheme="minorHAnsi" w:cstheme="minorHAnsi"/>
        </w:rPr>
        <w:t>z odwodnieniem i oświetleniem oraz ciągów pieszych i miejs</w:t>
      </w:r>
      <w:r w:rsidR="00B51F5D">
        <w:rPr>
          <w:rFonts w:asciiTheme="minorHAnsi" w:hAnsiTheme="minorHAnsi" w:cstheme="minorHAnsi"/>
        </w:rPr>
        <w:t xml:space="preserve">c postojowych na działkach </w:t>
      </w:r>
      <w:r w:rsidR="00E2463A">
        <w:rPr>
          <w:rFonts w:asciiTheme="minorHAnsi" w:hAnsiTheme="minorHAnsi" w:cstheme="minorHAnsi"/>
        </w:rPr>
        <w:t xml:space="preserve">            </w:t>
      </w:r>
      <w:r w:rsidR="00B51F5D">
        <w:rPr>
          <w:rFonts w:asciiTheme="minorHAnsi" w:hAnsiTheme="minorHAnsi" w:cstheme="minorHAnsi"/>
        </w:rPr>
        <w:t>23-2</w:t>
      </w:r>
      <w:r w:rsidRPr="007B3ACC">
        <w:rPr>
          <w:rFonts w:asciiTheme="minorHAnsi" w:hAnsiTheme="minorHAnsi" w:cstheme="minorHAnsi"/>
        </w:rPr>
        <w:t xml:space="preserve">/2, 23-60/2, 23-61/3, 23-60/5, 23-60/8. Decyzja nr I-164/2015 z dnia 30.11.2015r  prócz budowy budynku mieszkalnego wielorodzinnego wraz z infrastrukturą techniczną obejmowała </w:t>
      </w:r>
      <w:r w:rsidRPr="007B3ACC">
        <w:rPr>
          <w:rFonts w:asciiTheme="minorHAnsi" w:hAnsiTheme="minorHAnsi" w:cstheme="minorHAnsi"/>
        </w:rPr>
        <w:lastRenderedPageBreak/>
        <w:t>swym zakresem również zagospodarowanie terenu, w tym budowę drogi dojazdowej na odcinku od działki drogowej ul. Chełm</w:t>
      </w:r>
      <w:r w:rsidR="00B51F5D">
        <w:rPr>
          <w:rFonts w:asciiTheme="minorHAnsi" w:hAnsiTheme="minorHAnsi" w:cstheme="minorHAnsi"/>
        </w:rPr>
        <w:t>ińskiej (dz.nr 23-63) do</w:t>
      </w:r>
      <w:r w:rsidRPr="007B3ACC">
        <w:rPr>
          <w:rFonts w:asciiTheme="minorHAnsi" w:hAnsiTheme="minorHAnsi" w:cstheme="minorHAnsi"/>
        </w:rPr>
        <w:t xml:space="preserve"> działki  nr 23-23/4, po działkach Gminy Olsztyn nr 23-62/2, 23-20/2, 23-61/3, 23-60/2.</w:t>
      </w:r>
    </w:p>
    <w:p w14:paraId="14A444FD" w14:textId="161E0771" w:rsidR="009D2402" w:rsidRPr="007B3ACC" w:rsidRDefault="009D2402" w:rsidP="009D2402">
      <w:pPr>
        <w:jc w:val="both"/>
        <w:rPr>
          <w:rFonts w:asciiTheme="minorHAnsi" w:hAnsiTheme="minorHAnsi" w:cstheme="minorHAnsi"/>
          <w:bCs/>
        </w:rPr>
      </w:pPr>
      <w:r w:rsidRPr="007B3ACC">
        <w:rPr>
          <w:rFonts w:asciiTheme="minorHAnsi" w:hAnsiTheme="minorHAnsi" w:cstheme="minorHAnsi"/>
        </w:rPr>
        <w:t>Pkt.1 lit.g</w:t>
      </w:r>
      <w:r w:rsidR="009B7140">
        <w:rPr>
          <w:rFonts w:asciiTheme="minorHAnsi" w:hAnsiTheme="minorHAnsi" w:cstheme="minorHAnsi"/>
          <w:bCs/>
        </w:rPr>
        <w:t xml:space="preserve">  Z</w:t>
      </w:r>
      <w:r w:rsidRPr="007B3ACC">
        <w:rPr>
          <w:rFonts w:asciiTheme="minorHAnsi" w:hAnsiTheme="minorHAnsi" w:cstheme="minorHAnsi"/>
          <w:bCs/>
        </w:rPr>
        <w:t xml:space="preserve">ostał uzgodniony projekt techniczny budowy przedmiotu umowy </w:t>
      </w:r>
      <w:r w:rsidR="007B3ACC">
        <w:rPr>
          <w:rFonts w:asciiTheme="minorHAnsi" w:hAnsiTheme="minorHAnsi" w:cstheme="minorHAnsi"/>
          <w:bCs/>
        </w:rPr>
        <w:t xml:space="preserve">                                       </w:t>
      </w:r>
      <w:r w:rsidRPr="007B3ACC">
        <w:rPr>
          <w:rFonts w:asciiTheme="minorHAnsi" w:hAnsiTheme="minorHAnsi" w:cstheme="minorHAnsi"/>
          <w:bCs/>
        </w:rPr>
        <w:t>nr TE.490.189.2025 z dnia 21 października 2025 roku.</w:t>
      </w:r>
    </w:p>
    <w:p w14:paraId="7CF75F8B" w14:textId="2CB5888D" w:rsidR="009D2402" w:rsidRPr="007B3ACC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>Pkt.1 lit.</w:t>
      </w:r>
      <w:r w:rsidR="00B51F5D">
        <w:rPr>
          <w:rFonts w:asciiTheme="minorHAnsi" w:hAnsiTheme="minorHAnsi" w:cstheme="minorHAnsi"/>
        </w:rPr>
        <w:t xml:space="preserve"> </w:t>
      </w:r>
      <w:r w:rsidRPr="007B3ACC">
        <w:rPr>
          <w:rFonts w:asciiTheme="minorHAnsi" w:hAnsiTheme="minorHAnsi" w:cstheme="minorHAnsi"/>
        </w:rPr>
        <w:t>h Wydział Inwestycji Mie</w:t>
      </w:r>
      <w:r w:rsidR="00E2463A">
        <w:rPr>
          <w:rFonts w:asciiTheme="minorHAnsi" w:hAnsiTheme="minorHAnsi" w:cstheme="minorHAnsi"/>
        </w:rPr>
        <w:t>jskich w lutym 2026 roku wydał</w:t>
      </w:r>
      <w:r w:rsidRPr="007B3ACC">
        <w:rPr>
          <w:rFonts w:asciiTheme="minorHAnsi" w:hAnsiTheme="minorHAnsi" w:cstheme="minorHAnsi"/>
        </w:rPr>
        <w:t xml:space="preserve"> warunki techniczne budowy przyłącza kanalizacji deszczowej do sieci kd fi 300 w ul. Rataja. Inwestor jeszcze nie przedstawił do uzgodnienia projektu technicznego w/w przyłącza. </w:t>
      </w:r>
    </w:p>
    <w:p w14:paraId="39195C32" w14:textId="10AB94D5" w:rsidR="009D2402" w:rsidRPr="007B3ACC" w:rsidRDefault="009D2402" w:rsidP="009D2402">
      <w:pPr>
        <w:jc w:val="both"/>
        <w:rPr>
          <w:rFonts w:asciiTheme="minorHAnsi" w:hAnsiTheme="minorHAnsi" w:cstheme="minorHAnsi"/>
          <w:bCs/>
        </w:rPr>
      </w:pPr>
      <w:r w:rsidRPr="007B3ACC">
        <w:rPr>
          <w:rFonts w:asciiTheme="minorHAnsi" w:hAnsiTheme="minorHAnsi" w:cstheme="minorHAnsi"/>
        </w:rPr>
        <w:t xml:space="preserve">Pkt.2 </w:t>
      </w:r>
      <w:r w:rsidR="009B7140">
        <w:rPr>
          <w:rFonts w:asciiTheme="minorHAnsi" w:hAnsiTheme="minorHAnsi" w:cstheme="minorHAnsi"/>
          <w:bCs/>
        </w:rPr>
        <w:t>W</w:t>
      </w:r>
      <w:r w:rsidRPr="007B3ACC">
        <w:rPr>
          <w:rFonts w:asciiTheme="minorHAnsi" w:hAnsiTheme="minorHAnsi" w:cstheme="minorHAnsi"/>
          <w:bCs/>
        </w:rPr>
        <w:t xml:space="preserve"> załączeniu przekazuję książkę drogi oraz uchwałę</w:t>
      </w:r>
      <w:r w:rsidR="00E96557">
        <w:rPr>
          <w:rFonts w:asciiTheme="minorHAnsi" w:hAnsiTheme="minorHAnsi" w:cstheme="minorHAnsi"/>
          <w:bCs/>
        </w:rPr>
        <w:t>,</w:t>
      </w:r>
      <w:r w:rsidR="009B7140">
        <w:rPr>
          <w:rFonts w:asciiTheme="minorHAnsi" w:hAnsiTheme="minorHAnsi" w:cstheme="minorHAnsi"/>
          <w:bCs/>
        </w:rPr>
        <w:t xml:space="preserve"> na mocy</w:t>
      </w:r>
      <w:r w:rsidRPr="007B3ACC">
        <w:rPr>
          <w:rFonts w:asciiTheme="minorHAnsi" w:hAnsiTheme="minorHAnsi" w:cstheme="minorHAnsi"/>
          <w:bCs/>
        </w:rPr>
        <w:t xml:space="preserve"> której została przyjęta kategoria L dla przedmiotowej drogi. </w:t>
      </w:r>
    </w:p>
    <w:p w14:paraId="1CF2B804" w14:textId="0788DCF8" w:rsidR="009D2402" w:rsidRPr="007B3ACC" w:rsidRDefault="009D2402" w:rsidP="009D2402">
      <w:pPr>
        <w:pStyle w:val="NormalnyWeb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3ACC">
        <w:rPr>
          <w:rFonts w:asciiTheme="minorHAnsi" w:hAnsiTheme="minorHAnsi" w:cstheme="minorHAnsi"/>
          <w:sz w:val="24"/>
          <w:szCs w:val="24"/>
        </w:rPr>
        <w:t>Pkt.3 Inwestor został zobowiązany do przeprowadzenia inwentaryzacji istniejącej zieleni oraz u</w:t>
      </w:r>
      <w:r w:rsidR="00E2463A">
        <w:rPr>
          <w:rFonts w:asciiTheme="minorHAnsi" w:hAnsiTheme="minorHAnsi" w:cstheme="minorHAnsi"/>
          <w:sz w:val="24"/>
          <w:szCs w:val="24"/>
        </w:rPr>
        <w:t>zgodnienia gospodarki zielenią</w:t>
      </w:r>
      <w:r w:rsidRPr="007B3ACC">
        <w:rPr>
          <w:rFonts w:asciiTheme="minorHAnsi" w:hAnsiTheme="minorHAnsi" w:cstheme="minorHAnsi"/>
          <w:sz w:val="24"/>
          <w:szCs w:val="24"/>
        </w:rPr>
        <w:t xml:space="preserve"> w tym ewentualnych wycinek drzew wysokich                         </w:t>
      </w:r>
      <w:r w:rsidR="00E2463A">
        <w:rPr>
          <w:rFonts w:asciiTheme="minorHAnsi" w:hAnsiTheme="minorHAnsi" w:cstheme="minorHAnsi"/>
          <w:sz w:val="24"/>
          <w:szCs w:val="24"/>
        </w:rPr>
        <w:t xml:space="preserve">     </w:t>
      </w:r>
      <w:r w:rsidRPr="007B3ACC">
        <w:rPr>
          <w:rFonts w:asciiTheme="minorHAnsi" w:hAnsiTheme="minorHAnsi" w:cstheme="minorHAnsi"/>
          <w:sz w:val="24"/>
          <w:szCs w:val="24"/>
        </w:rPr>
        <w:t xml:space="preserve">        z Wydziałem Środowiska Urzędu Miasta Olsztyna, zgodnie z pkt 4 ustaleń decyzji nr I</w:t>
      </w:r>
      <w:r w:rsidRPr="007B3ACC">
        <w:rPr>
          <w:rFonts w:asciiTheme="minorHAnsi" w:hAnsiTheme="minorHAnsi" w:cstheme="minorHAnsi"/>
          <w:sz w:val="24"/>
          <w:szCs w:val="24"/>
        </w:rPr>
        <w:noBreakHyphen/>
        <w:t>164/2015 z dnia 30.11.2015 r.</w:t>
      </w:r>
    </w:p>
    <w:p w14:paraId="268A40BB" w14:textId="77777777" w:rsidR="009D2402" w:rsidRPr="007B3ACC" w:rsidRDefault="009D2402" w:rsidP="009D2402">
      <w:pPr>
        <w:pStyle w:val="NormalnyWeb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B3ACC">
        <w:rPr>
          <w:rFonts w:asciiTheme="minorHAnsi" w:hAnsiTheme="minorHAnsi" w:cstheme="minorHAnsi"/>
          <w:sz w:val="24"/>
          <w:szCs w:val="24"/>
        </w:rPr>
        <w:t>Pkt.4  Projekt decyzji o ustaleniu warunków zabudowy nie wymagał uzgodnienia z innymi organami.</w:t>
      </w:r>
    </w:p>
    <w:p w14:paraId="20E20028" w14:textId="4F98DBA3" w:rsidR="009D2402" w:rsidRDefault="009D2402" w:rsidP="009D2402">
      <w:pPr>
        <w:jc w:val="both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 xml:space="preserve">Pkt.5 W załączeniu przekazuję kopię upoważnienia do podpisywania Zastępcy Dyrektora Wydziału </w:t>
      </w:r>
      <w:r w:rsidR="00E2463A">
        <w:rPr>
          <w:rFonts w:asciiTheme="minorHAnsi" w:hAnsiTheme="minorHAnsi" w:cstheme="minorHAnsi"/>
        </w:rPr>
        <w:t xml:space="preserve">Urbanistyki i Architektury </w:t>
      </w:r>
      <w:r w:rsidRPr="007B3ACC">
        <w:rPr>
          <w:rFonts w:asciiTheme="minorHAnsi" w:hAnsiTheme="minorHAnsi" w:cstheme="minorHAnsi"/>
        </w:rPr>
        <w:t xml:space="preserve">Ewy Bachry z dnia 25.02.2020 roku. </w:t>
      </w:r>
    </w:p>
    <w:p w14:paraId="362EC93E" w14:textId="77777777" w:rsidR="00E2463A" w:rsidRPr="007B3ACC" w:rsidRDefault="00E2463A" w:rsidP="009D2402">
      <w:pPr>
        <w:jc w:val="both"/>
        <w:rPr>
          <w:rFonts w:asciiTheme="minorHAnsi" w:hAnsiTheme="minorHAnsi" w:cstheme="minorHAnsi"/>
        </w:rPr>
      </w:pPr>
    </w:p>
    <w:p w14:paraId="0F5735B0" w14:textId="77777777" w:rsidR="00927B6D" w:rsidRPr="007B3ACC" w:rsidRDefault="00927B6D" w:rsidP="00E944D5">
      <w:pPr>
        <w:spacing w:after="240"/>
        <w:rPr>
          <w:rFonts w:asciiTheme="minorHAnsi" w:hAnsiTheme="minorHAnsi" w:cstheme="minorHAnsi"/>
        </w:rPr>
      </w:pPr>
      <w:r w:rsidRPr="007B3ACC">
        <w:rPr>
          <w:rFonts w:asciiTheme="minorHAnsi" w:hAnsiTheme="minorHAnsi" w:cstheme="minorHAnsi"/>
        </w:rPr>
        <w:t>Z poważaniem</w:t>
      </w:r>
    </w:p>
    <w:p w14:paraId="3CFF6096" w14:textId="058F1226" w:rsidR="00D03B1F" w:rsidRPr="0032263D" w:rsidRDefault="0032263D" w:rsidP="0032263D">
      <w:pPr>
        <w:rPr>
          <w:rFonts w:asciiTheme="minorHAnsi" w:hAnsiTheme="minorHAnsi" w:cstheme="minorHAnsi"/>
          <w:bCs/>
          <w:sz w:val="22"/>
          <w:szCs w:val="22"/>
        </w:rPr>
      </w:pPr>
      <w:r w:rsidRPr="0032263D">
        <w:rPr>
          <w:rFonts w:asciiTheme="minorHAnsi" w:hAnsiTheme="minorHAnsi" w:cstheme="minorHAnsi"/>
          <w:bCs/>
          <w:sz w:val="22"/>
          <w:szCs w:val="22"/>
        </w:rPr>
        <w:t>Prezydent Olsztyna</w:t>
      </w:r>
    </w:p>
    <w:p w14:paraId="5CB7FCEA" w14:textId="635180FE" w:rsidR="0032263D" w:rsidRDefault="0032263D" w:rsidP="0032263D">
      <w:pPr>
        <w:rPr>
          <w:rFonts w:asciiTheme="minorHAnsi" w:hAnsiTheme="minorHAnsi" w:cstheme="minorHAnsi"/>
          <w:bCs/>
          <w:sz w:val="22"/>
          <w:szCs w:val="22"/>
        </w:rPr>
      </w:pPr>
      <w:r w:rsidRPr="0032263D">
        <w:rPr>
          <w:rFonts w:asciiTheme="minorHAnsi" w:hAnsiTheme="minorHAnsi" w:cstheme="minorHAnsi"/>
          <w:bCs/>
          <w:sz w:val="22"/>
          <w:szCs w:val="22"/>
        </w:rPr>
        <w:t>Robert Szewczyk</w:t>
      </w:r>
    </w:p>
    <w:p w14:paraId="48CE6FF5" w14:textId="30670E9D" w:rsidR="0032263D" w:rsidRPr="0032263D" w:rsidRDefault="0032263D" w:rsidP="0032263D">
      <w:pPr>
        <w:rPr>
          <w:rFonts w:asciiTheme="minorHAnsi" w:hAnsiTheme="minorHAnsi" w:cstheme="minorHAnsi"/>
          <w:bCs/>
          <w:sz w:val="22"/>
          <w:szCs w:val="22"/>
        </w:rPr>
      </w:pPr>
    </w:p>
    <w:sectPr w:rsidR="0032263D" w:rsidRPr="0032263D" w:rsidSect="00226543">
      <w:footerReference w:type="default" r:id="rId8"/>
      <w:headerReference w:type="first" r:id="rId9"/>
      <w:footerReference w:type="first" r:id="rId10"/>
      <w:pgSz w:w="11906" w:h="16838"/>
      <w:pgMar w:top="567" w:right="1418" w:bottom="851" w:left="1418" w:header="794" w:footer="8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94A" w14:textId="77777777" w:rsidR="00E01496" w:rsidRDefault="00E01496">
      <w:r>
        <w:separator/>
      </w:r>
    </w:p>
  </w:endnote>
  <w:endnote w:type="continuationSeparator" w:id="0">
    <w:p w14:paraId="7708F29A" w14:textId="77777777" w:rsidR="00E01496" w:rsidRDefault="00E0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yriad Pro">
    <w:altName w:val="Corbel"/>
    <w:panose1 w:val="020B05030304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C9BC" w14:textId="77777777" w:rsidR="00DA4101" w:rsidRPr="00445DF2" w:rsidRDefault="00DA4101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2"/>
      <w:gridCol w:w="3000"/>
    </w:tblGrid>
    <w:tr w:rsidR="009B35AF" w:rsidRPr="005F3509" w14:paraId="634D3A27" w14:textId="77777777" w:rsidTr="003162C0">
      <w:tc>
        <w:tcPr>
          <w:tcW w:w="6062" w:type="dxa"/>
        </w:tcPr>
        <w:p w14:paraId="387EC088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 w:rsidRPr="000775D2">
            <w:rPr>
              <w:rFonts w:ascii="Calibri" w:hAnsi="Calibri" w:cs="Calibri"/>
              <w:b/>
              <w:sz w:val="18"/>
              <w:szCs w:val="18"/>
            </w:rPr>
            <w:t>Urząd Miasta Olsztyna</w:t>
          </w:r>
        </w:p>
        <w:p w14:paraId="71AD0595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b/>
              <w:sz w:val="18"/>
              <w:szCs w:val="18"/>
            </w:rPr>
            <w:t xml:space="preserve">Pl. Jana Pawła II </w:t>
          </w:r>
          <w:r w:rsidRPr="000775D2">
            <w:rPr>
              <w:rFonts w:ascii="Calibri" w:hAnsi="Calibri" w:cs="Calibri"/>
              <w:b/>
              <w:sz w:val="18"/>
              <w:szCs w:val="18"/>
            </w:rPr>
            <w:t>1, 10-101 Olsztyn</w:t>
          </w:r>
        </w:p>
        <w:p w14:paraId="15BC1FB7" w14:textId="77777777" w:rsidR="009B35AF" w:rsidRDefault="009B35AF" w:rsidP="009B35AF">
          <w:pPr>
            <w:rPr>
              <w:rFonts w:ascii="Calibri" w:hAnsi="Calibri" w:cs="Calibri"/>
              <w:b/>
              <w:sz w:val="18"/>
              <w:szCs w:val="18"/>
            </w:rPr>
          </w:pPr>
        </w:p>
        <w:p w14:paraId="6D19693F" w14:textId="77777777" w:rsidR="009B35AF" w:rsidRPr="00E944D5" w:rsidRDefault="009B35AF" w:rsidP="009B35AF">
          <w:pPr>
            <w:rPr>
              <w:rFonts w:ascii="Calibri" w:hAnsi="Calibri" w:cs="Calibri"/>
              <w:b/>
              <w:iCs/>
              <w:sz w:val="18"/>
              <w:szCs w:val="18"/>
            </w:rPr>
          </w:pPr>
          <w:r w:rsidRPr="00E944D5">
            <w:rPr>
              <w:rFonts w:ascii="Calibri" w:hAnsi="Calibri" w:cs="Calibri"/>
              <w:iCs/>
              <w:sz w:val="18"/>
              <w:szCs w:val="18"/>
            </w:rPr>
            <w:t>Certyfikat Systemu Zarządzania Jakością</w:t>
          </w:r>
        </w:p>
        <w:p w14:paraId="02E797D1" w14:textId="77777777" w:rsidR="009B35AF" w:rsidRDefault="009B35AF" w:rsidP="009B35AF">
          <w:r w:rsidRPr="00E944D5">
            <w:rPr>
              <w:rFonts w:ascii="Calibri" w:hAnsi="Calibri" w:cs="Calibri"/>
              <w:iCs/>
              <w:sz w:val="18"/>
              <w:szCs w:val="18"/>
            </w:rPr>
            <w:t>ISO 9001 Nr CSJ/733/2015</w:t>
          </w:r>
        </w:p>
      </w:tc>
      <w:tc>
        <w:tcPr>
          <w:tcW w:w="3000" w:type="dxa"/>
        </w:tcPr>
        <w:p w14:paraId="09B7DF35" w14:textId="77777777" w:rsidR="009B35AF" w:rsidRPr="005F3509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TELEFON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 +48 89 50 60 000</w:t>
          </w:r>
        </w:p>
        <w:p w14:paraId="6DFAA329" w14:textId="77777777" w:rsidR="009B35AF" w:rsidRPr="009B35AF" w:rsidRDefault="009B35AF" w:rsidP="009B35AF">
          <w:pPr>
            <w:rPr>
              <w:rFonts w:ascii="Calibri" w:hAnsi="Calibri" w:cs="Calibri"/>
              <w:sz w:val="18"/>
              <w:szCs w:val="18"/>
              <w:lang w:val="de-DE"/>
            </w:rPr>
          </w:pPr>
          <w:r w:rsidRPr="005F3509">
            <w:rPr>
              <w:rFonts w:ascii="Calibri" w:hAnsi="Calibri" w:cs="Calibri"/>
              <w:b/>
              <w:sz w:val="18"/>
              <w:szCs w:val="18"/>
              <w:lang w:val="de-DE"/>
            </w:rPr>
            <w:t>E-MAIL</w:t>
          </w:r>
          <w:r w:rsidRPr="005F3509">
            <w:rPr>
              <w:rFonts w:ascii="Calibri" w:hAnsi="Calibri" w:cs="Calibri"/>
              <w:sz w:val="18"/>
              <w:szCs w:val="18"/>
              <w:lang w:val="de-DE"/>
            </w:rPr>
            <w:t xml:space="preserve"> </w:t>
          </w:r>
          <w:hyperlink r:id="rId1" w:tgtFrame="_blank" w:tooltip="kancelaria.ogolna@olsztyn.eu" w:history="1">
            <w:r w:rsidRPr="005F3509">
              <w:rPr>
                <w:rStyle w:val="Hipercze"/>
                <w:rFonts w:ascii="Calibri" w:hAnsi="Calibri" w:cs="Calibri"/>
                <w:sz w:val="18"/>
                <w:szCs w:val="18"/>
                <w:lang w:val="de-DE"/>
              </w:rPr>
              <w:t>kancelaria.ogolna@olsztyn.eu</w:t>
            </w:r>
          </w:hyperlink>
        </w:p>
        <w:p w14:paraId="4352417D" w14:textId="77777777" w:rsidR="009B35AF" w:rsidRPr="009B35AF" w:rsidRDefault="009B35AF" w:rsidP="009B35AF">
          <w:pPr>
            <w:pStyle w:val="NormalnyWeb"/>
            <w:spacing w:after="0"/>
            <w:ind w:left="6"/>
            <w:rPr>
              <w:rFonts w:ascii="Calibri" w:hAnsi="Calibri" w:cs="Calibri"/>
              <w:i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>ADE</w:t>
          </w:r>
          <w:r w:rsidRPr="009B35AF">
            <w:rPr>
              <w:rFonts w:ascii="Calibri" w:hAnsi="Calibri" w:cs="Calibri"/>
              <w:sz w:val="18"/>
              <w:szCs w:val="18"/>
              <w:lang w:val="de-DE"/>
            </w:rPr>
            <w:t xml:space="preserve"> AE:PL-17230-81823-GHBTS-37</w:t>
          </w:r>
        </w:p>
        <w:p w14:paraId="45A72ECD" w14:textId="77777777" w:rsidR="009B35AF" w:rsidRPr="009B35AF" w:rsidRDefault="009B35AF" w:rsidP="009B35AF">
          <w:pPr>
            <w:rPr>
              <w:rFonts w:ascii="Calibri" w:hAnsi="Calibri" w:cs="Calibri"/>
              <w:b/>
              <w:sz w:val="18"/>
              <w:szCs w:val="18"/>
              <w:lang w:val="de-DE"/>
            </w:rPr>
          </w:pPr>
          <w:r w:rsidRPr="009B35AF">
            <w:rPr>
              <w:rFonts w:ascii="Calibri" w:hAnsi="Calibri" w:cs="Calibri"/>
              <w:b/>
              <w:sz w:val="18"/>
              <w:szCs w:val="18"/>
              <w:lang w:val="de-DE"/>
            </w:rPr>
            <w:t xml:space="preserve">WWW </w:t>
          </w:r>
          <w:hyperlink r:id="rId2" w:tooltip="www.olsztyn.eu" w:history="1">
            <w:r w:rsidRPr="009B35AF">
              <w:rPr>
                <w:rStyle w:val="Hipercze"/>
                <w:rFonts w:ascii="Calibri" w:hAnsi="Calibri" w:cs="Calibri"/>
                <w:b/>
                <w:sz w:val="18"/>
                <w:szCs w:val="18"/>
                <w:lang w:val="de-DE"/>
              </w:rPr>
              <w:t>olsztyn.eu</w:t>
            </w:r>
          </w:hyperlink>
        </w:p>
        <w:p w14:paraId="39BB58DF" w14:textId="1CDA7AA0" w:rsidR="009B35AF" w:rsidRPr="005F3509" w:rsidRDefault="009B35AF" w:rsidP="009B35AF">
          <w:pPr>
            <w:rPr>
              <w:lang w:val="de-DE"/>
            </w:rPr>
          </w:pPr>
          <w:r w:rsidRPr="004902F9">
            <w:rPr>
              <w:rFonts w:ascii="Calibri" w:hAnsi="Calibri" w:cs="Calibri"/>
              <w:b/>
              <w:sz w:val="18"/>
              <w:szCs w:val="18"/>
            </w:rPr>
            <w:t>BIP</w:t>
          </w:r>
          <w:r>
            <w:rPr>
              <w:rFonts w:ascii="Calibri" w:hAnsi="Calibri" w:cs="Calibri"/>
              <w:sz w:val="18"/>
              <w:szCs w:val="18"/>
            </w:rPr>
            <w:t xml:space="preserve"> </w:t>
          </w:r>
          <w:hyperlink r:id="rId3" w:tooltip="bip.olsztyn.eu" w:history="1">
            <w:r w:rsidRPr="009C012C">
              <w:rPr>
                <w:rStyle w:val="Hipercze"/>
                <w:rFonts w:ascii="Calibri" w:hAnsi="Calibri" w:cs="Calibri"/>
                <w:sz w:val="18"/>
                <w:szCs w:val="18"/>
              </w:rPr>
              <w:t>bip.olsztyn.eu</w:t>
            </w:r>
          </w:hyperlink>
        </w:p>
      </w:tc>
    </w:tr>
  </w:tbl>
  <w:p w14:paraId="24BCCD86" w14:textId="77777777" w:rsidR="00721747" w:rsidRPr="009B35AF" w:rsidRDefault="00721747" w:rsidP="009B35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F08E" w14:textId="77777777" w:rsidR="00E01496" w:rsidRDefault="00E01496">
      <w:r>
        <w:separator/>
      </w:r>
    </w:p>
  </w:footnote>
  <w:footnote w:type="continuationSeparator" w:id="0">
    <w:p w14:paraId="618318C1" w14:textId="77777777" w:rsidR="00E01496" w:rsidRDefault="00E0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A2FC" w14:textId="77777777" w:rsidR="005A1A35" w:rsidRDefault="005A1A35" w:rsidP="004902F9">
    <w:pPr>
      <w:pStyle w:val="Nagwek"/>
      <w:rPr>
        <w:sz w:val="16"/>
        <w:szCs w:val="16"/>
      </w:rPr>
    </w:pPr>
  </w:p>
  <w:p w14:paraId="168D48A2" w14:textId="77777777" w:rsidR="004902F9" w:rsidRDefault="00373ED6" w:rsidP="004902F9">
    <w:pPr>
      <w:pStyle w:val="Nagwek"/>
      <w:rPr>
        <w:sz w:val="16"/>
        <w:szCs w:val="16"/>
      </w:rPr>
    </w:pPr>
    <w:r>
      <w:rPr>
        <w:noProof/>
      </w:rPr>
      <w:drawing>
        <wp:anchor distT="0" distB="2286" distL="114300" distR="115062" simplePos="0" relativeHeight="251658240" behindDoc="1" locked="0" layoutInCell="1" allowOverlap="1" wp14:anchorId="4F806964" wp14:editId="0C57FA32">
          <wp:simplePos x="0" y="0"/>
          <wp:positionH relativeFrom="column">
            <wp:posOffset>33020</wp:posOffset>
          </wp:positionH>
          <wp:positionV relativeFrom="paragraph">
            <wp:posOffset>90805</wp:posOffset>
          </wp:positionV>
          <wp:extent cx="742950" cy="857250"/>
          <wp:effectExtent l="0" t="0" r="0" b="0"/>
          <wp:wrapNone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83356" w14:textId="77777777" w:rsidR="004902F9" w:rsidRDefault="004902F9" w:rsidP="004902F9">
    <w:pPr>
      <w:pStyle w:val="Nagwek"/>
      <w:tabs>
        <w:tab w:val="clear" w:pos="4536"/>
        <w:tab w:val="clear" w:pos="9072"/>
      </w:tabs>
      <w:rPr>
        <w:sz w:val="16"/>
        <w:szCs w:val="16"/>
      </w:rPr>
    </w:pPr>
  </w:p>
  <w:p w14:paraId="324644D5" w14:textId="77777777" w:rsidR="004902F9" w:rsidRPr="00F251F2" w:rsidRDefault="004902F9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32"/>
        <w:szCs w:val="32"/>
      </w:rPr>
    </w:pPr>
    <w:r w:rsidRPr="00F251F2">
      <w:rPr>
        <w:rFonts w:ascii="Calibri" w:hAnsi="Calibri" w:cs="Calibri"/>
        <w:b/>
        <w:sz w:val="32"/>
        <w:szCs w:val="32"/>
      </w:rPr>
      <w:t>URZĄD MIASTA OLSZTYNA</w:t>
    </w:r>
  </w:p>
  <w:p w14:paraId="4CCB6A02" w14:textId="77777777" w:rsidR="004902F9" w:rsidRPr="00F251F2" w:rsidRDefault="00053E8F" w:rsidP="00242543">
    <w:pPr>
      <w:pStyle w:val="Nagwek"/>
      <w:tabs>
        <w:tab w:val="clear" w:pos="4536"/>
        <w:tab w:val="clear" w:pos="9072"/>
      </w:tabs>
      <w:ind w:firstLine="1418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>Prezydent Olsztyna</w:t>
    </w:r>
  </w:p>
  <w:p w14:paraId="32AEA545" w14:textId="77777777" w:rsidR="00DA4101" w:rsidRDefault="005A1A35" w:rsidP="005A1A35">
    <w:pPr>
      <w:pStyle w:val="Nagwek"/>
      <w:tabs>
        <w:tab w:val="clear" w:pos="4536"/>
        <w:tab w:val="clear" w:pos="9072"/>
        <w:tab w:val="center" w:pos="0"/>
        <w:tab w:val="right" w:pos="907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Times New Roman" w:hint="default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694674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8508530">
    <w:abstractNumId w:val="1"/>
  </w:num>
  <w:num w:numId="2" w16cid:durableId="17388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851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98"/>
    <w:rsid w:val="00001A25"/>
    <w:rsid w:val="00002FD9"/>
    <w:rsid w:val="0000406E"/>
    <w:rsid w:val="00006ABA"/>
    <w:rsid w:val="00013BA2"/>
    <w:rsid w:val="00020609"/>
    <w:rsid w:val="0003002F"/>
    <w:rsid w:val="00032793"/>
    <w:rsid w:val="000371FD"/>
    <w:rsid w:val="00051176"/>
    <w:rsid w:val="00053E8F"/>
    <w:rsid w:val="00057FEC"/>
    <w:rsid w:val="000617A2"/>
    <w:rsid w:val="00066F4E"/>
    <w:rsid w:val="00070A8C"/>
    <w:rsid w:val="000716CC"/>
    <w:rsid w:val="00071847"/>
    <w:rsid w:val="000775D2"/>
    <w:rsid w:val="00092D45"/>
    <w:rsid w:val="000969E8"/>
    <w:rsid w:val="00096EC3"/>
    <w:rsid w:val="000A2244"/>
    <w:rsid w:val="000B6D35"/>
    <w:rsid w:val="000C1556"/>
    <w:rsid w:val="000C1FA7"/>
    <w:rsid w:val="000C276C"/>
    <w:rsid w:val="000F4101"/>
    <w:rsid w:val="000F64D5"/>
    <w:rsid w:val="000F7782"/>
    <w:rsid w:val="001100A6"/>
    <w:rsid w:val="00110110"/>
    <w:rsid w:val="001246EC"/>
    <w:rsid w:val="001264E0"/>
    <w:rsid w:val="00127E90"/>
    <w:rsid w:val="001306D4"/>
    <w:rsid w:val="00130E49"/>
    <w:rsid w:val="00131F20"/>
    <w:rsid w:val="0015192D"/>
    <w:rsid w:val="00151CF6"/>
    <w:rsid w:val="00152850"/>
    <w:rsid w:val="00156F81"/>
    <w:rsid w:val="001761D0"/>
    <w:rsid w:val="00182A43"/>
    <w:rsid w:val="001909D9"/>
    <w:rsid w:val="00191FD5"/>
    <w:rsid w:val="001932ED"/>
    <w:rsid w:val="0019333E"/>
    <w:rsid w:val="00196316"/>
    <w:rsid w:val="00197DF5"/>
    <w:rsid w:val="001A6620"/>
    <w:rsid w:val="001B0AF4"/>
    <w:rsid w:val="001B1160"/>
    <w:rsid w:val="001B18C2"/>
    <w:rsid w:val="001B4B5A"/>
    <w:rsid w:val="001B7EF7"/>
    <w:rsid w:val="001D03C8"/>
    <w:rsid w:val="001D193E"/>
    <w:rsid w:val="001D36A5"/>
    <w:rsid w:val="001D68B1"/>
    <w:rsid w:val="001F2ABA"/>
    <w:rsid w:val="001F57B5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524A"/>
    <w:rsid w:val="00225A54"/>
    <w:rsid w:val="00226543"/>
    <w:rsid w:val="00240200"/>
    <w:rsid w:val="00241995"/>
    <w:rsid w:val="00242543"/>
    <w:rsid w:val="00242A8F"/>
    <w:rsid w:val="00257944"/>
    <w:rsid w:val="0025797F"/>
    <w:rsid w:val="0027535C"/>
    <w:rsid w:val="002777B1"/>
    <w:rsid w:val="002779E0"/>
    <w:rsid w:val="00280F88"/>
    <w:rsid w:val="002830AC"/>
    <w:rsid w:val="002A46C2"/>
    <w:rsid w:val="002B114F"/>
    <w:rsid w:val="002B1CE2"/>
    <w:rsid w:val="002B643A"/>
    <w:rsid w:val="002C029D"/>
    <w:rsid w:val="002C77AD"/>
    <w:rsid w:val="002D4199"/>
    <w:rsid w:val="002E48E7"/>
    <w:rsid w:val="002E4DDA"/>
    <w:rsid w:val="002F648E"/>
    <w:rsid w:val="002F69CF"/>
    <w:rsid w:val="002F6F45"/>
    <w:rsid w:val="0030032F"/>
    <w:rsid w:val="00311D65"/>
    <w:rsid w:val="00314C38"/>
    <w:rsid w:val="003162C0"/>
    <w:rsid w:val="0032263D"/>
    <w:rsid w:val="003319B9"/>
    <w:rsid w:val="003340D1"/>
    <w:rsid w:val="00337425"/>
    <w:rsid w:val="00341FD8"/>
    <w:rsid w:val="00345CA3"/>
    <w:rsid w:val="003509A5"/>
    <w:rsid w:val="0035247D"/>
    <w:rsid w:val="00352C69"/>
    <w:rsid w:val="00364DCC"/>
    <w:rsid w:val="003727EE"/>
    <w:rsid w:val="00373ED6"/>
    <w:rsid w:val="00374D11"/>
    <w:rsid w:val="00374EDD"/>
    <w:rsid w:val="00383373"/>
    <w:rsid w:val="003837F3"/>
    <w:rsid w:val="003908A3"/>
    <w:rsid w:val="00394CCE"/>
    <w:rsid w:val="003A0829"/>
    <w:rsid w:val="003C032D"/>
    <w:rsid w:val="003C11F7"/>
    <w:rsid w:val="003C2883"/>
    <w:rsid w:val="003C55B5"/>
    <w:rsid w:val="003C72B6"/>
    <w:rsid w:val="003D1657"/>
    <w:rsid w:val="003D41FD"/>
    <w:rsid w:val="003E1678"/>
    <w:rsid w:val="003E2D0F"/>
    <w:rsid w:val="003E33D0"/>
    <w:rsid w:val="003F1304"/>
    <w:rsid w:val="003F5F8D"/>
    <w:rsid w:val="003F7782"/>
    <w:rsid w:val="003F77B2"/>
    <w:rsid w:val="00405971"/>
    <w:rsid w:val="00411BE2"/>
    <w:rsid w:val="00413C83"/>
    <w:rsid w:val="00415DB5"/>
    <w:rsid w:val="00415F3C"/>
    <w:rsid w:val="00423EFE"/>
    <w:rsid w:val="0042595B"/>
    <w:rsid w:val="0042640C"/>
    <w:rsid w:val="004346FF"/>
    <w:rsid w:val="00440AC2"/>
    <w:rsid w:val="00442DB5"/>
    <w:rsid w:val="004445E1"/>
    <w:rsid w:val="00445DF2"/>
    <w:rsid w:val="004504D5"/>
    <w:rsid w:val="00453CCE"/>
    <w:rsid w:val="004602B4"/>
    <w:rsid w:val="00460B9B"/>
    <w:rsid w:val="004619EA"/>
    <w:rsid w:val="004643E8"/>
    <w:rsid w:val="00466F67"/>
    <w:rsid w:val="00476192"/>
    <w:rsid w:val="00476747"/>
    <w:rsid w:val="004821F4"/>
    <w:rsid w:val="00487FCE"/>
    <w:rsid w:val="004902F9"/>
    <w:rsid w:val="00490654"/>
    <w:rsid w:val="0049452B"/>
    <w:rsid w:val="004A00A5"/>
    <w:rsid w:val="004A04AE"/>
    <w:rsid w:val="004A55A6"/>
    <w:rsid w:val="004A6C8D"/>
    <w:rsid w:val="004C396A"/>
    <w:rsid w:val="004C4AF6"/>
    <w:rsid w:val="004E14A3"/>
    <w:rsid w:val="004E3F45"/>
    <w:rsid w:val="004E4568"/>
    <w:rsid w:val="004E48C6"/>
    <w:rsid w:val="004F2A6F"/>
    <w:rsid w:val="004F7E4E"/>
    <w:rsid w:val="005033A8"/>
    <w:rsid w:val="005035A9"/>
    <w:rsid w:val="005056E5"/>
    <w:rsid w:val="00510112"/>
    <w:rsid w:val="005111EF"/>
    <w:rsid w:val="00513C31"/>
    <w:rsid w:val="005173F0"/>
    <w:rsid w:val="00517E3C"/>
    <w:rsid w:val="00523DF6"/>
    <w:rsid w:val="00533446"/>
    <w:rsid w:val="005355B3"/>
    <w:rsid w:val="0053716C"/>
    <w:rsid w:val="00541404"/>
    <w:rsid w:val="00542EFA"/>
    <w:rsid w:val="00545F7C"/>
    <w:rsid w:val="005502B4"/>
    <w:rsid w:val="00553278"/>
    <w:rsid w:val="0055509C"/>
    <w:rsid w:val="005552C9"/>
    <w:rsid w:val="00556234"/>
    <w:rsid w:val="005636FC"/>
    <w:rsid w:val="005647CC"/>
    <w:rsid w:val="0057514A"/>
    <w:rsid w:val="00575D84"/>
    <w:rsid w:val="00581F16"/>
    <w:rsid w:val="005834B1"/>
    <w:rsid w:val="00583DAE"/>
    <w:rsid w:val="005857D4"/>
    <w:rsid w:val="00585CB7"/>
    <w:rsid w:val="00586E82"/>
    <w:rsid w:val="005912BE"/>
    <w:rsid w:val="0059506D"/>
    <w:rsid w:val="00596793"/>
    <w:rsid w:val="005A1A35"/>
    <w:rsid w:val="005A2376"/>
    <w:rsid w:val="005B2328"/>
    <w:rsid w:val="005B4D5E"/>
    <w:rsid w:val="005B76BA"/>
    <w:rsid w:val="005B7B7E"/>
    <w:rsid w:val="005C2F28"/>
    <w:rsid w:val="005C459B"/>
    <w:rsid w:val="005C792A"/>
    <w:rsid w:val="005E1A00"/>
    <w:rsid w:val="005F3509"/>
    <w:rsid w:val="005F648C"/>
    <w:rsid w:val="0060109E"/>
    <w:rsid w:val="0060210A"/>
    <w:rsid w:val="00604DD0"/>
    <w:rsid w:val="0060792B"/>
    <w:rsid w:val="00614D2E"/>
    <w:rsid w:val="006203BD"/>
    <w:rsid w:val="00625E8C"/>
    <w:rsid w:val="00632D8D"/>
    <w:rsid w:val="00633CBC"/>
    <w:rsid w:val="00637D7B"/>
    <w:rsid w:val="00651B88"/>
    <w:rsid w:val="00666723"/>
    <w:rsid w:val="0067693A"/>
    <w:rsid w:val="00677106"/>
    <w:rsid w:val="00692717"/>
    <w:rsid w:val="0069428D"/>
    <w:rsid w:val="0069638B"/>
    <w:rsid w:val="006A2F26"/>
    <w:rsid w:val="006C542F"/>
    <w:rsid w:val="006C6E0B"/>
    <w:rsid w:val="006D5A11"/>
    <w:rsid w:val="006E7424"/>
    <w:rsid w:val="006F0B42"/>
    <w:rsid w:val="006F350F"/>
    <w:rsid w:val="007039A2"/>
    <w:rsid w:val="00704369"/>
    <w:rsid w:val="00707A39"/>
    <w:rsid w:val="0071757F"/>
    <w:rsid w:val="00721747"/>
    <w:rsid w:val="00721D6C"/>
    <w:rsid w:val="00722A27"/>
    <w:rsid w:val="007238DC"/>
    <w:rsid w:val="00723E80"/>
    <w:rsid w:val="00726A83"/>
    <w:rsid w:val="00735448"/>
    <w:rsid w:val="00736662"/>
    <w:rsid w:val="0074048F"/>
    <w:rsid w:val="00741463"/>
    <w:rsid w:val="00746498"/>
    <w:rsid w:val="007521FA"/>
    <w:rsid w:val="007548FE"/>
    <w:rsid w:val="00757F44"/>
    <w:rsid w:val="007604D6"/>
    <w:rsid w:val="00770516"/>
    <w:rsid w:val="007730F5"/>
    <w:rsid w:val="0077400C"/>
    <w:rsid w:val="00793B91"/>
    <w:rsid w:val="00795E99"/>
    <w:rsid w:val="007A29ED"/>
    <w:rsid w:val="007B1A17"/>
    <w:rsid w:val="007B3ACC"/>
    <w:rsid w:val="007B6C5B"/>
    <w:rsid w:val="007C5A84"/>
    <w:rsid w:val="007D19CF"/>
    <w:rsid w:val="007D1D6A"/>
    <w:rsid w:val="007D3BD1"/>
    <w:rsid w:val="007E22FC"/>
    <w:rsid w:val="007E39DE"/>
    <w:rsid w:val="007E3E28"/>
    <w:rsid w:val="007E651E"/>
    <w:rsid w:val="007E6844"/>
    <w:rsid w:val="007F0B74"/>
    <w:rsid w:val="007F66AB"/>
    <w:rsid w:val="008077BF"/>
    <w:rsid w:val="008164C7"/>
    <w:rsid w:val="008170AB"/>
    <w:rsid w:val="00820248"/>
    <w:rsid w:val="0082396E"/>
    <w:rsid w:val="00823B2B"/>
    <w:rsid w:val="00831DDF"/>
    <w:rsid w:val="00832EF3"/>
    <w:rsid w:val="00835524"/>
    <w:rsid w:val="0083746E"/>
    <w:rsid w:val="008446F8"/>
    <w:rsid w:val="00847ABC"/>
    <w:rsid w:val="0085041D"/>
    <w:rsid w:val="008505D3"/>
    <w:rsid w:val="00850C11"/>
    <w:rsid w:val="00856738"/>
    <w:rsid w:val="00866009"/>
    <w:rsid w:val="00876623"/>
    <w:rsid w:val="00880F54"/>
    <w:rsid w:val="008835E9"/>
    <w:rsid w:val="0089110A"/>
    <w:rsid w:val="00892B6D"/>
    <w:rsid w:val="00896C4E"/>
    <w:rsid w:val="008A2A77"/>
    <w:rsid w:val="008A2B36"/>
    <w:rsid w:val="008A3D8D"/>
    <w:rsid w:val="008A67B8"/>
    <w:rsid w:val="008B5335"/>
    <w:rsid w:val="008B703F"/>
    <w:rsid w:val="008C0799"/>
    <w:rsid w:val="008C2C47"/>
    <w:rsid w:val="008C526D"/>
    <w:rsid w:val="008D0198"/>
    <w:rsid w:val="008D0298"/>
    <w:rsid w:val="008D5520"/>
    <w:rsid w:val="008E3E03"/>
    <w:rsid w:val="008E5A56"/>
    <w:rsid w:val="008F1113"/>
    <w:rsid w:val="008F63B2"/>
    <w:rsid w:val="00906668"/>
    <w:rsid w:val="009076F9"/>
    <w:rsid w:val="00907C3B"/>
    <w:rsid w:val="0091252A"/>
    <w:rsid w:val="009131F4"/>
    <w:rsid w:val="009164C2"/>
    <w:rsid w:val="0092324D"/>
    <w:rsid w:val="009278F6"/>
    <w:rsid w:val="00927B6D"/>
    <w:rsid w:val="00935C36"/>
    <w:rsid w:val="009632C9"/>
    <w:rsid w:val="0097133B"/>
    <w:rsid w:val="009749C2"/>
    <w:rsid w:val="0098003F"/>
    <w:rsid w:val="009910D7"/>
    <w:rsid w:val="009A5A7E"/>
    <w:rsid w:val="009B35AF"/>
    <w:rsid w:val="009B5CA8"/>
    <w:rsid w:val="009B7140"/>
    <w:rsid w:val="009C012C"/>
    <w:rsid w:val="009C17AB"/>
    <w:rsid w:val="009D2402"/>
    <w:rsid w:val="009D7135"/>
    <w:rsid w:val="009E174F"/>
    <w:rsid w:val="009E1FD9"/>
    <w:rsid w:val="009E3AF0"/>
    <w:rsid w:val="009F58F1"/>
    <w:rsid w:val="00A0302B"/>
    <w:rsid w:val="00A06F3E"/>
    <w:rsid w:val="00A07EC4"/>
    <w:rsid w:val="00A17A46"/>
    <w:rsid w:val="00A215BA"/>
    <w:rsid w:val="00A244BF"/>
    <w:rsid w:val="00A3444D"/>
    <w:rsid w:val="00A45BF8"/>
    <w:rsid w:val="00A51839"/>
    <w:rsid w:val="00A540CB"/>
    <w:rsid w:val="00A6571C"/>
    <w:rsid w:val="00A70D55"/>
    <w:rsid w:val="00A75811"/>
    <w:rsid w:val="00A80FEB"/>
    <w:rsid w:val="00A82EFC"/>
    <w:rsid w:val="00A831E3"/>
    <w:rsid w:val="00A9100E"/>
    <w:rsid w:val="00A91DB3"/>
    <w:rsid w:val="00A91DB4"/>
    <w:rsid w:val="00AA0BF3"/>
    <w:rsid w:val="00AA3807"/>
    <w:rsid w:val="00AA72D9"/>
    <w:rsid w:val="00AB2165"/>
    <w:rsid w:val="00AB2BD1"/>
    <w:rsid w:val="00AB3DE4"/>
    <w:rsid w:val="00AB6030"/>
    <w:rsid w:val="00AC2797"/>
    <w:rsid w:val="00AC426F"/>
    <w:rsid w:val="00AC5F80"/>
    <w:rsid w:val="00AD0FDD"/>
    <w:rsid w:val="00AD336A"/>
    <w:rsid w:val="00AD67AF"/>
    <w:rsid w:val="00AD7263"/>
    <w:rsid w:val="00AE1FC3"/>
    <w:rsid w:val="00AE644A"/>
    <w:rsid w:val="00AE7DBD"/>
    <w:rsid w:val="00AF4556"/>
    <w:rsid w:val="00AF53C1"/>
    <w:rsid w:val="00B00C0B"/>
    <w:rsid w:val="00B0547C"/>
    <w:rsid w:val="00B127D9"/>
    <w:rsid w:val="00B2488D"/>
    <w:rsid w:val="00B3082F"/>
    <w:rsid w:val="00B3124C"/>
    <w:rsid w:val="00B35DA3"/>
    <w:rsid w:val="00B41CFC"/>
    <w:rsid w:val="00B42841"/>
    <w:rsid w:val="00B45B59"/>
    <w:rsid w:val="00B51F5D"/>
    <w:rsid w:val="00B60ECC"/>
    <w:rsid w:val="00B665F5"/>
    <w:rsid w:val="00B70B83"/>
    <w:rsid w:val="00B713A4"/>
    <w:rsid w:val="00B81A3F"/>
    <w:rsid w:val="00B921BA"/>
    <w:rsid w:val="00B93858"/>
    <w:rsid w:val="00B97A06"/>
    <w:rsid w:val="00BB0BD2"/>
    <w:rsid w:val="00BC355E"/>
    <w:rsid w:val="00BD2835"/>
    <w:rsid w:val="00BE42A0"/>
    <w:rsid w:val="00BE46F4"/>
    <w:rsid w:val="00BF3AA2"/>
    <w:rsid w:val="00BF3C04"/>
    <w:rsid w:val="00BF6009"/>
    <w:rsid w:val="00C00936"/>
    <w:rsid w:val="00C233C7"/>
    <w:rsid w:val="00C25678"/>
    <w:rsid w:val="00C42CCB"/>
    <w:rsid w:val="00C43D48"/>
    <w:rsid w:val="00C452FB"/>
    <w:rsid w:val="00C47ECE"/>
    <w:rsid w:val="00C50201"/>
    <w:rsid w:val="00C5060F"/>
    <w:rsid w:val="00C61745"/>
    <w:rsid w:val="00C70578"/>
    <w:rsid w:val="00C7514E"/>
    <w:rsid w:val="00C7561F"/>
    <w:rsid w:val="00C81041"/>
    <w:rsid w:val="00C90C0F"/>
    <w:rsid w:val="00C91EA0"/>
    <w:rsid w:val="00CB6877"/>
    <w:rsid w:val="00CC0CF3"/>
    <w:rsid w:val="00CC10B4"/>
    <w:rsid w:val="00CC3C31"/>
    <w:rsid w:val="00CD7022"/>
    <w:rsid w:val="00CE153E"/>
    <w:rsid w:val="00CF17E8"/>
    <w:rsid w:val="00CF1B41"/>
    <w:rsid w:val="00CF3F24"/>
    <w:rsid w:val="00D01E44"/>
    <w:rsid w:val="00D02AA1"/>
    <w:rsid w:val="00D03B1F"/>
    <w:rsid w:val="00D04BAF"/>
    <w:rsid w:val="00D04F54"/>
    <w:rsid w:val="00D10EAA"/>
    <w:rsid w:val="00D2079E"/>
    <w:rsid w:val="00D23A31"/>
    <w:rsid w:val="00D24646"/>
    <w:rsid w:val="00D33178"/>
    <w:rsid w:val="00D41371"/>
    <w:rsid w:val="00D415FC"/>
    <w:rsid w:val="00D51D44"/>
    <w:rsid w:val="00D52785"/>
    <w:rsid w:val="00D52A08"/>
    <w:rsid w:val="00D66892"/>
    <w:rsid w:val="00D755CC"/>
    <w:rsid w:val="00D76420"/>
    <w:rsid w:val="00D808CA"/>
    <w:rsid w:val="00D940F4"/>
    <w:rsid w:val="00DA157C"/>
    <w:rsid w:val="00DA4101"/>
    <w:rsid w:val="00DA4B80"/>
    <w:rsid w:val="00DA62CA"/>
    <w:rsid w:val="00DC0DA9"/>
    <w:rsid w:val="00DC17BA"/>
    <w:rsid w:val="00DC3C5A"/>
    <w:rsid w:val="00DC42B0"/>
    <w:rsid w:val="00DD0805"/>
    <w:rsid w:val="00DE1A8A"/>
    <w:rsid w:val="00DE3921"/>
    <w:rsid w:val="00DF11A7"/>
    <w:rsid w:val="00DF67BD"/>
    <w:rsid w:val="00E01496"/>
    <w:rsid w:val="00E03680"/>
    <w:rsid w:val="00E23607"/>
    <w:rsid w:val="00E2463A"/>
    <w:rsid w:val="00E37EAE"/>
    <w:rsid w:val="00E7672B"/>
    <w:rsid w:val="00E827D2"/>
    <w:rsid w:val="00E8798B"/>
    <w:rsid w:val="00E93760"/>
    <w:rsid w:val="00E944D5"/>
    <w:rsid w:val="00E94677"/>
    <w:rsid w:val="00E96557"/>
    <w:rsid w:val="00EA3D6A"/>
    <w:rsid w:val="00EB0260"/>
    <w:rsid w:val="00EB1CFF"/>
    <w:rsid w:val="00EC04BE"/>
    <w:rsid w:val="00EC1EE5"/>
    <w:rsid w:val="00EC3AB5"/>
    <w:rsid w:val="00ED20E2"/>
    <w:rsid w:val="00ED36D8"/>
    <w:rsid w:val="00EE105B"/>
    <w:rsid w:val="00EE1A5C"/>
    <w:rsid w:val="00EF06BD"/>
    <w:rsid w:val="00EF22C6"/>
    <w:rsid w:val="00F00C7F"/>
    <w:rsid w:val="00F01859"/>
    <w:rsid w:val="00F03F76"/>
    <w:rsid w:val="00F251F2"/>
    <w:rsid w:val="00F41FA2"/>
    <w:rsid w:val="00F43C3B"/>
    <w:rsid w:val="00F479E9"/>
    <w:rsid w:val="00F513DA"/>
    <w:rsid w:val="00F52BEC"/>
    <w:rsid w:val="00F53E32"/>
    <w:rsid w:val="00F54D37"/>
    <w:rsid w:val="00F616A0"/>
    <w:rsid w:val="00F864D6"/>
    <w:rsid w:val="00FA709A"/>
    <w:rsid w:val="00FC4329"/>
    <w:rsid w:val="00FD28F9"/>
    <w:rsid w:val="00FD53EF"/>
    <w:rsid w:val="00FE115F"/>
    <w:rsid w:val="00FE1B3C"/>
    <w:rsid w:val="00FE76EE"/>
    <w:rsid w:val="00FF216A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9200F"/>
  <w14:defaultImageDpi w14:val="0"/>
  <w15:docId w15:val="{AD111D30-7541-4BE3-8299-D2D5701E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15F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Heading2Char">
    <w:name w:val="Heading 2 Char"/>
    <w:uiPriority w:val="9"/>
    <w:semiHidden/>
    <w:rPr>
      <w:rFonts w:ascii="Cambria" w:hAnsi="Cambria"/>
      <w:b/>
      <w:i/>
      <w:sz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</w:rPr>
  </w:style>
  <w:style w:type="character" w:customStyle="1" w:styleId="HeaderChar">
    <w:name w:val="Header Char"/>
    <w:uiPriority w:val="99"/>
    <w:semiHidden/>
    <w:rPr>
      <w:sz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</w:rPr>
  </w:style>
  <w:style w:type="character" w:customStyle="1" w:styleId="FooterChar">
    <w:name w:val="Footer Char"/>
    <w:uiPriority w:val="99"/>
    <w:semiHidden/>
    <w:rPr>
      <w:sz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uiPriority w:val="99"/>
    <w:semiHidden/>
    <w:rPr>
      <w:rFonts w:ascii="Courier New" w:hAnsi="Courier New"/>
      <w:sz w:val="20"/>
    </w:rPr>
  </w:style>
  <w:style w:type="character" w:styleId="Hipercze">
    <w:name w:val="Hyperlink"/>
    <w:basedOn w:val="Domylnaczcionkaakapitu"/>
    <w:uiPriority w:val="99"/>
    <w:rsid w:val="00FE115F"/>
    <w:rPr>
      <w:rFonts w:cs="Times New Roman"/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dymka">
    <w:name w:val="Balloon Text"/>
    <w:basedOn w:val="Normalny"/>
    <w:link w:val="TekstdymkaZnak"/>
    <w:uiPriority w:val="99"/>
    <w:semiHidden/>
    <w:unhideWhenUsed/>
    <w:rsid w:val="00586E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86E82"/>
    <w:rPr>
      <w:rFonts w:ascii="Segoe UI" w:hAnsi="Segoe UI" w:cs="Times New Roman"/>
      <w:sz w:val="18"/>
    </w:rPr>
  </w:style>
  <w:style w:type="character" w:customStyle="1" w:styleId="StopkaZnak8">
    <w:name w:val="Stopka Znak8"/>
    <w:uiPriority w:val="99"/>
    <w:semiHidden/>
    <w:rsid w:val="00D03B1F"/>
    <w:rPr>
      <w:rFonts w:ascii="Times New Roman" w:hAnsi="Times New Roman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012C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9B3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7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22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D:\Users\Downloads\bip.olsztyn.eu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hyperlink" Target="mailto:kancelaria.ogolna@olsztyn.eu?subject=DO%20Urz&#281;du%20Miasta%20Olszty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CEB3-6219-4EE4-814E-CE02F1BF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dc:description/>
  <cp:lastModifiedBy>Anna Nowak</cp:lastModifiedBy>
  <cp:revision>2</cp:revision>
  <cp:lastPrinted>2026-04-22T05:48:00Z</cp:lastPrinted>
  <dcterms:created xsi:type="dcterms:W3CDTF">2026-04-23T12:48:00Z</dcterms:created>
  <dcterms:modified xsi:type="dcterms:W3CDTF">2026-04-23T12:48:00Z</dcterms:modified>
</cp:coreProperties>
</file>