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E20C8" w14:textId="77777777" w:rsidR="00AC6083" w:rsidRPr="00BF3D3A" w:rsidRDefault="00AC6083" w:rsidP="00AC60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D3A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6C5C51AD" w14:textId="77777777" w:rsidR="00AC6083" w:rsidRPr="00BF3D3A" w:rsidRDefault="00AC6083" w:rsidP="00AC60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63C74" w14:textId="7806085B" w:rsidR="00AC6083" w:rsidRPr="00BF3D3A" w:rsidRDefault="00AC6083" w:rsidP="00AC6083">
      <w:pPr>
        <w:jc w:val="both"/>
        <w:rPr>
          <w:rFonts w:ascii="Times New Roman" w:hAnsi="Times New Roman" w:cs="Times New Roman"/>
          <w:sz w:val="24"/>
          <w:szCs w:val="24"/>
        </w:rPr>
      </w:pPr>
      <w:r w:rsidRPr="00BF3D3A">
        <w:rPr>
          <w:rFonts w:ascii="Times New Roman" w:hAnsi="Times New Roman" w:cs="Times New Roman"/>
          <w:sz w:val="24"/>
          <w:szCs w:val="24"/>
        </w:rPr>
        <w:t>Zgodnie z art. 4</w:t>
      </w:r>
      <w:r w:rsidRPr="00BF3D3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F3D3A">
        <w:rPr>
          <w:rFonts w:ascii="Times New Roman" w:hAnsi="Times New Roman" w:cs="Times New Roman"/>
          <w:sz w:val="24"/>
          <w:szCs w:val="24"/>
        </w:rPr>
        <w:t xml:space="preserve"> ust. 1 ustawy </w:t>
      </w:r>
      <w:r w:rsidRPr="00BF3D3A">
        <w:rPr>
          <w:rFonts w:ascii="Times New Roman" w:hAnsi="Times New Roman" w:cs="Times New Roman"/>
          <w:color w:val="000000" w:themeColor="text1"/>
          <w:sz w:val="24"/>
          <w:szCs w:val="24"/>
        </w:rPr>
        <w:t>z dnia 26 października 1982 r</w:t>
      </w:r>
      <w:r w:rsidRPr="00BF3D3A">
        <w:rPr>
          <w:rFonts w:ascii="Times New Roman" w:hAnsi="Times New Roman" w:cs="Times New Roman"/>
          <w:sz w:val="24"/>
          <w:szCs w:val="24"/>
        </w:rPr>
        <w:t xml:space="preserve">. o wychowaniu w trzeźwości i przeciwdziałaniu alkoholizmowi oraz art. 10 ustawy </w:t>
      </w:r>
      <w:r w:rsidRPr="00BF3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dnia 29 lipca 2005 r. </w:t>
      </w:r>
      <w:r w:rsidRPr="00BF3D3A">
        <w:rPr>
          <w:rFonts w:ascii="Times New Roman" w:hAnsi="Times New Roman" w:cs="Times New Roman"/>
          <w:sz w:val="24"/>
          <w:szCs w:val="24"/>
        </w:rPr>
        <w:t xml:space="preserve">o przeciwdziałaniu narkomanii, działania związane z profilaktyką i rozwiązywaniem problemów alkoholowych, integracją społeczną osób uzależnionych oraz przeciwdziałaniem narkomanii, należą do zadań własnych gminy. </w:t>
      </w:r>
    </w:p>
    <w:p w14:paraId="0AF12A88" w14:textId="4A10C9B6" w:rsidR="004F6E67" w:rsidRDefault="004F6E67" w:rsidP="004F6E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7B232B">
        <w:rPr>
          <w:rFonts w:ascii="Times New Roman" w:hAnsi="Times New Roman" w:cs="Times New Roman"/>
          <w:sz w:val="24"/>
          <w:szCs w:val="24"/>
        </w:rPr>
        <w:t xml:space="preserve">aistniała konieczność dostosowania zadań określonych w </w:t>
      </w:r>
      <w:r w:rsidRPr="004F6E67">
        <w:rPr>
          <w:rFonts w:ascii="Times New Roman" w:hAnsi="Times New Roman" w:cs="Times New Roman"/>
          <w:i/>
          <w:iCs/>
          <w:sz w:val="24"/>
          <w:szCs w:val="24"/>
        </w:rPr>
        <w:t xml:space="preserve">Gminnym programie profilaktyki i rozwiązywania problemów alkoholowych oraz przeciwdziałania narkomanii dla Olsztyna na lata 2022 </w:t>
      </w:r>
      <w:r w:rsidRPr="004F6E67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4F6E67">
        <w:rPr>
          <w:rFonts w:ascii="Times New Roman" w:hAnsi="Times New Roman" w:cs="Times New Roman"/>
          <w:i/>
          <w:iCs/>
          <w:sz w:val="24"/>
          <w:szCs w:val="24"/>
        </w:rPr>
        <w:t xml:space="preserve"> 2025</w:t>
      </w:r>
      <w:r w:rsidRPr="004F6E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232B">
        <w:rPr>
          <w:rFonts w:ascii="Times New Roman" w:hAnsi="Times New Roman" w:cs="Times New Roman"/>
          <w:sz w:val="24"/>
          <w:szCs w:val="24"/>
        </w:rPr>
        <w:t xml:space="preserve">do działań </w:t>
      </w:r>
      <w:r>
        <w:rPr>
          <w:rFonts w:ascii="Times New Roman" w:hAnsi="Times New Roman" w:cs="Times New Roman"/>
          <w:sz w:val="24"/>
          <w:szCs w:val="24"/>
        </w:rPr>
        <w:t xml:space="preserve">realizowanych przez </w:t>
      </w:r>
      <w:proofErr w:type="spellStart"/>
      <w:r w:rsidRPr="007B232B">
        <w:rPr>
          <w:rFonts w:ascii="Times New Roman" w:hAnsi="Times New Roman" w:cs="Times New Roman"/>
          <w:sz w:val="24"/>
          <w:szCs w:val="24"/>
        </w:rPr>
        <w:t>MZPiTU</w:t>
      </w:r>
      <w:proofErr w:type="spellEnd"/>
      <w:r w:rsidRPr="007B23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Zmiany wynikają z:</w:t>
      </w:r>
    </w:p>
    <w:p w14:paraId="41D260E7" w14:textId="39AEEDA1" w:rsidR="004F6E67" w:rsidRDefault="004F6E67" w:rsidP="00AC60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25DC">
        <w:rPr>
          <w:rFonts w:ascii="Times New Roman" w:hAnsi="Times New Roman" w:cs="Times New Roman"/>
          <w:sz w:val="24"/>
          <w:szCs w:val="24"/>
        </w:rPr>
        <w:t xml:space="preserve"> </w:t>
      </w:r>
      <w:r w:rsidR="00E756D8">
        <w:rPr>
          <w:rFonts w:ascii="Times New Roman" w:hAnsi="Times New Roman" w:cs="Times New Roman"/>
          <w:sz w:val="24"/>
          <w:szCs w:val="24"/>
        </w:rPr>
        <w:t xml:space="preserve">zmiany </w:t>
      </w:r>
      <w:r w:rsidR="00E756D8" w:rsidRPr="00E756D8">
        <w:rPr>
          <w:rFonts w:ascii="Times New Roman" w:hAnsi="Times New Roman" w:cs="Times New Roman"/>
          <w:sz w:val="24"/>
          <w:szCs w:val="24"/>
        </w:rPr>
        <w:t>Gminn</w:t>
      </w:r>
      <w:r w:rsidR="00E756D8">
        <w:rPr>
          <w:rFonts w:ascii="Times New Roman" w:hAnsi="Times New Roman" w:cs="Times New Roman"/>
          <w:sz w:val="24"/>
          <w:szCs w:val="24"/>
        </w:rPr>
        <w:t>ego</w:t>
      </w:r>
      <w:r w:rsidR="00E756D8" w:rsidRPr="00E756D8">
        <w:rPr>
          <w:rFonts w:ascii="Times New Roman" w:hAnsi="Times New Roman" w:cs="Times New Roman"/>
          <w:sz w:val="24"/>
          <w:szCs w:val="24"/>
        </w:rPr>
        <w:t xml:space="preserve"> program</w:t>
      </w:r>
      <w:r w:rsidR="00E756D8">
        <w:rPr>
          <w:rFonts w:ascii="Times New Roman" w:hAnsi="Times New Roman" w:cs="Times New Roman"/>
          <w:sz w:val="24"/>
          <w:szCs w:val="24"/>
        </w:rPr>
        <w:t>u</w:t>
      </w:r>
      <w:r w:rsidR="00E756D8" w:rsidRPr="00E756D8">
        <w:rPr>
          <w:rFonts w:ascii="Times New Roman" w:hAnsi="Times New Roman" w:cs="Times New Roman"/>
          <w:sz w:val="24"/>
          <w:szCs w:val="24"/>
        </w:rPr>
        <w:t xml:space="preserve"> przeciwdziałania przemocy domowej i ochrony osób doznających  przemocy domowej dla Olsztyna na lata 2024–2028</w:t>
      </w:r>
      <w:r w:rsidR="008B575D">
        <w:rPr>
          <w:rFonts w:ascii="Times New Roman" w:hAnsi="Times New Roman" w:cs="Times New Roman"/>
          <w:sz w:val="24"/>
          <w:szCs w:val="24"/>
        </w:rPr>
        <w:t>,</w:t>
      </w:r>
      <w:r w:rsidR="00E756D8">
        <w:rPr>
          <w:rFonts w:ascii="Times New Roman" w:hAnsi="Times New Roman" w:cs="Times New Roman"/>
          <w:sz w:val="24"/>
          <w:szCs w:val="24"/>
        </w:rPr>
        <w:t xml:space="preserve"> która obejmowała </w:t>
      </w:r>
      <w:r w:rsidR="008B575D">
        <w:rPr>
          <w:rFonts w:ascii="Times New Roman" w:hAnsi="Times New Roman" w:cs="Times New Roman"/>
          <w:sz w:val="24"/>
          <w:szCs w:val="24"/>
        </w:rPr>
        <w:t xml:space="preserve">również </w:t>
      </w:r>
      <w:r w:rsidR="00E756D8" w:rsidRPr="008B575D">
        <w:rPr>
          <w:rFonts w:ascii="Times New Roman" w:hAnsi="Times New Roman" w:cs="Times New Roman"/>
          <w:sz w:val="24"/>
          <w:szCs w:val="24"/>
        </w:rPr>
        <w:t>zmian</w:t>
      </w:r>
      <w:r w:rsidR="008B575D" w:rsidRPr="008B575D">
        <w:rPr>
          <w:rFonts w:ascii="Times New Roman" w:hAnsi="Times New Roman" w:cs="Times New Roman"/>
          <w:sz w:val="24"/>
          <w:szCs w:val="24"/>
        </w:rPr>
        <w:t>ę</w:t>
      </w:r>
      <w:r w:rsidR="00E756D8" w:rsidRPr="008B575D">
        <w:rPr>
          <w:rFonts w:ascii="Times New Roman" w:hAnsi="Times New Roman" w:cs="Times New Roman"/>
          <w:sz w:val="24"/>
          <w:szCs w:val="24"/>
        </w:rPr>
        <w:t xml:space="preserve"> </w:t>
      </w:r>
      <w:r w:rsidR="008B575D" w:rsidRPr="008B575D">
        <w:rPr>
          <w:rFonts w:ascii="Times New Roman" w:hAnsi="Times New Roman" w:cs="Times New Roman"/>
          <w:sz w:val="24"/>
          <w:szCs w:val="24"/>
        </w:rPr>
        <w:t>nazewnictwa używanego w uchwale oraz w załączniku do tej uchwały</w:t>
      </w:r>
      <w:r w:rsidR="008B575D">
        <w:rPr>
          <w:rFonts w:ascii="Times New Roman" w:hAnsi="Times New Roman" w:cs="Times New Roman"/>
          <w:sz w:val="24"/>
          <w:szCs w:val="24"/>
        </w:rPr>
        <w:t>,</w:t>
      </w:r>
    </w:p>
    <w:p w14:paraId="05B8E1C1" w14:textId="77777777" w:rsidR="008B575D" w:rsidRDefault="008B575D" w:rsidP="008B57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32B">
        <w:rPr>
          <w:rFonts w:ascii="Times New Roman" w:hAnsi="Times New Roman" w:cs="Times New Roman"/>
          <w:sz w:val="24"/>
          <w:szCs w:val="24"/>
        </w:rPr>
        <w:t xml:space="preserve"> zmian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B232B">
        <w:rPr>
          <w:rFonts w:ascii="Times New Roman" w:hAnsi="Times New Roman" w:cs="Times New Roman"/>
          <w:sz w:val="24"/>
          <w:szCs w:val="24"/>
        </w:rPr>
        <w:t xml:space="preserve"> Statutu </w:t>
      </w:r>
      <w:proofErr w:type="spellStart"/>
      <w:r w:rsidRPr="007B232B">
        <w:rPr>
          <w:rFonts w:ascii="Times New Roman" w:hAnsi="Times New Roman" w:cs="Times New Roman"/>
          <w:sz w:val="24"/>
          <w:szCs w:val="24"/>
        </w:rPr>
        <w:t>MZPiTU</w:t>
      </w:r>
      <w:proofErr w:type="spellEnd"/>
      <w:r w:rsidRPr="007B2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która polegała na ujęciu w strukturze organizacyjnej </w:t>
      </w:r>
      <w:r w:rsidRPr="007B232B">
        <w:rPr>
          <w:rFonts w:ascii="Times New Roman" w:hAnsi="Times New Roman" w:cs="Times New Roman"/>
          <w:sz w:val="24"/>
          <w:szCs w:val="24"/>
        </w:rPr>
        <w:t>Miejskiego Zespołu Profilaktyki i Terapii Uzależnień w Olsztynie  Punktu Interwencji Kryzysowej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242F18">
        <w:rPr>
          <w:rFonts w:ascii="Times New Roman" w:hAnsi="Times New Roman"/>
          <w:sz w:val="24"/>
          <w:szCs w:val="24"/>
        </w:rPr>
        <w:t>Dział</w:t>
      </w:r>
      <w:r>
        <w:rPr>
          <w:rFonts w:ascii="Times New Roman" w:hAnsi="Times New Roman"/>
          <w:sz w:val="24"/>
          <w:szCs w:val="24"/>
        </w:rPr>
        <w:t>u</w:t>
      </w:r>
      <w:r w:rsidRPr="00242F18">
        <w:rPr>
          <w:rFonts w:ascii="Times New Roman" w:hAnsi="Times New Roman"/>
          <w:sz w:val="24"/>
          <w:szCs w:val="24"/>
        </w:rPr>
        <w:t xml:space="preserve"> </w:t>
      </w:r>
      <w:r w:rsidRPr="00CC68F9">
        <w:rPr>
          <w:rFonts w:ascii="Times New Roman" w:hAnsi="Times New Roman"/>
          <w:sz w:val="24"/>
          <w:szCs w:val="24"/>
        </w:rPr>
        <w:t>Organizacyjn</w:t>
      </w:r>
      <w:r>
        <w:rPr>
          <w:rFonts w:ascii="Times New Roman" w:hAnsi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BD040E4" w14:textId="38EAA44C" w:rsidR="00AC6083" w:rsidRPr="007B232B" w:rsidRDefault="004F6E67" w:rsidP="00AC60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56D8">
        <w:rPr>
          <w:rFonts w:ascii="Times New Roman" w:hAnsi="Times New Roman" w:cs="Times New Roman"/>
          <w:sz w:val="24"/>
          <w:szCs w:val="24"/>
        </w:rPr>
        <w:t xml:space="preserve">objęcia </w:t>
      </w:r>
      <w:r w:rsidR="00AC6083" w:rsidRPr="007B232B">
        <w:rPr>
          <w:rFonts w:ascii="Times New Roman" w:hAnsi="Times New Roman" w:cs="Times New Roman"/>
          <w:sz w:val="24"/>
          <w:szCs w:val="24"/>
        </w:rPr>
        <w:t xml:space="preserve">działalności placówek wsparcia dziennego </w:t>
      </w:r>
      <w:r w:rsidR="00E756D8" w:rsidRPr="007B232B">
        <w:rPr>
          <w:rFonts w:ascii="Times New Roman" w:hAnsi="Times New Roman" w:cs="Times New Roman"/>
          <w:sz w:val="24"/>
          <w:szCs w:val="24"/>
        </w:rPr>
        <w:t>dofinansowywani</w:t>
      </w:r>
      <w:r w:rsidR="00E756D8">
        <w:rPr>
          <w:rFonts w:ascii="Times New Roman" w:hAnsi="Times New Roman" w:cs="Times New Roman"/>
          <w:sz w:val="24"/>
          <w:szCs w:val="24"/>
        </w:rPr>
        <w:t xml:space="preserve">em </w:t>
      </w:r>
      <w:r w:rsidR="00AC6083" w:rsidRPr="007B232B">
        <w:rPr>
          <w:rFonts w:ascii="Times New Roman" w:hAnsi="Times New Roman" w:cs="Times New Roman"/>
          <w:sz w:val="24"/>
          <w:szCs w:val="24"/>
        </w:rPr>
        <w:t>w ramach realizacji Gminnego programu profilaktyki i rozwiązywania problemów alkoholowych oraz przeciwdziałania narkomanii</w:t>
      </w:r>
      <w:r w:rsidR="008B575D">
        <w:rPr>
          <w:rFonts w:ascii="Times New Roman" w:hAnsi="Times New Roman" w:cs="Times New Roman"/>
          <w:sz w:val="24"/>
          <w:szCs w:val="24"/>
        </w:rPr>
        <w:t>.</w:t>
      </w:r>
    </w:p>
    <w:p w14:paraId="57A4F0F2" w14:textId="7EC6880D" w:rsidR="00AC6083" w:rsidRPr="00BF3D3A" w:rsidRDefault="00AC6083" w:rsidP="00AC6083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3D3A">
        <w:rPr>
          <w:rFonts w:ascii="Times New Roman" w:hAnsi="Times New Roman" w:cs="Times New Roman"/>
          <w:sz w:val="24"/>
          <w:szCs w:val="24"/>
        </w:rPr>
        <w:t>W związku z powyższym wnoszę o zaakceptowanie przedłożonego projektu  zmiany Uchwały nr XLV/711/22 Rady Miasta Olsztyna z dnia 30 marca 2022 r. w sprawie Gminnego programu profilaktyki i rozwiązywania problemów alkoholowych oraz przeciwdziałania narkomanii dla Olsztyna na lata 2022 – 2025.</w:t>
      </w:r>
    </w:p>
    <w:p w14:paraId="57DE518B" w14:textId="6DBC4FD9" w:rsidR="007211DB" w:rsidRPr="00BF3D3A" w:rsidRDefault="007211DB" w:rsidP="00AC6083">
      <w:pPr>
        <w:rPr>
          <w:rFonts w:ascii="Times New Roman" w:hAnsi="Times New Roman" w:cs="Times New Roman"/>
          <w:sz w:val="24"/>
          <w:szCs w:val="24"/>
        </w:rPr>
      </w:pPr>
    </w:p>
    <w:sectPr w:rsidR="007211DB" w:rsidRPr="00BF3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83"/>
    <w:rsid w:val="002625DC"/>
    <w:rsid w:val="003C0FF2"/>
    <w:rsid w:val="004F6E67"/>
    <w:rsid w:val="0055234C"/>
    <w:rsid w:val="00554914"/>
    <w:rsid w:val="00575303"/>
    <w:rsid w:val="007211DB"/>
    <w:rsid w:val="00722CF3"/>
    <w:rsid w:val="00731416"/>
    <w:rsid w:val="007B232B"/>
    <w:rsid w:val="008B575D"/>
    <w:rsid w:val="00A42578"/>
    <w:rsid w:val="00AC6083"/>
    <w:rsid w:val="00B258D5"/>
    <w:rsid w:val="00B8200C"/>
    <w:rsid w:val="00BF3D3A"/>
    <w:rsid w:val="00D25358"/>
    <w:rsid w:val="00E7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68EC"/>
  <w15:chartTrackingRefBased/>
  <w15:docId w15:val="{4C3AC36C-0122-40BB-AF31-7046F918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7B232B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E75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Klimkowska</dc:creator>
  <cp:keywords/>
  <dc:description/>
  <cp:lastModifiedBy>Dominika Klimkowska</cp:lastModifiedBy>
  <cp:revision>3</cp:revision>
  <cp:lastPrinted>2024-11-08T10:40:00Z</cp:lastPrinted>
  <dcterms:created xsi:type="dcterms:W3CDTF">2024-11-08T10:39:00Z</dcterms:created>
  <dcterms:modified xsi:type="dcterms:W3CDTF">2024-11-08T10:45:00Z</dcterms:modified>
</cp:coreProperties>
</file>