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7E5" w:rsidRPr="00D913B9" w:rsidRDefault="00D913B9" w:rsidP="00D913B9">
      <w:pPr>
        <w:pStyle w:val="Bezodstpw"/>
        <w:jc w:val="both"/>
        <w:rPr>
          <w:rFonts w:ascii="Times New Roman" w:hAnsi="Times New Roman" w:cs="Times New Roman"/>
          <w:sz w:val="23"/>
          <w:szCs w:val="23"/>
        </w:rPr>
      </w:pPr>
      <w:r w:rsidRPr="00E77A72">
        <w:rPr>
          <w:rFonts w:ascii="Times New Roman" w:hAnsi="Times New Roman" w:cs="Times New Roman"/>
          <w:b/>
          <w:sz w:val="23"/>
          <w:szCs w:val="23"/>
        </w:rPr>
        <w:t>Uzasadnienie do projektu uchwały</w:t>
      </w:r>
      <w:r w:rsidRPr="00D913B9">
        <w:rPr>
          <w:rFonts w:ascii="Times New Roman" w:hAnsi="Times New Roman" w:cs="Times New Roman"/>
          <w:sz w:val="23"/>
          <w:szCs w:val="23"/>
        </w:rPr>
        <w:t>.</w:t>
      </w:r>
    </w:p>
    <w:p w:rsidR="00D913B9" w:rsidRPr="00D913B9" w:rsidRDefault="00D913B9" w:rsidP="00D913B9">
      <w:pPr>
        <w:pStyle w:val="Bezodstpw"/>
        <w:jc w:val="both"/>
        <w:rPr>
          <w:rFonts w:ascii="Times New Roman" w:hAnsi="Times New Roman" w:cs="Times New Roman"/>
          <w:sz w:val="23"/>
          <w:szCs w:val="23"/>
        </w:rPr>
      </w:pPr>
      <w:r w:rsidRPr="00D913B9">
        <w:rPr>
          <w:rFonts w:ascii="Times New Roman" w:hAnsi="Times New Roman" w:cs="Times New Roman"/>
          <w:sz w:val="23"/>
          <w:szCs w:val="23"/>
        </w:rPr>
        <w:t xml:space="preserve">Uchwała Nr </w:t>
      </w:r>
      <w:r w:rsidR="00B014FC">
        <w:rPr>
          <w:rFonts w:ascii="Times New Roman" w:hAnsi="Times New Roman" w:cs="Times New Roman"/>
          <w:sz w:val="23"/>
          <w:szCs w:val="23"/>
        </w:rPr>
        <w:t xml:space="preserve">XXXIX/647/21 </w:t>
      </w:r>
      <w:r w:rsidRPr="00D913B9">
        <w:rPr>
          <w:rFonts w:ascii="Times New Roman" w:hAnsi="Times New Roman" w:cs="Times New Roman"/>
          <w:sz w:val="23"/>
          <w:szCs w:val="23"/>
        </w:rPr>
        <w:t>Rady Miasta Olsztyna z dnia 2</w:t>
      </w:r>
      <w:r w:rsidR="00B014FC">
        <w:rPr>
          <w:rFonts w:ascii="Times New Roman" w:hAnsi="Times New Roman" w:cs="Times New Roman"/>
          <w:sz w:val="23"/>
          <w:szCs w:val="23"/>
        </w:rPr>
        <w:t>4 listopada 2021</w:t>
      </w:r>
      <w:r w:rsidRPr="00D913B9">
        <w:rPr>
          <w:rFonts w:ascii="Times New Roman" w:hAnsi="Times New Roman" w:cs="Times New Roman"/>
          <w:sz w:val="23"/>
          <w:szCs w:val="23"/>
        </w:rPr>
        <w:t>r</w:t>
      </w:r>
      <w:r w:rsidR="00B014FC">
        <w:rPr>
          <w:rFonts w:ascii="Times New Roman" w:hAnsi="Times New Roman" w:cs="Times New Roman"/>
          <w:sz w:val="23"/>
          <w:szCs w:val="23"/>
        </w:rPr>
        <w:t>.</w:t>
      </w:r>
      <w:r w:rsidRPr="00D913B9">
        <w:rPr>
          <w:rFonts w:ascii="Times New Roman" w:hAnsi="Times New Roman" w:cs="Times New Roman"/>
          <w:sz w:val="23"/>
          <w:szCs w:val="23"/>
        </w:rPr>
        <w:t>, w sprawie</w:t>
      </w:r>
      <w:r w:rsidR="00B014FC">
        <w:rPr>
          <w:rFonts w:ascii="Times New Roman" w:hAnsi="Times New Roman" w:cs="Times New Roman"/>
          <w:sz w:val="23"/>
          <w:szCs w:val="23"/>
        </w:rPr>
        <w:t xml:space="preserve"> Wieloletniego Programu Gospodarowania Mieszkaniowym Zasobem Gminy Olsztyn na lata 2022-2026</w:t>
      </w:r>
      <w:r w:rsidRPr="00D913B9">
        <w:rPr>
          <w:rFonts w:ascii="Times New Roman" w:hAnsi="Times New Roman" w:cs="Times New Roman"/>
          <w:sz w:val="23"/>
          <w:szCs w:val="23"/>
        </w:rPr>
        <w:t xml:space="preserve"> </w:t>
      </w:r>
      <w:r w:rsidR="00B014FC">
        <w:rPr>
          <w:rFonts w:ascii="Times New Roman" w:hAnsi="Times New Roman" w:cs="Times New Roman"/>
          <w:sz w:val="23"/>
          <w:szCs w:val="23"/>
        </w:rPr>
        <w:t xml:space="preserve">z </w:t>
      </w:r>
      <w:proofErr w:type="spellStart"/>
      <w:r w:rsidR="00B014FC">
        <w:rPr>
          <w:rFonts w:ascii="Times New Roman" w:hAnsi="Times New Roman" w:cs="Times New Roman"/>
          <w:sz w:val="23"/>
          <w:szCs w:val="23"/>
        </w:rPr>
        <w:t>późn</w:t>
      </w:r>
      <w:proofErr w:type="spellEnd"/>
      <w:r w:rsidR="00B014FC">
        <w:rPr>
          <w:rFonts w:ascii="Times New Roman" w:hAnsi="Times New Roman" w:cs="Times New Roman"/>
          <w:sz w:val="23"/>
          <w:szCs w:val="23"/>
        </w:rPr>
        <w:t>. zm.</w:t>
      </w:r>
      <w:r w:rsidR="00D05C6F">
        <w:rPr>
          <w:rFonts w:ascii="Times New Roman" w:hAnsi="Times New Roman" w:cs="Times New Roman"/>
          <w:sz w:val="23"/>
          <w:szCs w:val="23"/>
        </w:rPr>
        <w:t>,</w:t>
      </w:r>
      <w:r w:rsidR="00B014FC">
        <w:rPr>
          <w:rFonts w:ascii="Times New Roman" w:hAnsi="Times New Roman" w:cs="Times New Roman"/>
          <w:sz w:val="23"/>
          <w:szCs w:val="23"/>
        </w:rPr>
        <w:t xml:space="preserve"> </w:t>
      </w:r>
      <w:r w:rsidRPr="00D913B9">
        <w:rPr>
          <w:rFonts w:ascii="Times New Roman" w:hAnsi="Times New Roman" w:cs="Times New Roman"/>
          <w:sz w:val="23"/>
          <w:szCs w:val="23"/>
        </w:rPr>
        <w:t>podjęta została zgodnie z delegacją</w:t>
      </w:r>
      <w:r w:rsidR="00B014FC">
        <w:rPr>
          <w:rFonts w:ascii="Times New Roman" w:hAnsi="Times New Roman" w:cs="Times New Roman"/>
          <w:sz w:val="23"/>
          <w:szCs w:val="23"/>
        </w:rPr>
        <w:t>,</w:t>
      </w:r>
      <w:r w:rsidRPr="00D913B9">
        <w:rPr>
          <w:rFonts w:ascii="Times New Roman" w:hAnsi="Times New Roman" w:cs="Times New Roman"/>
          <w:sz w:val="23"/>
          <w:szCs w:val="23"/>
        </w:rPr>
        <w:t xml:space="preserve"> wynikającą z przepisów ustawy </w:t>
      </w:r>
      <w:r w:rsidR="00D05C6F">
        <w:rPr>
          <w:rFonts w:ascii="Times New Roman" w:hAnsi="Times New Roman" w:cs="Times New Roman"/>
          <w:sz w:val="23"/>
          <w:szCs w:val="23"/>
        </w:rPr>
        <w:br/>
      </w:r>
      <w:r w:rsidRPr="00D913B9">
        <w:rPr>
          <w:rFonts w:ascii="Times New Roman" w:hAnsi="Times New Roman" w:cs="Times New Roman"/>
          <w:sz w:val="23"/>
          <w:szCs w:val="23"/>
        </w:rPr>
        <w:t xml:space="preserve">z dnia 21 czerwca </w:t>
      </w:r>
      <w:r w:rsidR="00B014FC">
        <w:rPr>
          <w:rFonts w:ascii="Times New Roman" w:hAnsi="Times New Roman" w:cs="Times New Roman"/>
          <w:sz w:val="23"/>
          <w:szCs w:val="23"/>
        </w:rPr>
        <w:t xml:space="preserve">2001r. </w:t>
      </w:r>
      <w:r w:rsidRPr="00D913B9">
        <w:rPr>
          <w:rFonts w:ascii="Times New Roman" w:hAnsi="Times New Roman" w:cs="Times New Roman"/>
          <w:sz w:val="23"/>
          <w:szCs w:val="23"/>
        </w:rPr>
        <w:t>o ochronie praw lokatorów, mieszkaniowym zasobie gminy i o zmianie Kodeksu cywilnego.</w:t>
      </w:r>
    </w:p>
    <w:p w:rsidR="00B014FC" w:rsidRDefault="00D913B9" w:rsidP="00D913B9">
      <w:pPr>
        <w:pStyle w:val="Bezodstpw"/>
        <w:jc w:val="both"/>
        <w:rPr>
          <w:rFonts w:ascii="Times New Roman" w:hAnsi="Times New Roman" w:cs="Times New Roman"/>
          <w:sz w:val="23"/>
          <w:szCs w:val="23"/>
        </w:rPr>
      </w:pPr>
      <w:r w:rsidRPr="00D913B9">
        <w:rPr>
          <w:rFonts w:ascii="Times New Roman" w:hAnsi="Times New Roman" w:cs="Times New Roman"/>
          <w:sz w:val="23"/>
          <w:szCs w:val="23"/>
        </w:rPr>
        <w:t xml:space="preserve">Przepisy, o których mowa, nakładają na radę gminy obowiązek uchwalenia </w:t>
      </w:r>
      <w:r w:rsidR="00B014FC">
        <w:rPr>
          <w:rFonts w:ascii="Times New Roman" w:hAnsi="Times New Roman" w:cs="Times New Roman"/>
          <w:sz w:val="23"/>
          <w:szCs w:val="23"/>
        </w:rPr>
        <w:t xml:space="preserve">wieloletniego programu, </w:t>
      </w:r>
      <w:r w:rsidRPr="00D913B9">
        <w:rPr>
          <w:rFonts w:ascii="Times New Roman" w:hAnsi="Times New Roman" w:cs="Times New Roman"/>
          <w:sz w:val="23"/>
          <w:szCs w:val="23"/>
        </w:rPr>
        <w:t>któr</w:t>
      </w:r>
      <w:r w:rsidR="00B014FC">
        <w:rPr>
          <w:rFonts w:ascii="Times New Roman" w:hAnsi="Times New Roman" w:cs="Times New Roman"/>
          <w:sz w:val="23"/>
          <w:szCs w:val="23"/>
        </w:rPr>
        <w:t xml:space="preserve">y </w:t>
      </w:r>
      <w:r w:rsidRPr="00D913B9">
        <w:rPr>
          <w:rFonts w:ascii="Times New Roman" w:hAnsi="Times New Roman" w:cs="Times New Roman"/>
          <w:sz w:val="23"/>
          <w:szCs w:val="23"/>
        </w:rPr>
        <w:t>powin</w:t>
      </w:r>
      <w:r w:rsidR="00B014FC">
        <w:rPr>
          <w:rFonts w:ascii="Times New Roman" w:hAnsi="Times New Roman" w:cs="Times New Roman"/>
          <w:sz w:val="23"/>
          <w:szCs w:val="23"/>
        </w:rPr>
        <w:t>ien obejmować m.in.:</w:t>
      </w:r>
    </w:p>
    <w:p w:rsidR="00B014FC" w:rsidRDefault="00B014FC" w:rsidP="00D913B9">
      <w:pPr>
        <w:pStyle w:val="Bezodstpw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- prognozę dotyczącą wielkości oraz stanu technicznego zasobu mieszkaniowego gminy </w:t>
      </w:r>
      <w:r w:rsidR="00D05C6F">
        <w:rPr>
          <w:rFonts w:ascii="Times New Roman" w:hAnsi="Times New Roman" w:cs="Times New Roman"/>
          <w:sz w:val="23"/>
          <w:szCs w:val="23"/>
        </w:rPr>
        <w:br/>
      </w:r>
      <w:r>
        <w:rPr>
          <w:rFonts w:ascii="Times New Roman" w:hAnsi="Times New Roman" w:cs="Times New Roman"/>
          <w:sz w:val="23"/>
          <w:szCs w:val="23"/>
        </w:rPr>
        <w:t>w poszczególnych latach;</w:t>
      </w:r>
    </w:p>
    <w:p w:rsidR="00B014FC" w:rsidRDefault="00B014FC" w:rsidP="00D913B9">
      <w:pPr>
        <w:pStyle w:val="Bezodstpw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-</w:t>
      </w:r>
      <w:r w:rsidR="00A3204C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analizę potrzeb oraz plan remontów </w:t>
      </w:r>
      <w:r w:rsidR="00CC4E5D">
        <w:rPr>
          <w:rFonts w:ascii="Times New Roman" w:hAnsi="Times New Roman" w:cs="Times New Roman"/>
          <w:sz w:val="23"/>
          <w:szCs w:val="23"/>
        </w:rPr>
        <w:t>i mo</w:t>
      </w:r>
      <w:r>
        <w:rPr>
          <w:rFonts w:ascii="Times New Roman" w:hAnsi="Times New Roman" w:cs="Times New Roman"/>
          <w:sz w:val="23"/>
          <w:szCs w:val="23"/>
        </w:rPr>
        <w:t>dernizacji wynikający ze stanu technicznego budynków i lokali, z podziałem na kolejne lata;</w:t>
      </w:r>
    </w:p>
    <w:p w:rsidR="00B014FC" w:rsidRDefault="00CC4E5D" w:rsidP="00D913B9">
      <w:pPr>
        <w:pStyle w:val="Bezodstpw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- planowaną</w:t>
      </w:r>
      <w:r w:rsidR="00B014FC">
        <w:rPr>
          <w:rFonts w:ascii="Times New Roman" w:hAnsi="Times New Roman" w:cs="Times New Roman"/>
          <w:sz w:val="23"/>
          <w:szCs w:val="23"/>
        </w:rPr>
        <w:t xml:space="preserve"> sprzedaż lokali w kolejnych latach;</w:t>
      </w:r>
    </w:p>
    <w:p w:rsidR="00CC4E5D" w:rsidRDefault="00CC4E5D" w:rsidP="00D913B9">
      <w:pPr>
        <w:pStyle w:val="Bezodstpw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- zasady polityki czynszowej oraz warunki obniżania czynszu;</w:t>
      </w:r>
    </w:p>
    <w:p w:rsidR="00CC4E5D" w:rsidRDefault="00CC4E5D" w:rsidP="00D913B9">
      <w:pPr>
        <w:pStyle w:val="Bezodstpw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- sposób i zasady zarządzania lokalami i budynkami wchodzącymi w skład mieszkaniowego zasobu gminy oraz przewidywane zmiany w zakresie zarządzania mieszkaniowym zasobem gminy w kolejnych latach;</w:t>
      </w:r>
    </w:p>
    <w:p w:rsidR="00CC4E5D" w:rsidRDefault="00CC4E5D" w:rsidP="00D913B9">
      <w:pPr>
        <w:pStyle w:val="Bezodstpw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- źródła finansowania gospodarki mieszkaniowej w kolejnych latach;</w:t>
      </w:r>
    </w:p>
    <w:p w:rsidR="00CC4E5D" w:rsidRDefault="00CC4E5D" w:rsidP="00D913B9">
      <w:pPr>
        <w:pStyle w:val="Bezodstpw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- wysokość kosz</w:t>
      </w:r>
      <w:r w:rsidR="00191355">
        <w:rPr>
          <w:rFonts w:ascii="Times New Roman" w:hAnsi="Times New Roman" w:cs="Times New Roman"/>
          <w:sz w:val="23"/>
          <w:szCs w:val="23"/>
        </w:rPr>
        <w:t>tów w kolejnych latach, z podzi</w:t>
      </w:r>
      <w:r>
        <w:rPr>
          <w:rFonts w:ascii="Times New Roman" w:hAnsi="Times New Roman" w:cs="Times New Roman"/>
          <w:sz w:val="23"/>
          <w:szCs w:val="23"/>
        </w:rPr>
        <w:t>ałem na koszty bieżącej eksploatacji, koszty remontów oraz koszty modernizacji lokali i budynków</w:t>
      </w:r>
      <w:r w:rsidR="00191355">
        <w:rPr>
          <w:rFonts w:ascii="Times New Roman" w:hAnsi="Times New Roman" w:cs="Times New Roman"/>
          <w:sz w:val="23"/>
          <w:szCs w:val="23"/>
        </w:rPr>
        <w:t xml:space="preserve"> wchodzących w skład mieszkaniowego zasobu gminy, koszty zarz</w:t>
      </w:r>
      <w:r w:rsidR="00D05C6F">
        <w:rPr>
          <w:rFonts w:ascii="Times New Roman" w:hAnsi="Times New Roman" w:cs="Times New Roman"/>
          <w:sz w:val="23"/>
          <w:szCs w:val="23"/>
        </w:rPr>
        <w:t>ądu nieruchomościami wspólnymi, których gmina jest jednym ze współwłaścicieli, a także koszty inwestycyjne;</w:t>
      </w:r>
    </w:p>
    <w:p w:rsidR="00D05C6F" w:rsidRDefault="00D05C6F" w:rsidP="00D913B9">
      <w:pPr>
        <w:pStyle w:val="Bezodstpw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- opis innych działań mających na celu poprawę wykorzystania i racjonalizację gospodarowania mieszkaniowym zasobem gminy.</w:t>
      </w:r>
    </w:p>
    <w:p w:rsidR="008D661D" w:rsidRDefault="00A3204C" w:rsidP="00D913B9">
      <w:pPr>
        <w:pStyle w:val="Bezodstpw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Podjęta przez radę </w:t>
      </w:r>
      <w:r w:rsidR="00383BE5">
        <w:rPr>
          <w:rFonts w:ascii="Times New Roman" w:hAnsi="Times New Roman" w:cs="Times New Roman"/>
          <w:sz w:val="23"/>
          <w:szCs w:val="23"/>
        </w:rPr>
        <w:t>gminy u</w:t>
      </w:r>
      <w:r w:rsidR="00D05C6F">
        <w:rPr>
          <w:rFonts w:ascii="Times New Roman" w:hAnsi="Times New Roman" w:cs="Times New Roman"/>
          <w:sz w:val="23"/>
          <w:szCs w:val="23"/>
        </w:rPr>
        <w:t>chwała, o której mowa wyżej, zawiera wszystkie niezbędne elementy wynikające z obowiązujących przepisów w odniesieniu do lat 2022-2026, jednak dotychczasowa praktyka i doświadczenie, wynikające z realizacji zastosowanych w uchwale możliwości</w:t>
      </w:r>
      <w:r w:rsidR="008D661D">
        <w:rPr>
          <w:rFonts w:ascii="Times New Roman" w:hAnsi="Times New Roman" w:cs="Times New Roman"/>
          <w:sz w:val="23"/>
          <w:szCs w:val="23"/>
        </w:rPr>
        <w:t>, ale także względy ekonomiczne, wskazują na potrzebę częściowej modyfikacji dotychczasowych jej zapisów.</w:t>
      </w:r>
    </w:p>
    <w:p w:rsidR="00351CE1" w:rsidRDefault="008D661D" w:rsidP="008D661D">
      <w:pPr>
        <w:pStyle w:val="Bezodstpw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Biorąc pod uwagę powyższe</w:t>
      </w:r>
      <w:r w:rsidR="00D2656A">
        <w:rPr>
          <w:rFonts w:ascii="Times New Roman" w:hAnsi="Times New Roman" w:cs="Times New Roman"/>
          <w:sz w:val="23"/>
          <w:szCs w:val="23"/>
        </w:rPr>
        <w:t>,</w:t>
      </w:r>
      <w:r>
        <w:rPr>
          <w:rFonts w:ascii="Times New Roman" w:hAnsi="Times New Roman" w:cs="Times New Roman"/>
          <w:sz w:val="23"/>
          <w:szCs w:val="23"/>
        </w:rPr>
        <w:t xml:space="preserve"> proponuje się zmian</w:t>
      </w:r>
      <w:r w:rsidR="006B68F4">
        <w:rPr>
          <w:rFonts w:ascii="Times New Roman" w:hAnsi="Times New Roman" w:cs="Times New Roman"/>
          <w:sz w:val="23"/>
          <w:szCs w:val="23"/>
        </w:rPr>
        <w:t>y</w:t>
      </w:r>
      <w:r w:rsidR="00A3204C">
        <w:rPr>
          <w:rFonts w:ascii="Times New Roman" w:hAnsi="Times New Roman" w:cs="Times New Roman"/>
          <w:sz w:val="23"/>
          <w:szCs w:val="23"/>
        </w:rPr>
        <w:t xml:space="preserve"> w zakresie</w:t>
      </w:r>
      <w:r w:rsidR="006B68F4">
        <w:rPr>
          <w:rFonts w:ascii="Times New Roman" w:hAnsi="Times New Roman" w:cs="Times New Roman"/>
          <w:sz w:val="23"/>
          <w:szCs w:val="23"/>
        </w:rPr>
        <w:t xml:space="preserve"> §</w:t>
      </w:r>
      <w:r w:rsidR="00D2656A">
        <w:rPr>
          <w:rFonts w:ascii="Times New Roman" w:hAnsi="Times New Roman" w:cs="Times New Roman"/>
          <w:sz w:val="23"/>
          <w:szCs w:val="23"/>
        </w:rPr>
        <w:t xml:space="preserve"> </w:t>
      </w:r>
      <w:r w:rsidR="006B68F4">
        <w:rPr>
          <w:rFonts w:ascii="Times New Roman" w:hAnsi="Times New Roman" w:cs="Times New Roman"/>
          <w:sz w:val="23"/>
          <w:szCs w:val="23"/>
        </w:rPr>
        <w:t>23 uchwały, w części dotyczącej</w:t>
      </w:r>
      <w:r w:rsidR="00A3204C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procentowego zastosowania czynszu w lokalach mieszkalnych wynikające </w:t>
      </w:r>
      <w:r w:rsidR="006B68F4">
        <w:rPr>
          <w:rFonts w:ascii="Times New Roman" w:hAnsi="Times New Roman" w:cs="Times New Roman"/>
          <w:sz w:val="23"/>
          <w:szCs w:val="23"/>
        </w:rPr>
        <w:br/>
      </w:r>
      <w:r>
        <w:rPr>
          <w:rFonts w:ascii="Times New Roman" w:hAnsi="Times New Roman" w:cs="Times New Roman"/>
          <w:sz w:val="23"/>
          <w:szCs w:val="23"/>
        </w:rPr>
        <w:t xml:space="preserve">z wysokości uzyskiwanego w gospodarstwie domowym dochodu, w odniesieniu do lat </w:t>
      </w:r>
      <w:r w:rsidR="00383BE5">
        <w:rPr>
          <w:rFonts w:ascii="Times New Roman" w:hAnsi="Times New Roman" w:cs="Times New Roman"/>
          <w:sz w:val="23"/>
          <w:szCs w:val="23"/>
        </w:rPr>
        <w:t>2025 – 2026.</w:t>
      </w:r>
    </w:p>
    <w:p w:rsidR="00D05C6F" w:rsidRDefault="00351CE1" w:rsidP="00351CE1">
      <w:pPr>
        <w:pStyle w:val="Bezodstpw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W ocenie wnioskującego, zasadnym jest również zmiana warunków obniżania czynszu.</w:t>
      </w:r>
      <w:r w:rsidR="00D05C6F">
        <w:rPr>
          <w:rFonts w:ascii="Times New Roman" w:hAnsi="Times New Roman" w:cs="Times New Roman"/>
          <w:sz w:val="23"/>
          <w:szCs w:val="23"/>
        </w:rPr>
        <w:t xml:space="preserve">    </w:t>
      </w:r>
    </w:p>
    <w:p w:rsidR="001A55D4" w:rsidRDefault="00351CE1" w:rsidP="00351CE1">
      <w:pPr>
        <w:pStyle w:val="Bezodstpw"/>
        <w:jc w:val="both"/>
        <w:rPr>
          <w:rFonts w:ascii="Times New Roman" w:hAnsi="Times New Roman" w:cs="Times New Roman"/>
          <w:sz w:val="23"/>
          <w:szCs w:val="23"/>
        </w:rPr>
      </w:pPr>
      <w:r w:rsidRPr="001A55D4">
        <w:rPr>
          <w:rFonts w:ascii="Times New Roman" w:hAnsi="Times New Roman" w:cs="Times New Roman"/>
          <w:sz w:val="23"/>
          <w:szCs w:val="23"/>
        </w:rPr>
        <w:t>W dotychczasowej uchwale</w:t>
      </w:r>
      <w:r w:rsidR="001A55D4">
        <w:rPr>
          <w:rFonts w:ascii="Times New Roman" w:hAnsi="Times New Roman" w:cs="Times New Roman"/>
          <w:sz w:val="23"/>
          <w:szCs w:val="23"/>
        </w:rPr>
        <w:t xml:space="preserve"> p</w:t>
      </w:r>
      <w:r w:rsidR="001A55D4" w:rsidRPr="001A55D4">
        <w:rPr>
          <w:rFonts w:ascii="Times New Roman" w:hAnsi="Times New Roman" w:cs="Times New Roman"/>
          <w:sz w:val="23"/>
          <w:szCs w:val="23"/>
        </w:rPr>
        <w:t>rzyj</w:t>
      </w:r>
      <w:r w:rsidR="001A55D4">
        <w:rPr>
          <w:rFonts w:ascii="Times New Roman" w:hAnsi="Times New Roman" w:cs="Times New Roman"/>
          <w:sz w:val="23"/>
          <w:szCs w:val="23"/>
        </w:rPr>
        <w:t xml:space="preserve">ęto </w:t>
      </w:r>
      <w:r w:rsidR="001A55D4" w:rsidRPr="001A55D4">
        <w:rPr>
          <w:rFonts w:ascii="Times New Roman" w:hAnsi="Times New Roman" w:cs="Times New Roman"/>
          <w:sz w:val="23"/>
          <w:szCs w:val="23"/>
        </w:rPr>
        <w:t xml:space="preserve">możliwość obniżenia czynszu na wniosek najemcy ze względu na wysokość dochodu jego gospodarstwa domowego, przy spełnieniu </w:t>
      </w:r>
      <w:r w:rsidR="001A55D4">
        <w:rPr>
          <w:rFonts w:ascii="Times New Roman" w:hAnsi="Times New Roman" w:cs="Times New Roman"/>
          <w:sz w:val="23"/>
          <w:szCs w:val="23"/>
        </w:rPr>
        <w:t xml:space="preserve">następujących </w:t>
      </w:r>
      <w:r w:rsidR="001A55D4" w:rsidRPr="001A55D4">
        <w:rPr>
          <w:rFonts w:ascii="Times New Roman" w:hAnsi="Times New Roman" w:cs="Times New Roman"/>
          <w:sz w:val="23"/>
          <w:szCs w:val="23"/>
        </w:rPr>
        <w:t xml:space="preserve">warunków: </w:t>
      </w:r>
    </w:p>
    <w:p w:rsidR="001A55D4" w:rsidRDefault="001A55D4" w:rsidP="00351CE1">
      <w:pPr>
        <w:pStyle w:val="Bezodstpw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1) </w:t>
      </w:r>
      <w:r w:rsidRPr="001A55D4">
        <w:rPr>
          <w:rFonts w:ascii="Times New Roman" w:hAnsi="Times New Roman" w:cs="Times New Roman"/>
          <w:sz w:val="23"/>
          <w:szCs w:val="23"/>
        </w:rPr>
        <w:t>umow</w:t>
      </w:r>
      <w:r>
        <w:rPr>
          <w:rFonts w:ascii="Times New Roman" w:hAnsi="Times New Roman" w:cs="Times New Roman"/>
          <w:sz w:val="23"/>
          <w:szCs w:val="23"/>
        </w:rPr>
        <w:t xml:space="preserve">a najmu lokalu zawarta </w:t>
      </w:r>
      <w:r w:rsidRPr="001A55D4">
        <w:rPr>
          <w:rFonts w:ascii="Times New Roman" w:hAnsi="Times New Roman" w:cs="Times New Roman"/>
          <w:sz w:val="23"/>
          <w:szCs w:val="23"/>
        </w:rPr>
        <w:t xml:space="preserve">na czas nieoznaczony; </w:t>
      </w:r>
    </w:p>
    <w:p w:rsidR="001A55D4" w:rsidRDefault="001A55D4" w:rsidP="00351CE1">
      <w:pPr>
        <w:pStyle w:val="Bezodstpw"/>
        <w:jc w:val="both"/>
        <w:rPr>
          <w:rFonts w:ascii="Times New Roman" w:hAnsi="Times New Roman" w:cs="Times New Roman"/>
          <w:sz w:val="23"/>
          <w:szCs w:val="23"/>
        </w:rPr>
      </w:pPr>
      <w:r w:rsidRPr="001A55D4">
        <w:rPr>
          <w:rFonts w:ascii="Times New Roman" w:hAnsi="Times New Roman" w:cs="Times New Roman"/>
          <w:sz w:val="23"/>
          <w:szCs w:val="23"/>
        </w:rPr>
        <w:t xml:space="preserve">2) </w:t>
      </w:r>
      <w:r w:rsidRPr="00A3204C">
        <w:rPr>
          <w:rFonts w:ascii="Times New Roman" w:hAnsi="Times New Roman" w:cs="Times New Roman"/>
          <w:b/>
          <w:sz w:val="23"/>
          <w:szCs w:val="23"/>
        </w:rPr>
        <w:t>brak zaległości w opłatach za używanie lokalu, a w przypadku lokalu zadłużonego – gdy Gmina wyraziła zgodę na spłatę zaległości w ratach i dłużnik dokonuje terminowej spłaty naliczonych rat;</w:t>
      </w:r>
      <w:r w:rsidRPr="001A55D4">
        <w:rPr>
          <w:rFonts w:ascii="Times New Roman" w:hAnsi="Times New Roman" w:cs="Times New Roman"/>
          <w:sz w:val="23"/>
          <w:szCs w:val="23"/>
        </w:rPr>
        <w:t xml:space="preserve"> </w:t>
      </w:r>
    </w:p>
    <w:p w:rsidR="001A55D4" w:rsidRDefault="001A55D4" w:rsidP="00351CE1">
      <w:pPr>
        <w:pStyle w:val="Bezodstpw"/>
        <w:jc w:val="both"/>
        <w:rPr>
          <w:rFonts w:ascii="Times New Roman" w:hAnsi="Times New Roman" w:cs="Times New Roman"/>
          <w:sz w:val="23"/>
          <w:szCs w:val="23"/>
        </w:rPr>
      </w:pPr>
      <w:r w:rsidRPr="001A55D4">
        <w:rPr>
          <w:rFonts w:ascii="Times New Roman" w:hAnsi="Times New Roman" w:cs="Times New Roman"/>
          <w:sz w:val="23"/>
          <w:szCs w:val="23"/>
        </w:rPr>
        <w:t xml:space="preserve">3) zajmowanie lokalu o powierzchni użytkowej nieprzekraczającej powierzchni normatywnej, </w:t>
      </w:r>
      <w:r>
        <w:rPr>
          <w:rFonts w:ascii="Times New Roman" w:hAnsi="Times New Roman" w:cs="Times New Roman"/>
          <w:sz w:val="23"/>
          <w:szCs w:val="23"/>
        </w:rPr>
        <w:br/>
      </w:r>
      <w:r w:rsidRPr="001A55D4">
        <w:rPr>
          <w:rFonts w:ascii="Times New Roman" w:hAnsi="Times New Roman" w:cs="Times New Roman"/>
          <w:sz w:val="23"/>
          <w:szCs w:val="23"/>
        </w:rPr>
        <w:t xml:space="preserve">o której mowa w art. 5 ustawy z dnia 21 czerwca 2001 roku o dodatkach mieszkaniowych. </w:t>
      </w:r>
    </w:p>
    <w:p w:rsidR="001A55D4" w:rsidRDefault="001A55D4" w:rsidP="00351CE1">
      <w:pPr>
        <w:pStyle w:val="Bezodstpw"/>
        <w:jc w:val="both"/>
        <w:rPr>
          <w:rFonts w:ascii="Times New Roman" w:hAnsi="Times New Roman" w:cs="Times New Roman"/>
          <w:sz w:val="23"/>
          <w:szCs w:val="23"/>
        </w:rPr>
      </w:pPr>
      <w:r w:rsidRPr="001A55D4">
        <w:rPr>
          <w:rFonts w:ascii="Times New Roman" w:hAnsi="Times New Roman" w:cs="Times New Roman"/>
          <w:sz w:val="23"/>
          <w:szCs w:val="23"/>
        </w:rPr>
        <w:t>Obniżki czynszu udziela się na okres 12 miesięcy, licząc od pierwszego dnia miesiąca następującego po złożeniu wniosku wraz z deklaracją o wysokości dochodów czł</w:t>
      </w:r>
      <w:r>
        <w:rPr>
          <w:rFonts w:ascii="Times New Roman" w:hAnsi="Times New Roman" w:cs="Times New Roman"/>
          <w:sz w:val="23"/>
          <w:szCs w:val="23"/>
        </w:rPr>
        <w:t>onków gospodarstwa domowego, przy czym z</w:t>
      </w:r>
      <w:r w:rsidRPr="001A55D4">
        <w:rPr>
          <w:rFonts w:ascii="Times New Roman" w:hAnsi="Times New Roman" w:cs="Times New Roman"/>
          <w:sz w:val="23"/>
          <w:szCs w:val="23"/>
        </w:rPr>
        <w:t>miany danych zawartych we wniosku lub deklaracji złożonej przez wnioskodawcę, które nastąpiły w okresie 12 miesięcy od dnia przyznania obniżki czynszu, nie mają wpływu na przyznaną obniżkę, z wyłączeniem utraty prawa najmu</w:t>
      </w:r>
      <w:r>
        <w:rPr>
          <w:rFonts w:ascii="Times New Roman" w:hAnsi="Times New Roman" w:cs="Times New Roman"/>
          <w:sz w:val="23"/>
          <w:szCs w:val="23"/>
        </w:rPr>
        <w:t xml:space="preserve"> lokalu lub rozwiązania umowy najmu.</w:t>
      </w:r>
    </w:p>
    <w:p w:rsidR="001A55D4" w:rsidRDefault="001A55D4" w:rsidP="00351CE1">
      <w:pPr>
        <w:pStyle w:val="Bezodstpw"/>
        <w:jc w:val="both"/>
        <w:rPr>
          <w:rFonts w:ascii="Times New Roman" w:hAnsi="Times New Roman" w:cs="Times New Roman"/>
          <w:sz w:val="23"/>
          <w:szCs w:val="23"/>
        </w:rPr>
      </w:pPr>
      <w:r w:rsidRPr="001A55D4">
        <w:rPr>
          <w:rFonts w:ascii="Times New Roman" w:hAnsi="Times New Roman" w:cs="Times New Roman"/>
          <w:sz w:val="23"/>
          <w:szCs w:val="23"/>
        </w:rPr>
        <w:t xml:space="preserve">Obniżka czynszu z tytułu niskich dochodów nie wyklucza </w:t>
      </w:r>
      <w:r>
        <w:rPr>
          <w:rFonts w:ascii="Times New Roman" w:hAnsi="Times New Roman" w:cs="Times New Roman"/>
          <w:sz w:val="23"/>
          <w:szCs w:val="23"/>
        </w:rPr>
        <w:t xml:space="preserve">też </w:t>
      </w:r>
      <w:r w:rsidRPr="001A55D4">
        <w:rPr>
          <w:rFonts w:ascii="Times New Roman" w:hAnsi="Times New Roman" w:cs="Times New Roman"/>
          <w:sz w:val="23"/>
          <w:szCs w:val="23"/>
        </w:rPr>
        <w:t>możliwości ubiegania się o dodatek mieszkaniowy</w:t>
      </w:r>
      <w:r>
        <w:rPr>
          <w:rFonts w:ascii="Times New Roman" w:hAnsi="Times New Roman" w:cs="Times New Roman"/>
          <w:sz w:val="23"/>
          <w:szCs w:val="23"/>
        </w:rPr>
        <w:t>.</w:t>
      </w:r>
    </w:p>
    <w:p w:rsidR="001A55D4" w:rsidRPr="00B96E7B" w:rsidRDefault="00A3204C" w:rsidP="00351CE1">
      <w:pPr>
        <w:pStyle w:val="Bezodstpw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lastRenderedPageBreak/>
        <w:tab/>
      </w:r>
      <w:r w:rsidR="001A55D4" w:rsidRPr="001A55D4">
        <w:rPr>
          <w:rFonts w:ascii="Times New Roman" w:hAnsi="Times New Roman" w:cs="Times New Roman"/>
          <w:sz w:val="23"/>
          <w:szCs w:val="23"/>
        </w:rPr>
        <w:t>Aktualnie</w:t>
      </w:r>
      <w:r w:rsidR="001A55D4">
        <w:rPr>
          <w:rFonts w:ascii="Times New Roman" w:hAnsi="Times New Roman" w:cs="Times New Roman"/>
          <w:sz w:val="23"/>
          <w:szCs w:val="23"/>
        </w:rPr>
        <w:t xml:space="preserve"> proponuje się zmianę zapisu drugiego z warunków kwalifikujących do uzyskania obniżki stawki czynszu w taki sposób, aby wprowadzony przepis dał podstawę do wstrzymania </w:t>
      </w:r>
      <w:r w:rsidR="001A55D4" w:rsidRPr="00B96E7B">
        <w:rPr>
          <w:rFonts w:ascii="Times New Roman" w:hAnsi="Times New Roman" w:cs="Times New Roman"/>
          <w:sz w:val="23"/>
          <w:szCs w:val="23"/>
        </w:rPr>
        <w:t xml:space="preserve">obniżki stawki czynszu i przywrócenia jej pełnej wysokości w przypadku, gdy warunki ugody na spłatę zaległości w ratach nie zostaną przez wnioskodawcę dotrzymane.   </w:t>
      </w:r>
    </w:p>
    <w:p w:rsidR="00B96E7B" w:rsidRDefault="001A55D4" w:rsidP="00351CE1">
      <w:pPr>
        <w:pStyle w:val="Bezodstpw"/>
        <w:jc w:val="both"/>
        <w:rPr>
          <w:rFonts w:ascii="Times New Roman" w:hAnsi="Times New Roman" w:cs="Times New Roman"/>
          <w:sz w:val="23"/>
          <w:szCs w:val="23"/>
        </w:rPr>
      </w:pPr>
      <w:r w:rsidRPr="00B96E7B">
        <w:rPr>
          <w:rFonts w:ascii="Times New Roman" w:hAnsi="Times New Roman" w:cs="Times New Roman"/>
          <w:sz w:val="23"/>
          <w:szCs w:val="23"/>
        </w:rPr>
        <w:t xml:space="preserve">Dodatkowo, z uwagi na </w:t>
      </w:r>
      <w:r w:rsidR="00A3204C">
        <w:rPr>
          <w:rFonts w:ascii="Times New Roman" w:hAnsi="Times New Roman" w:cs="Times New Roman"/>
          <w:sz w:val="23"/>
          <w:szCs w:val="23"/>
        </w:rPr>
        <w:t xml:space="preserve">obserwowaną </w:t>
      </w:r>
      <w:r w:rsidRPr="00B96E7B">
        <w:rPr>
          <w:rFonts w:ascii="Times New Roman" w:hAnsi="Times New Roman" w:cs="Times New Roman"/>
          <w:sz w:val="23"/>
          <w:szCs w:val="23"/>
        </w:rPr>
        <w:t>znaczn</w:t>
      </w:r>
      <w:r w:rsidR="00B96E7B" w:rsidRPr="00B96E7B">
        <w:rPr>
          <w:rFonts w:ascii="Times New Roman" w:hAnsi="Times New Roman" w:cs="Times New Roman"/>
          <w:sz w:val="23"/>
          <w:szCs w:val="23"/>
        </w:rPr>
        <w:t>ą</w:t>
      </w:r>
      <w:r w:rsidRPr="00B96E7B">
        <w:rPr>
          <w:rFonts w:ascii="Times New Roman" w:hAnsi="Times New Roman" w:cs="Times New Roman"/>
          <w:sz w:val="23"/>
          <w:szCs w:val="23"/>
        </w:rPr>
        <w:t xml:space="preserve"> utratę </w:t>
      </w:r>
      <w:r w:rsidR="00A3204C">
        <w:rPr>
          <w:rFonts w:ascii="Times New Roman" w:hAnsi="Times New Roman" w:cs="Times New Roman"/>
          <w:sz w:val="23"/>
          <w:szCs w:val="23"/>
        </w:rPr>
        <w:t xml:space="preserve">przez gminę </w:t>
      </w:r>
      <w:r w:rsidRPr="00B96E7B">
        <w:rPr>
          <w:rFonts w:ascii="Times New Roman" w:hAnsi="Times New Roman" w:cs="Times New Roman"/>
          <w:sz w:val="23"/>
          <w:szCs w:val="23"/>
        </w:rPr>
        <w:t>dochodu z tytułu przyznania obniż</w:t>
      </w:r>
      <w:r w:rsidR="00B96E7B" w:rsidRPr="00B96E7B">
        <w:rPr>
          <w:rFonts w:ascii="Times New Roman" w:hAnsi="Times New Roman" w:cs="Times New Roman"/>
          <w:sz w:val="23"/>
          <w:szCs w:val="23"/>
        </w:rPr>
        <w:t>e</w:t>
      </w:r>
      <w:r w:rsidRPr="00B96E7B">
        <w:rPr>
          <w:rFonts w:ascii="Times New Roman" w:hAnsi="Times New Roman" w:cs="Times New Roman"/>
          <w:sz w:val="23"/>
          <w:szCs w:val="23"/>
        </w:rPr>
        <w:t>k</w:t>
      </w:r>
      <w:r w:rsidR="00B96E7B" w:rsidRPr="00B96E7B">
        <w:rPr>
          <w:rFonts w:ascii="Times New Roman" w:hAnsi="Times New Roman" w:cs="Times New Roman"/>
          <w:sz w:val="23"/>
          <w:szCs w:val="23"/>
        </w:rPr>
        <w:t xml:space="preserve"> </w:t>
      </w:r>
      <w:r w:rsidRPr="00B96E7B">
        <w:rPr>
          <w:rFonts w:ascii="Times New Roman" w:hAnsi="Times New Roman" w:cs="Times New Roman"/>
          <w:sz w:val="23"/>
          <w:szCs w:val="23"/>
        </w:rPr>
        <w:t>stawki czynszu,</w:t>
      </w:r>
      <w:r w:rsidR="00A3204C">
        <w:rPr>
          <w:rFonts w:ascii="Times New Roman" w:hAnsi="Times New Roman" w:cs="Times New Roman"/>
          <w:sz w:val="23"/>
          <w:szCs w:val="23"/>
        </w:rPr>
        <w:t xml:space="preserve"> proponuje się zmniejszenie </w:t>
      </w:r>
      <w:r w:rsidR="00B96E7B" w:rsidRPr="00B96E7B">
        <w:rPr>
          <w:rFonts w:ascii="Times New Roman" w:hAnsi="Times New Roman" w:cs="Times New Roman"/>
          <w:sz w:val="23"/>
          <w:szCs w:val="23"/>
        </w:rPr>
        <w:t>procentowego zastosowania</w:t>
      </w:r>
      <w:r w:rsidR="007821DD">
        <w:rPr>
          <w:rFonts w:ascii="Times New Roman" w:hAnsi="Times New Roman" w:cs="Times New Roman"/>
          <w:sz w:val="23"/>
          <w:szCs w:val="23"/>
        </w:rPr>
        <w:t xml:space="preserve"> obniżek oraz ich dywersyfikację w zależności od wysokości dochodu gospodarstwa domowego najemcy (wymóg ustawowy – art. 7 ust. 2 ustawy z dnia 21 czerwca 2001r. o ochronie praw lokatorów, mieszkaniowym zasobie gminy i o zmianie Kodeksu cywilnego)</w:t>
      </w:r>
      <w:r w:rsidR="00383BE5">
        <w:rPr>
          <w:rFonts w:ascii="Times New Roman" w:hAnsi="Times New Roman" w:cs="Times New Roman"/>
          <w:sz w:val="23"/>
          <w:szCs w:val="23"/>
        </w:rPr>
        <w:t xml:space="preserve"> w latach</w:t>
      </w:r>
      <w:r w:rsidR="007821DD">
        <w:rPr>
          <w:rFonts w:ascii="Times New Roman" w:hAnsi="Times New Roman" w:cs="Times New Roman"/>
          <w:sz w:val="23"/>
          <w:szCs w:val="23"/>
        </w:rPr>
        <w:t xml:space="preserve"> 2025-2026,</w:t>
      </w:r>
      <w:r w:rsidR="007821DD">
        <w:rPr>
          <w:rFonts w:ascii="Times New Roman" w:hAnsi="Times New Roman" w:cs="Times New Roman"/>
          <w:sz w:val="23"/>
          <w:szCs w:val="23"/>
        </w:rPr>
        <w:br/>
      </w:r>
      <w:r w:rsidR="00383BE5">
        <w:rPr>
          <w:rFonts w:ascii="Times New Roman" w:hAnsi="Times New Roman" w:cs="Times New Roman"/>
          <w:sz w:val="23"/>
          <w:szCs w:val="23"/>
        </w:rPr>
        <w:t>w odniesieniu do wysokości najniższej emerytury.</w:t>
      </w:r>
      <w:r w:rsidR="00B96E7B" w:rsidRPr="00B96E7B">
        <w:rPr>
          <w:rFonts w:ascii="Times New Roman" w:hAnsi="Times New Roman" w:cs="Times New Roman"/>
          <w:sz w:val="23"/>
          <w:szCs w:val="23"/>
        </w:rPr>
        <w:t xml:space="preserve"> </w:t>
      </w:r>
    </w:p>
    <w:p w:rsidR="008C06CC" w:rsidRDefault="00A3204C" w:rsidP="00A3204C">
      <w:pPr>
        <w:pStyle w:val="Bezodstpw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Kolejna, proponowana do wprowadzenia</w:t>
      </w:r>
      <w:r w:rsidR="008C06CC">
        <w:rPr>
          <w:rFonts w:ascii="Times New Roman" w:hAnsi="Times New Roman" w:cs="Times New Roman"/>
          <w:sz w:val="23"/>
          <w:szCs w:val="23"/>
        </w:rPr>
        <w:t xml:space="preserve">, </w:t>
      </w:r>
      <w:r w:rsidR="000C7468">
        <w:rPr>
          <w:rFonts w:ascii="Times New Roman" w:hAnsi="Times New Roman" w:cs="Times New Roman"/>
          <w:sz w:val="23"/>
          <w:szCs w:val="23"/>
        </w:rPr>
        <w:t xml:space="preserve">poprzez dodanie </w:t>
      </w:r>
      <w:r>
        <w:rPr>
          <w:rFonts w:ascii="Times New Roman" w:hAnsi="Times New Roman" w:cs="Times New Roman"/>
          <w:sz w:val="23"/>
          <w:szCs w:val="23"/>
        </w:rPr>
        <w:t>§</w:t>
      </w:r>
      <w:r w:rsidR="007821DD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36a</w:t>
      </w:r>
      <w:r w:rsidR="008C06CC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zmiana,  stanowi wynik wytycznych ujętych</w:t>
      </w:r>
      <w:r w:rsidR="008C06CC">
        <w:rPr>
          <w:rFonts w:ascii="Times New Roman" w:hAnsi="Times New Roman" w:cs="Times New Roman"/>
          <w:sz w:val="23"/>
          <w:szCs w:val="23"/>
        </w:rPr>
        <w:t xml:space="preserve"> </w:t>
      </w:r>
      <w:r w:rsidR="007821DD">
        <w:rPr>
          <w:rFonts w:ascii="Times New Roman" w:hAnsi="Times New Roman" w:cs="Times New Roman"/>
          <w:sz w:val="23"/>
          <w:szCs w:val="23"/>
        </w:rPr>
        <w:t xml:space="preserve">w </w:t>
      </w:r>
      <w:r w:rsidR="008C06CC">
        <w:rPr>
          <w:rFonts w:ascii="Times New Roman" w:hAnsi="Times New Roman" w:cs="Times New Roman"/>
          <w:sz w:val="23"/>
          <w:szCs w:val="23"/>
        </w:rPr>
        <w:t>Gminnym Programie Rewitalizacji Olsztyna</w:t>
      </w:r>
      <w:r w:rsidR="00D43C69">
        <w:rPr>
          <w:rFonts w:ascii="Times New Roman" w:hAnsi="Times New Roman" w:cs="Times New Roman"/>
          <w:sz w:val="23"/>
          <w:szCs w:val="23"/>
        </w:rPr>
        <w:t xml:space="preserve"> do roku 2030+</w:t>
      </w:r>
      <w:r w:rsidR="008C06CC">
        <w:rPr>
          <w:rFonts w:ascii="Times New Roman" w:hAnsi="Times New Roman" w:cs="Times New Roman"/>
          <w:sz w:val="23"/>
          <w:szCs w:val="23"/>
        </w:rPr>
        <w:t>, przyjętym uchwałą Nr LXII/981/23 Rady Miasta Olsztyna z dnia 30 sierpnia 2023r.</w:t>
      </w:r>
    </w:p>
    <w:p w:rsidR="00D43C69" w:rsidRDefault="007821DD" w:rsidP="008C06CC">
      <w:pPr>
        <w:pStyle w:val="Bezodstpw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Program ten </w:t>
      </w:r>
      <w:r w:rsidR="008C06CC">
        <w:rPr>
          <w:rFonts w:ascii="Times New Roman" w:hAnsi="Times New Roman" w:cs="Times New Roman"/>
          <w:sz w:val="23"/>
          <w:szCs w:val="23"/>
        </w:rPr>
        <w:t xml:space="preserve">sporządzony został na podstawie przepisów ustawy z dnia 9 października 2015r. </w:t>
      </w:r>
      <w:r w:rsidR="00F16274">
        <w:rPr>
          <w:rFonts w:ascii="Times New Roman" w:hAnsi="Times New Roman" w:cs="Times New Roman"/>
          <w:sz w:val="23"/>
          <w:szCs w:val="23"/>
        </w:rPr>
        <w:br/>
      </w:r>
      <w:r w:rsidR="008C06CC">
        <w:rPr>
          <w:rFonts w:ascii="Times New Roman" w:hAnsi="Times New Roman" w:cs="Times New Roman"/>
          <w:sz w:val="23"/>
          <w:szCs w:val="23"/>
        </w:rPr>
        <w:t>o rewitalizacji, i zgodnie z delegacją ujętą w art. 15 ust. 1 pkt 10 ustawy, ujęto w nim zapisy, wymagające z kolei wprowadzenia niezbędnych zmian w uchwałach rady gminy, o których mowa w art. 21 ust. 1 ustawy z dnia 21 czerwca 2001r. o ochronie praw lokatorów, mieszkaniowym zasobie gminy i o zmianie Kodeksu cywilnego</w:t>
      </w:r>
      <w:r w:rsidR="00D43C69">
        <w:rPr>
          <w:rFonts w:ascii="Times New Roman" w:hAnsi="Times New Roman" w:cs="Times New Roman"/>
          <w:sz w:val="23"/>
          <w:szCs w:val="23"/>
        </w:rPr>
        <w:t>, a więc m.in. w wieloletnim programie gospodarowania mieszkaniowym zasobem gminy.</w:t>
      </w:r>
    </w:p>
    <w:p w:rsidR="00C21DD1" w:rsidRDefault="00D43C69" w:rsidP="008C06CC">
      <w:pPr>
        <w:pStyle w:val="Bezodstpw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Zgodnie z przyjętym</w:t>
      </w:r>
      <w:r w:rsidR="007821DD">
        <w:rPr>
          <w:rFonts w:ascii="Times New Roman" w:hAnsi="Times New Roman" w:cs="Times New Roman"/>
          <w:sz w:val="23"/>
          <w:szCs w:val="23"/>
        </w:rPr>
        <w:t xml:space="preserve">i w nim założeniami, </w:t>
      </w:r>
      <w:r>
        <w:rPr>
          <w:rFonts w:ascii="Times New Roman" w:hAnsi="Times New Roman" w:cs="Times New Roman"/>
          <w:sz w:val="23"/>
          <w:szCs w:val="23"/>
        </w:rPr>
        <w:t>obszarem planowanej rewitalizacji, objęte zostało m.in. osiedle komunalne usytuowane</w:t>
      </w:r>
      <w:r w:rsidR="00C21DD1">
        <w:rPr>
          <w:rFonts w:ascii="Times New Roman" w:hAnsi="Times New Roman" w:cs="Times New Roman"/>
          <w:sz w:val="23"/>
          <w:szCs w:val="23"/>
        </w:rPr>
        <w:t xml:space="preserve"> przy ul. Towarowej w Olsztynie, które </w:t>
      </w:r>
      <w:r w:rsidR="007821DD">
        <w:rPr>
          <w:rFonts w:ascii="Times New Roman" w:hAnsi="Times New Roman" w:cs="Times New Roman"/>
          <w:sz w:val="23"/>
          <w:szCs w:val="23"/>
        </w:rPr>
        <w:t xml:space="preserve">ma charakter osiedla socjalnego, gdzie głównym </w:t>
      </w:r>
      <w:r w:rsidR="00C21DD1">
        <w:rPr>
          <w:rFonts w:ascii="Times New Roman" w:hAnsi="Times New Roman" w:cs="Times New Roman"/>
          <w:sz w:val="23"/>
          <w:szCs w:val="23"/>
        </w:rPr>
        <w:t xml:space="preserve">problemem jest koncentracja trudnych kwestii społecznych, ale także położenie w </w:t>
      </w:r>
      <w:r w:rsidR="007821DD">
        <w:rPr>
          <w:rFonts w:ascii="Times New Roman" w:hAnsi="Times New Roman" w:cs="Times New Roman"/>
          <w:sz w:val="23"/>
          <w:szCs w:val="23"/>
        </w:rPr>
        <w:t>s</w:t>
      </w:r>
      <w:r w:rsidR="00C21DD1">
        <w:rPr>
          <w:rFonts w:ascii="Times New Roman" w:hAnsi="Times New Roman" w:cs="Times New Roman"/>
          <w:sz w:val="23"/>
          <w:szCs w:val="23"/>
        </w:rPr>
        <w:t>trefie przemysłowej miasta, w oddaleniu od zamieszkałych części miasta, ze słabym dostępem do transportu i usług.</w:t>
      </w:r>
    </w:p>
    <w:p w:rsidR="00C21DD1" w:rsidRDefault="00C21DD1" w:rsidP="008C06CC">
      <w:pPr>
        <w:pStyle w:val="Bezodstpw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Program, o którym mowa, zakłada możliwe rozwiązania, m.in. poprawę warunków mieszkaniowych osób o niskich dochodach oraz osób niepełnosprawnych poprzez budowę zespołu budynków mieszkalnych z przeznaczeniem na najem socj</w:t>
      </w:r>
      <w:r w:rsidR="00F16274">
        <w:rPr>
          <w:rFonts w:ascii="Times New Roman" w:hAnsi="Times New Roman" w:cs="Times New Roman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lny, w tym lokali przystosowanych do potrzeb os</w:t>
      </w:r>
      <w:r w:rsidR="00F16274">
        <w:rPr>
          <w:rFonts w:ascii="Times New Roman" w:hAnsi="Times New Roman" w:cs="Times New Roman"/>
          <w:sz w:val="23"/>
          <w:szCs w:val="23"/>
        </w:rPr>
        <w:t>ób niepeł</w:t>
      </w:r>
      <w:r>
        <w:rPr>
          <w:rFonts w:ascii="Times New Roman" w:hAnsi="Times New Roman" w:cs="Times New Roman"/>
          <w:sz w:val="23"/>
          <w:szCs w:val="23"/>
        </w:rPr>
        <w:t>nosprawnych</w:t>
      </w:r>
      <w:r w:rsidR="00F16274">
        <w:rPr>
          <w:rFonts w:ascii="Times New Roman" w:hAnsi="Times New Roman" w:cs="Times New Roman"/>
          <w:sz w:val="23"/>
          <w:szCs w:val="23"/>
        </w:rPr>
        <w:t xml:space="preserve"> oraz relokację użytkowników lokali usytuowanych w barakach i innych lokalizacjach, a także budowę infrastruktury towarzyszącej mieszkaniom socjalnym wraz z utworzeniem Centrum Aktywności Lokalnej.</w:t>
      </w:r>
    </w:p>
    <w:p w:rsidR="00F16274" w:rsidRDefault="00F16274" w:rsidP="008C06CC">
      <w:pPr>
        <w:pStyle w:val="Bezodstpw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Celem jest również rozbudowa istniejącej świetlicy, zagospodarowanie przestrzeni na zewnątrz, utworzenie i pielęgnacja terenów zielonych.</w:t>
      </w:r>
    </w:p>
    <w:p w:rsidR="001C68A4" w:rsidRDefault="001C68A4" w:rsidP="008C06CC">
      <w:pPr>
        <w:pStyle w:val="Bezodstpw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</w:r>
      <w:bookmarkStart w:id="0" w:name="_GoBack"/>
      <w:bookmarkEnd w:id="0"/>
    </w:p>
    <w:p w:rsidR="00F16274" w:rsidRDefault="00F16274" w:rsidP="008C06CC">
      <w:pPr>
        <w:pStyle w:val="Bezodstpw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</w:r>
    </w:p>
    <w:p w:rsidR="00A3204C" w:rsidRPr="001A55D4" w:rsidRDefault="008C06CC" w:rsidP="008C06CC">
      <w:pPr>
        <w:pStyle w:val="Bezodstpw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</w:t>
      </w:r>
      <w:r w:rsidR="00A3204C">
        <w:rPr>
          <w:rFonts w:ascii="Times New Roman" w:hAnsi="Times New Roman" w:cs="Times New Roman"/>
          <w:sz w:val="23"/>
          <w:szCs w:val="23"/>
        </w:rPr>
        <w:t xml:space="preserve">  </w:t>
      </w:r>
    </w:p>
    <w:p w:rsidR="00A3204C" w:rsidRDefault="00A3204C" w:rsidP="00351CE1">
      <w:pPr>
        <w:pStyle w:val="Bezodstpw"/>
        <w:jc w:val="both"/>
        <w:rPr>
          <w:rFonts w:ascii="Times New Roman" w:hAnsi="Times New Roman" w:cs="Times New Roman"/>
          <w:sz w:val="23"/>
          <w:szCs w:val="23"/>
        </w:rPr>
      </w:pPr>
    </w:p>
    <w:p w:rsidR="00A3204C" w:rsidRPr="00B96E7B" w:rsidRDefault="00A3204C" w:rsidP="00351CE1">
      <w:pPr>
        <w:pStyle w:val="Bezodstpw"/>
        <w:jc w:val="both"/>
        <w:rPr>
          <w:rFonts w:ascii="Times New Roman" w:hAnsi="Times New Roman" w:cs="Times New Roman"/>
          <w:sz w:val="23"/>
          <w:szCs w:val="23"/>
        </w:rPr>
      </w:pPr>
    </w:p>
    <w:p w:rsidR="00D913B9" w:rsidRPr="00B96E7B" w:rsidRDefault="00D913B9" w:rsidP="00D913B9">
      <w:pPr>
        <w:pStyle w:val="Bezodstpw"/>
        <w:jc w:val="both"/>
        <w:rPr>
          <w:rFonts w:ascii="Times New Roman" w:hAnsi="Times New Roman" w:cs="Times New Roman"/>
          <w:sz w:val="23"/>
          <w:szCs w:val="23"/>
        </w:rPr>
      </w:pPr>
    </w:p>
    <w:sectPr w:rsidR="00D913B9" w:rsidRPr="00B96E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2A33D1"/>
    <w:multiLevelType w:val="hybridMultilevel"/>
    <w:tmpl w:val="E7BCDA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D31C6C"/>
    <w:multiLevelType w:val="hybridMultilevel"/>
    <w:tmpl w:val="BE7ACF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983B3E"/>
    <w:multiLevelType w:val="hybridMultilevel"/>
    <w:tmpl w:val="E7BCDA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3B9"/>
    <w:rsid w:val="000C7468"/>
    <w:rsid w:val="00191355"/>
    <w:rsid w:val="001A1111"/>
    <w:rsid w:val="001A55D4"/>
    <w:rsid w:val="001C68A4"/>
    <w:rsid w:val="00351CE1"/>
    <w:rsid w:val="00377122"/>
    <w:rsid w:val="00383BE5"/>
    <w:rsid w:val="00390AF8"/>
    <w:rsid w:val="004935EE"/>
    <w:rsid w:val="005C191F"/>
    <w:rsid w:val="00643BE4"/>
    <w:rsid w:val="006B68F4"/>
    <w:rsid w:val="00751A58"/>
    <w:rsid w:val="007821DD"/>
    <w:rsid w:val="008807E5"/>
    <w:rsid w:val="008C06CC"/>
    <w:rsid w:val="008D661D"/>
    <w:rsid w:val="00A3204C"/>
    <w:rsid w:val="00B014FC"/>
    <w:rsid w:val="00B96E7B"/>
    <w:rsid w:val="00C21DD1"/>
    <w:rsid w:val="00CC4E5D"/>
    <w:rsid w:val="00D05C6F"/>
    <w:rsid w:val="00D2656A"/>
    <w:rsid w:val="00D43C69"/>
    <w:rsid w:val="00D913B9"/>
    <w:rsid w:val="00E34DFE"/>
    <w:rsid w:val="00E77A72"/>
    <w:rsid w:val="00E971C7"/>
    <w:rsid w:val="00ED744F"/>
    <w:rsid w:val="00F16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913B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913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2</Pages>
  <Words>865</Words>
  <Characters>5196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Kowalska</dc:creator>
  <cp:lastModifiedBy>Beata Kowalska</cp:lastModifiedBy>
  <cp:revision>13</cp:revision>
  <cp:lastPrinted>2024-10-15T07:31:00Z</cp:lastPrinted>
  <dcterms:created xsi:type="dcterms:W3CDTF">2024-06-06T11:55:00Z</dcterms:created>
  <dcterms:modified xsi:type="dcterms:W3CDTF">2024-10-15T07:41:00Z</dcterms:modified>
</cp:coreProperties>
</file>