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59" w:rsidRPr="00EC52FD" w:rsidRDefault="00A86459" w:rsidP="00C32BED">
      <w:pPr>
        <w:ind w:firstLine="708"/>
        <w:rPr>
          <w:rFonts w:cs="Calibri"/>
          <w:sz w:val="28"/>
          <w:szCs w:val="28"/>
        </w:rPr>
      </w:pPr>
      <w:r w:rsidRPr="00EC52FD">
        <w:rPr>
          <w:rFonts w:ascii="Calibri Light" w:hAnsi="Calibri Light" w:cs="Calibri"/>
          <w:b/>
          <w:sz w:val="28"/>
          <w:szCs w:val="28"/>
        </w:rPr>
        <w:t>10. Służebność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997"/>
        <w:gridCol w:w="3338"/>
        <w:gridCol w:w="1216"/>
        <w:gridCol w:w="2726"/>
        <w:gridCol w:w="1417"/>
      </w:tblGrid>
      <w:tr w:rsidR="00A86459" w:rsidRPr="00E02944" w:rsidTr="00E02944">
        <w:trPr>
          <w:jc w:val="center"/>
        </w:trPr>
        <w:tc>
          <w:tcPr>
            <w:tcW w:w="476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L.P</w:t>
            </w:r>
          </w:p>
        </w:tc>
        <w:tc>
          <w:tcPr>
            <w:tcW w:w="4997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Treść wniosku</w:t>
            </w:r>
          </w:p>
        </w:tc>
        <w:tc>
          <w:tcPr>
            <w:tcW w:w="3338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Z dnia</w:t>
            </w:r>
          </w:p>
        </w:tc>
        <w:tc>
          <w:tcPr>
            <w:tcW w:w="2726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Realizacja</w:t>
            </w:r>
          </w:p>
        </w:tc>
        <w:tc>
          <w:tcPr>
            <w:tcW w:w="1417" w:type="dxa"/>
            <w:shd w:val="clear" w:color="auto" w:fill="BFBFBF"/>
          </w:tcPr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Dochód</w:t>
            </w: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1</w:t>
            </w:r>
          </w:p>
        </w:tc>
        <w:tc>
          <w:tcPr>
            <w:tcW w:w="4997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2</w:t>
            </w:r>
          </w:p>
        </w:tc>
        <w:tc>
          <w:tcPr>
            <w:tcW w:w="3338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3</w:t>
            </w:r>
          </w:p>
        </w:tc>
        <w:tc>
          <w:tcPr>
            <w:tcW w:w="1216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4</w:t>
            </w:r>
          </w:p>
        </w:tc>
        <w:tc>
          <w:tcPr>
            <w:tcW w:w="2726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A86459" w:rsidRPr="00E02944" w:rsidRDefault="00A86459" w:rsidP="00E0294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E02944">
              <w:rPr>
                <w:rFonts w:ascii="Calibri Light" w:hAnsi="Calibri Light" w:cs="Calibri"/>
                <w:b/>
              </w:rPr>
              <w:t>6</w:t>
            </w: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1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>Dotyczy wyrażenia zgody na ustanowienie na rzecz Miejskiego Przedsiębiorstwa Energetyki Cieplnej Sp.     z o.o. w Olsztynie, odpłatnej za jednorazowym wynagrodzeniem w wysokości 1000,00 zł netto + obowiązujący podatek VAT i na czas nieokreślony służebności przesyłu, dla przyłącza sieci ciepłowniczej DN 80, na działce stanowiącej własność Gminy Olsztyn, ozn. nr ewid. 4/2 obręb 75, położonej w Olsztynie przy ul. Piłsudskiego 44.</w:t>
            </w:r>
          </w:p>
        </w:tc>
        <w:tc>
          <w:tcPr>
            <w:tcW w:w="3338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>Wyraził zgodę na ustanowienie na rzecz wnioskodawcy, odpłatnej za jednorazowym wynagrodzeniem      w wysokości 1.000,00 zł netto plus obowiązujący podatek VAT i na czas nieokreślony służebności przesyłu, dla przyłącza sieci ciepłowniczej DN 80, na działce stanowiącej własność Gminy Olsztyn, ozn. nr ewid. 4/2, obręb 75, położonej w Olsztynie przy ul. Piłsudskiego 44.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>02.04.2024</w:t>
            </w:r>
          </w:p>
        </w:tc>
        <w:tc>
          <w:tcPr>
            <w:tcW w:w="2726" w:type="dxa"/>
          </w:tcPr>
          <w:p w:rsidR="00A86459" w:rsidRPr="00E02944" w:rsidRDefault="00A86459" w:rsidP="0037517D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 xml:space="preserve">Zawarto </w:t>
            </w:r>
            <w:r>
              <w:rPr>
                <w:rFonts w:ascii="Calibri Light" w:hAnsi="Calibri Light" w:cs="Calibri Light"/>
              </w:rPr>
              <w:t>a</w:t>
            </w:r>
            <w:r w:rsidRPr="00E02944">
              <w:rPr>
                <w:rFonts w:ascii="Calibri Light" w:hAnsi="Calibri Light" w:cs="Calibri Light"/>
              </w:rPr>
              <w:t>kt notarialny- oświadczenie o ustanowieniu służebności przesyłu</w:t>
            </w:r>
          </w:p>
          <w:p w:rsidR="00A86459" w:rsidRPr="00E02944" w:rsidRDefault="00A86459" w:rsidP="0037517D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25.07.2024</w:t>
            </w: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1 000,00 zł netto</w:t>
            </w: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>Dotyczy wyrażenia zgody na ustanowienie na rzecz Miejskiego Przedsiębiorstwa Energetyki Cieplnej Sp.     z o.o. w Olsztynie, odpłatnej za jednorazowym wynagrodzeniem w wysokości 1000,00 zł netto + obowiązujący podatek VAT i na czas nieokreślony służebności przesyłu, dla sieci ciepłowniczej na działkach stanowiących własność Gminy Olsztyn, ozn. nr ewid. 84/11, 93/14, 93/13, 67, obręb 105 położonych w Olsztynie przy ul. Metalowej i ul. Synów Pułku w śladzie pasa eksploatacyjnego sieci wybudowanej przez Spółkę w roku 1989 r.</w:t>
            </w:r>
          </w:p>
        </w:tc>
        <w:tc>
          <w:tcPr>
            <w:tcW w:w="3338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 xml:space="preserve">Wyraził zgodę na ustanowienie na rzecz wnioskodawcy, odpłatnej za jednorazowym wynagrodzeniem        w wysokości 1.000,00 zł netto plus obowiązujący podatek VAT i na czas nieokreślony służebności przesyłu, dla sieci ciepłowniczej na działkach stanowiących własność Gminy Olsztyn, ozn. nr ewid. 84/11, 93/14, 93/13, 67, obręb 105 położonych        w Olsztynie przy ul. Metalowej i ul. Synów Pułku w śladzie pasa eksploatacyjnego </w:t>
            </w:r>
            <w:r w:rsidRPr="00E02944">
              <w:rPr>
                <w:rFonts w:ascii="Calibri Light" w:hAnsi="Calibri Light" w:cs="Calibri Light"/>
              </w:rPr>
              <w:lastRenderedPageBreak/>
              <w:t>sieci wybudowanej przez Spółkę w roku 1989 r.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lastRenderedPageBreak/>
              <w:t>09.04.2024</w:t>
            </w:r>
          </w:p>
        </w:tc>
        <w:tc>
          <w:tcPr>
            <w:tcW w:w="2726" w:type="dxa"/>
          </w:tcPr>
          <w:p w:rsidR="00A86459" w:rsidRPr="00E02944" w:rsidRDefault="00A86459" w:rsidP="0060671F">
            <w:pPr>
              <w:spacing w:after="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Pismem znak : GGN.IV.6847.2.104.2021.G z 04.07.2024 przekazano stronie porozumienie w sprawie ustanowienia służebności przesyłu. </w:t>
            </w: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3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E02944">
              <w:rPr>
                <w:rFonts w:ascii="Calibri Light" w:hAnsi="Calibri Light" w:cs="Calibri Light"/>
                <w:kern w:val="2"/>
              </w:rPr>
              <w:t>Dotyczy:</w:t>
            </w:r>
          </w:p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E02944">
              <w:rPr>
                <w:rFonts w:ascii="Calibri Light" w:hAnsi="Calibri Light" w:cs="Calibri Light"/>
                <w:kern w:val="2"/>
              </w:rPr>
              <w:t>1) wyrażenia zgody na ustanowienie na rzecz wnioskodawcy, odpłatnej za jednorazowym wynagrodzeniem w wysokości 1000,00 zł netto + obowiązujący podatek VAT i na czas nieokreślony służebności przesyłu, dla sieci ciepłowniczej na działkach stanowiących własność Gminy Olsztyn, ozn. nr ewid. 43/1, 100/10, 100/11, 100/14, 101/11, obr. 63 położonych w Olsztynie przy ul. Małłków, ul. 1 Maja, ul. Curie-Skłodowskiej w śladzie pasa eksploatacyjnego sieci wybudowanej przez Spółkę w 1989 r., 2) wyrażenia zgody na ustanowienie na rzecz wnioskodawcy, odpłatnej za jednorazowym wynagrodzeniem w wysokości 1000,00 zł netto + obowiązujący podatek VAT i na czas nieokreślony służebności przesyłu, dla sieci ciepłowniczej na działkach stanowiących własność Gminy Olsztyn 81/5, 81/13, 229, 237/2 obr. 64 położonych w Olsztynie przy ul. Staszica w śladzie pasa eksploatacyjnego sieci wybudowanej przez Spółkę latach 1979-1986.</w:t>
            </w:r>
          </w:p>
          <w:p w:rsidR="00A86459" w:rsidRPr="00E02944" w:rsidRDefault="00A86459" w:rsidP="00E029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338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E02944">
              <w:rPr>
                <w:rFonts w:ascii="Calibri Light" w:hAnsi="Calibri Light" w:cs="Calibri Light"/>
                <w:kern w:val="2"/>
              </w:rPr>
              <w:t xml:space="preserve">1) Wyraził zgodę na ustanowienie na rzecz wnioskodawcy, odpłatnej za jednorazowym wynagrodzeniem w wysokości 1.000,00 zł netto plus obowiązujący podatek VAT i na czas nieokreślony służebności przesyłu, dla sieci ciepłowniczej na działkach stanowiących własność Gminy Olsztyn, ozn. nr ewid. 43/1, 100/10, 100/11, 100/14, 101/11, obr. 63, położonych w Olsztynie przy ul. Małłków,   ul. 1 Maja,           ul. Curie-Skłodowskiej w śladzie pasa eksploatacyjnego sieci wybudowanej przez wnioskodawcę w 1989 r. </w:t>
            </w:r>
          </w:p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  <w:kern w:val="2"/>
              </w:rPr>
              <w:t xml:space="preserve">2) Wyraził zgodę na ustanowienie na rzecz wnioskodawcy, odpłatnej za jednorazowym wynagrodzeniem w wysokości 1.000,00 zł netto plus obowiązujący podatek VAT i na czas nieokreślony służebności przesyłu, dla sieci ciepłowniczej na działkach stanowiących własność Gminy Olsztyn, ozn. nr ewid. 81/5, 81/13, 229, 237/2, obr. 64, położonych w Olsztynie przy ul. Staszica w śladzie </w:t>
            </w:r>
            <w:r w:rsidRPr="00E02944">
              <w:rPr>
                <w:rFonts w:ascii="Calibri Light" w:hAnsi="Calibri Light" w:cs="Calibri Light"/>
                <w:kern w:val="2"/>
              </w:rPr>
              <w:lastRenderedPageBreak/>
              <w:t>pasa eksploatacyjnego sieci wybudowanej przez wnioskodawcę w latach 1979-1986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lastRenderedPageBreak/>
              <w:t>18.04.2024</w:t>
            </w:r>
          </w:p>
        </w:tc>
        <w:tc>
          <w:tcPr>
            <w:tcW w:w="2726" w:type="dxa"/>
          </w:tcPr>
          <w:p w:rsidR="008D13ED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1) Zawarto Porozumienie w sprawie ustanowienia służebności przesyłu z dnia 22.05.2024 r. </w:t>
            </w:r>
          </w:p>
          <w:p w:rsidR="00A86459" w:rsidRPr="00E02944" w:rsidRDefault="00A86459" w:rsidP="008A3A2A">
            <w:pPr>
              <w:spacing w:after="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2) </w:t>
            </w:r>
            <w:r w:rsidRPr="00E02944">
              <w:rPr>
                <w:rFonts w:ascii="Calibri Light" w:hAnsi="Calibri Light" w:cs="Calibri Light"/>
              </w:rPr>
              <w:t xml:space="preserve">Poinformowano stronę o </w:t>
            </w:r>
            <w:r>
              <w:rPr>
                <w:rFonts w:ascii="Calibri Light" w:hAnsi="Calibri Light" w:cs="Calibri Light"/>
              </w:rPr>
              <w:t xml:space="preserve">rozstrzygnięciu </w:t>
            </w:r>
            <w:r w:rsidRPr="00E02944">
              <w:rPr>
                <w:rFonts w:ascii="Calibri Light" w:hAnsi="Calibri Light" w:cs="Calibri Light"/>
              </w:rPr>
              <w:t xml:space="preserve">pismem znak : </w:t>
            </w:r>
            <w:r>
              <w:rPr>
                <w:rFonts w:ascii="Calibri Light" w:hAnsi="Calibri Light" w:cs="Calibri Light"/>
              </w:rPr>
              <w:t>GGN.IV.6847.2.8.2020.G z 23.04.2024 r.</w:t>
            </w:r>
          </w:p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4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E02944">
              <w:rPr>
                <w:rFonts w:ascii="Calibri Light" w:hAnsi="Calibri Light" w:cs="Calibri Light"/>
                <w:kern w:val="1"/>
              </w:rPr>
              <w:t>Dotyczy wyrażenia zgody na ustanowienie na rzecz wnioskodawcy odpłatnej za jednorazowym wynagrodzeniem w wysokości 1000,00 zł netto + obowiązujący podatek VAT i na czas nieokreślony służebności przesyłu, dla sieci ciepłowniczej na działkach stanowiących własność Gminy Olsztyn, ozn. nr ewid. 16/6, 27/31, 27/34, obręb 69 oraz 112/10, 113/8 obręb 109 położonych w Olsztynie przy ul. Kościuszki, ul. Nowa Niepodległość, ul. Głowackiego, ul. Żołnierska w śladzie pasa eksploatacyjnego sieci wybudowanej przez Spółkę w latach 1974 oraz 1977.</w:t>
            </w:r>
          </w:p>
        </w:tc>
        <w:tc>
          <w:tcPr>
            <w:tcW w:w="3338" w:type="dxa"/>
          </w:tcPr>
          <w:p w:rsidR="00A86459" w:rsidRPr="00E02944" w:rsidRDefault="00A86459" w:rsidP="003D2A43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  <w:kern w:val="24"/>
              </w:rPr>
              <w:t xml:space="preserve">Wyraził zgodę na ustanowienie na rzecz wnioskodawcy odpłatnej za jednorazowym wynagrodzeniem      w wysokości 1.000,00 zł netto plus obowiązujący podatek VAT i na czas nieokreślony służebności przesyłu, dla sieci ciepłowniczej na działkach stanowiących własność Gminy Olsztyn, ozn. nr ewid. 16/6, 27/31, 27/34, obręb 69 oraz 112/10, 113/8, obręb 109, położonych  w Olsztynie przy ul. Kościuszki, </w:t>
            </w:r>
            <w:r w:rsidR="003D2A43">
              <w:rPr>
                <w:rFonts w:ascii="Calibri Light" w:hAnsi="Calibri Light" w:cs="Calibri Light"/>
                <w:kern w:val="24"/>
              </w:rPr>
              <w:t>u</w:t>
            </w:r>
            <w:r w:rsidRPr="00E02944">
              <w:rPr>
                <w:rFonts w:ascii="Calibri Light" w:hAnsi="Calibri Light" w:cs="Calibri Light"/>
                <w:kern w:val="24"/>
              </w:rPr>
              <w:t>l. Nowa Niepodległości, ul. Głowackiego, ul. Żołnierskiej w śladzie pasa eksploatacyjnego sieci wybudowanej przez wnioskodawcę w latach 1974 oraz 1977.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>18.04.2024</w:t>
            </w:r>
          </w:p>
        </w:tc>
        <w:tc>
          <w:tcPr>
            <w:tcW w:w="2726" w:type="dxa"/>
          </w:tcPr>
          <w:p w:rsidR="00A86459" w:rsidRPr="00E02944" w:rsidRDefault="00A86459" w:rsidP="0037517D">
            <w:pPr>
              <w:spacing w:after="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Zawarto Porozumienie w sprawie ustanowienia służebności przesyłu z dnia 16.08.2024 r.</w:t>
            </w:r>
          </w:p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5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1"/>
              </w:rPr>
            </w:pPr>
            <w:r w:rsidRPr="00E02944">
              <w:rPr>
                <w:rFonts w:ascii="Calibri Light" w:hAnsi="Calibri Light" w:cs="Calibri Light"/>
              </w:rPr>
              <w:t xml:space="preserve">Dotyczy </w:t>
            </w:r>
            <w:r w:rsidRPr="00E02944">
              <w:rPr>
                <w:rFonts w:ascii="Calibri Light" w:hAnsi="Calibri Light" w:cs="Calibri Light"/>
                <w:kern w:val="1"/>
              </w:rPr>
              <w:t>wyrażenia zgody na ustanowienie na rzecz wnioskodawcy, odpłatnej za jednorazowym wynagrodzeniem w wysokości 1000,00 zł netto + obowiązujący podatek VAT i na czas nieokreślony służebności przesyłu, dla przyłącza sieci ciepłowniczej DN 40 TWIN 48,3/160 oraz DN 40 2x48,3/110, na działkach stanowiących własność Gminy Olsztyn, ozn. nr ewid. 21/2, 25, 26/1, 46/2, obręb 84, położonych        w Olsztynie przy ul. Towarowej.</w:t>
            </w:r>
          </w:p>
        </w:tc>
        <w:tc>
          <w:tcPr>
            <w:tcW w:w="3338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  <w:kern w:val="24"/>
              </w:rPr>
            </w:pPr>
            <w:r w:rsidRPr="00E02944">
              <w:rPr>
                <w:rFonts w:ascii="Calibri Light" w:hAnsi="Calibri Light" w:cs="Calibri Light"/>
                <w:kern w:val="24"/>
              </w:rPr>
              <w:t>Wyraził zgodę na ustanowienie na rzecz wnioskodawcy, odpłatnej za jednorazowym wynagrodzeniem   w wysokości 1.000,00 zł netto plus obowiązujący podatek VAT i na czas nieokreślony służebności przesyłu, dla przyłącza sieci ciepłowniczej DN 40 TWIN 48,3/160 oraz DN 40 2x48,3/110, na dział</w:t>
            </w:r>
            <w:r w:rsidRPr="00E02944">
              <w:rPr>
                <w:rFonts w:ascii="Calibri Light" w:hAnsi="Calibri Light" w:cs="Calibri Light"/>
                <w:kern w:val="24"/>
              </w:rPr>
              <w:lastRenderedPageBreak/>
              <w:t>kach stanowiących własność Gminy Olsztyn, ozn. nr ewid. 21/2, 25, 26/1, 46/2, obręb 84, położonych w Olsztynie przy ul. Towarowej.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lastRenderedPageBreak/>
              <w:t>25.04.2024</w:t>
            </w:r>
          </w:p>
        </w:tc>
        <w:tc>
          <w:tcPr>
            <w:tcW w:w="2726" w:type="dxa"/>
          </w:tcPr>
          <w:p w:rsidR="00A86459" w:rsidRPr="00E02944" w:rsidRDefault="003D2A43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</w:rPr>
              <w:t xml:space="preserve">Zawarto </w:t>
            </w:r>
            <w:r w:rsidR="00A86459">
              <w:rPr>
                <w:rFonts w:ascii="Calibri Light" w:hAnsi="Calibri Light" w:cs="Calibri Light"/>
              </w:rPr>
              <w:t xml:space="preserve">akt </w:t>
            </w:r>
            <w:r>
              <w:rPr>
                <w:rFonts w:ascii="Calibri Light" w:hAnsi="Calibri Light" w:cs="Calibri Light"/>
              </w:rPr>
              <w:t xml:space="preserve">notarialny dnia </w:t>
            </w:r>
            <w:r w:rsidR="00A86459">
              <w:rPr>
                <w:rFonts w:ascii="Calibri Light" w:hAnsi="Calibri Light" w:cs="Calibri Light"/>
              </w:rPr>
              <w:t>29.08</w:t>
            </w:r>
            <w:r>
              <w:rPr>
                <w:rFonts w:ascii="Calibri Light" w:hAnsi="Calibri Light" w:cs="Calibri Light"/>
              </w:rPr>
              <w:t>.2024 r.</w:t>
            </w: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6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  <w:kern w:val="1"/>
              </w:rPr>
              <w:t>Dotyczy ustalenia zasad ustanawiania na rzecz Przedsiębiorstwa Wodociągów i Kanalizacji Sp. z o.o. w Olsztynie służebności przesyłu dla istniejących i projektowanych urządzeń i sieci wodociągowych oraz kanalizacji sanitarnej na nieruchomościach stanowiących własność Gminy Olsztyn.</w:t>
            </w:r>
          </w:p>
        </w:tc>
        <w:tc>
          <w:tcPr>
            <w:tcW w:w="3338" w:type="dxa"/>
          </w:tcPr>
          <w:p w:rsidR="00A86459" w:rsidRPr="00E02944" w:rsidRDefault="00A86459" w:rsidP="003D2A43">
            <w:pPr>
              <w:numPr>
                <w:ilvl w:val="0"/>
                <w:numId w:val="7"/>
              </w:numPr>
              <w:tabs>
                <w:tab w:val="clear" w:pos="750"/>
                <w:tab w:val="num" w:pos="25"/>
              </w:tabs>
              <w:spacing w:after="0" w:line="276" w:lineRule="auto"/>
              <w:ind w:left="360" w:hanging="360"/>
              <w:jc w:val="both"/>
              <w:rPr>
                <w:rFonts w:ascii="Calibri Light" w:hAnsi="Calibri Light" w:cs="Calibri Light"/>
                <w:kern w:val="1"/>
              </w:rPr>
            </w:pPr>
            <w:r w:rsidRPr="00E02944">
              <w:rPr>
                <w:rFonts w:ascii="Calibri Light" w:hAnsi="Calibri Light" w:cs="Calibri Light"/>
                <w:kern w:val="1"/>
              </w:rPr>
              <w:t xml:space="preserve">Postanowił o ustaleniu, przy ustanawianiu na rzecz Przedsiębiorstwa Wodociągów i Kanalizacji Sp. z o.o. w Olsztynie służebności przesyłu </w:t>
            </w:r>
            <w:r w:rsidRPr="00E02944">
              <w:rPr>
                <w:rFonts w:ascii="Calibri Light" w:hAnsi="Calibri Light" w:cs="Calibri Light"/>
                <w:kern w:val="24"/>
              </w:rPr>
              <w:t>dla istniejących i projektowanych urządzeń i sieci wodociągowych oraz kanalizacji sanitarnej na nieruchomościach stanowiących własność Gminy Olsztyn,</w:t>
            </w:r>
            <w:r w:rsidRPr="00E02944">
              <w:rPr>
                <w:rFonts w:ascii="Calibri Light" w:hAnsi="Calibri Light" w:cs="Calibri Light"/>
                <w:kern w:val="1"/>
              </w:rPr>
              <w:t xml:space="preserve"> szerokości pasa ww. służebności jako sumy średnicy nominalnej rury lub urządzenia wodociągowego lub kanalizacji sanitarnej oraz przestrzeni roboczej wynoszącej </w:t>
            </w:r>
            <w:smartTag w:uri="urn:schemas-microsoft-com:office:smarttags" w:element="metricconverter">
              <w:smartTagPr>
                <w:attr w:name="ProductID" w:val="1,0 m"/>
              </w:smartTagPr>
              <w:r w:rsidRPr="00E02944">
                <w:rPr>
                  <w:rFonts w:ascii="Calibri Light" w:hAnsi="Calibri Light" w:cs="Calibri Light"/>
                  <w:kern w:val="1"/>
                </w:rPr>
                <w:t>1,0 m</w:t>
              </w:r>
            </w:smartTag>
            <w:r w:rsidRPr="00E02944">
              <w:rPr>
                <w:rFonts w:ascii="Calibri Light" w:hAnsi="Calibri Light" w:cs="Calibri Light"/>
                <w:kern w:val="1"/>
              </w:rPr>
              <w:t>.</w:t>
            </w:r>
          </w:p>
          <w:p w:rsidR="00A86459" w:rsidRPr="00E02944" w:rsidRDefault="00A86459" w:rsidP="00E02944">
            <w:pPr>
              <w:numPr>
                <w:ilvl w:val="0"/>
                <w:numId w:val="7"/>
              </w:numPr>
              <w:tabs>
                <w:tab w:val="clear" w:pos="750"/>
                <w:tab w:val="num" w:pos="360"/>
              </w:tabs>
              <w:spacing w:after="0" w:line="276" w:lineRule="auto"/>
              <w:ind w:left="360" w:hanging="360"/>
              <w:jc w:val="both"/>
              <w:rPr>
                <w:rFonts w:ascii="Calibri Light" w:hAnsi="Calibri Light" w:cs="Calibri Light"/>
                <w:kern w:val="20"/>
              </w:rPr>
            </w:pPr>
            <w:r w:rsidRPr="00E02944">
              <w:rPr>
                <w:rFonts w:ascii="Calibri Light" w:hAnsi="Calibri Light" w:cs="Calibri Light"/>
                <w:kern w:val="20"/>
              </w:rPr>
              <w:t xml:space="preserve">Wyraził zgodę na ustanawianie na rzecz Przedsiębiorstwa Wodociągów i Kanalizacji Sp. z o.o. w Olsztynie odpłatnej za jednorazowym wynagrodzeniem i na czas nieokreślony służebności przesyłu w wysokości 1.000,00 zł netto plus obowiązujący podatek VAT dla sieci i urządzeń </w:t>
            </w:r>
            <w:r w:rsidRPr="00E02944">
              <w:rPr>
                <w:rFonts w:ascii="Calibri Light" w:hAnsi="Calibri Light" w:cs="Calibri Light"/>
                <w:kern w:val="20"/>
              </w:rPr>
              <w:lastRenderedPageBreak/>
              <w:t xml:space="preserve">wodociągowych i kanalizacji sanitarnych na nieruchomościach Gminy Olsztyn, których wybudowanie lub remontowanie było wymagane z tytułu zasilenia obiektów Gminy Olsztyn lub jednostek organizacyjnych Gminy Olsztyn oraz budowy magistrali wodociągowej DN </w:t>
            </w:r>
            <w:smartTag w:uri="urn:schemas-microsoft-com:office:smarttags" w:element="metricconverter">
              <w:smartTagPr>
                <w:attr w:name="ProductID" w:val="400 mm"/>
              </w:smartTagPr>
              <w:r w:rsidRPr="00E02944">
                <w:rPr>
                  <w:rFonts w:ascii="Calibri Light" w:hAnsi="Calibri Light" w:cs="Calibri Light"/>
                  <w:kern w:val="20"/>
                </w:rPr>
                <w:t>400 mm</w:t>
              </w:r>
            </w:smartTag>
            <w:r w:rsidRPr="00E02944">
              <w:rPr>
                <w:rFonts w:ascii="Calibri Light" w:hAnsi="Calibri Light" w:cs="Calibri Light"/>
                <w:kern w:val="20"/>
              </w:rPr>
              <w:t xml:space="preserve"> do Elektrociepłowni Olsztyn.</w:t>
            </w:r>
          </w:p>
          <w:p w:rsidR="00A86459" w:rsidRPr="00E02944" w:rsidRDefault="00A86459" w:rsidP="00E02944">
            <w:pPr>
              <w:numPr>
                <w:ilvl w:val="0"/>
                <w:numId w:val="7"/>
              </w:numPr>
              <w:tabs>
                <w:tab w:val="clear" w:pos="750"/>
                <w:tab w:val="num" w:pos="360"/>
              </w:tabs>
              <w:spacing w:after="0" w:line="276" w:lineRule="auto"/>
              <w:ind w:left="360" w:hanging="360"/>
              <w:jc w:val="both"/>
              <w:rPr>
                <w:rFonts w:ascii="Calibri Light" w:hAnsi="Calibri Light" w:cs="Calibri Light"/>
                <w:kern w:val="24"/>
              </w:rPr>
            </w:pPr>
            <w:r w:rsidRPr="00E02944">
              <w:rPr>
                <w:rFonts w:ascii="Calibri Light" w:hAnsi="Calibri Light" w:cs="Calibri Light"/>
                <w:kern w:val="24"/>
              </w:rPr>
              <w:t xml:space="preserve">Zatwierdził cenę za ustanowienie na rzecz Przedsiębiorstwa Wodociągów i Kanalizacji Sp.      z o.o. w Olsztynie odpłatnych za jednorazowym wynagrodzeniem i na czas nieokreślony służebności przesyłu w wysokości 100,00 zł netto za 1 mb dla istniejących i projektowanych sieci i urządzeń wodociągowych oraz kanalizacji sanitarnych na nieruchomościach stanowiących własność Gminy Olsztyn do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E02944">
                <w:rPr>
                  <w:rFonts w:ascii="Calibri Light" w:hAnsi="Calibri Light" w:cs="Calibri Light"/>
                  <w:kern w:val="24"/>
                </w:rPr>
                <w:t>10 m</w:t>
              </w:r>
            </w:smartTag>
            <w:r w:rsidRPr="00E02944">
              <w:rPr>
                <w:rFonts w:ascii="Calibri Light" w:hAnsi="Calibri Light" w:cs="Calibri Light"/>
                <w:kern w:val="24"/>
              </w:rPr>
              <w:t xml:space="preserve"> włącznie (sieci wraz z urządzeniami).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lastRenderedPageBreak/>
              <w:t>28.05.2024</w:t>
            </w:r>
          </w:p>
        </w:tc>
        <w:tc>
          <w:tcPr>
            <w:tcW w:w="2726" w:type="dxa"/>
          </w:tcPr>
          <w:p w:rsidR="00A86459" w:rsidRPr="00E02944" w:rsidRDefault="00A86459" w:rsidP="003D2A43">
            <w:pPr>
              <w:spacing w:after="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Poinformowano stronę  pismem znak </w:t>
            </w:r>
            <w:r w:rsidR="003D2A43">
              <w:rPr>
                <w:rFonts w:ascii="Calibri Light" w:hAnsi="Calibri Light" w:cs="Calibri Light"/>
              </w:rPr>
              <w:t xml:space="preserve">: </w:t>
            </w:r>
            <w:r>
              <w:rPr>
                <w:rFonts w:ascii="Calibri Light" w:hAnsi="Calibri Light" w:cs="Calibri Light"/>
              </w:rPr>
              <w:t xml:space="preserve">GGN.IV.6847.2.202.2023.G z dnia 05.06.2024 r.  </w:t>
            </w: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A86459" w:rsidRPr="00E02944" w:rsidTr="00E02944">
        <w:trPr>
          <w:jc w:val="center"/>
        </w:trPr>
        <w:tc>
          <w:tcPr>
            <w:tcW w:w="476" w:type="dxa"/>
            <w:vAlign w:val="center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7</w:t>
            </w:r>
            <w:r w:rsidRPr="00E02944">
              <w:rPr>
                <w:rFonts w:ascii="Calibri Light" w:hAnsi="Calibri Light" w:cs="Calibri"/>
              </w:rPr>
              <w:t>.</w:t>
            </w:r>
          </w:p>
        </w:tc>
        <w:tc>
          <w:tcPr>
            <w:tcW w:w="4997" w:type="dxa"/>
          </w:tcPr>
          <w:p w:rsidR="00A86459" w:rsidRPr="00E02944" w:rsidRDefault="00A86459" w:rsidP="00E02944">
            <w:pPr>
              <w:widowControl w:val="0"/>
              <w:tabs>
                <w:tab w:val="num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kern w:val="1"/>
              </w:rPr>
            </w:pPr>
            <w:r w:rsidRPr="00E02944">
              <w:rPr>
                <w:rFonts w:ascii="Calibri Light" w:hAnsi="Calibri Light" w:cs="Calibri Light"/>
              </w:rPr>
              <w:t>Dotyczy</w:t>
            </w:r>
            <w:r w:rsidRPr="00E02944">
              <w:rPr>
                <w:rFonts w:ascii="Calibri Light" w:hAnsi="Calibri Light" w:cs="Calibri Light"/>
                <w:kern w:val="1"/>
              </w:rPr>
              <w:t xml:space="preserve"> rozpatrzenia wniosku o uznanie nabycia,           w drodze zasiedzenia, prawa służebności przesyłu dla odcinków sieci ciepłowniczej na działkach </w:t>
            </w:r>
            <w:r w:rsidRPr="00E02944">
              <w:rPr>
                <w:rFonts w:ascii="Calibri Light" w:hAnsi="Calibri Light" w:cs="Calibri Light"/>
                <w:kern w:val="1"/>
              </w:rPr>
              <w:lastRenderedPageBreak/>
              <w:t>stanowiących własność Gminy Olsztyn, ozn. nr ewid. 28/2, 28/4 obr.80 położonych w Olsztynie przy ul. Leonharda, w śladzie pasa eksploatacyjnego sieci będącej w posiadaniu Spółki od 1991 r.</w:t>
            </w:r>
          </w:p>
        </w:tc>
        <w:tc>
          <w:tcPr>
            <w:tcW w:w="3338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  <w:kern w:val="24"/>
              </w:rPr>
            </w:pPr>
            <w:r w:rsidRPr="00E02944">
              <w:rPr>
                <w:rFonts w:ascii="Calibri Light" w:hAnsi="Calibri Light" w:cs="Calibri Light"/>
                <w:kern w:val="24"/>
              </w:rPr>
              <w:lastRenderedPageBreak/>
              <w:t xml:space="preserve">Nie wyraził zgody na uznanie nabycia przez wnioskodawcę w drodze zasiedzenia, prawa służebności </w:t>
            </w:r>
            <w:r w:rsidRPr="00E02944">
              <w:rPr>
                <w:rFonts w:ascii="Calibri Light" w:hAnsi="Calibri Light" w:cs="Calibri Light"/>
                <w:kern w:val="24"/>
              </w:rPr>
              <w:lastRenderedPageBreak/>
              <w:t xml:space="preserve">przesyłu dla odcinków sieci ciepłowniczej na działkach stanowiących własność Gminy Olsztyn, ozn. nr ewid. 28/2, 28/4, obr. 80 położonych w Olsztynie przy ul. Leonharda, w śladzie pasa eksploatacyjnego sieci będącej w posiadaniu wnioskodawcy od 1991 r. </w:t>
            </w:r>
          </w:p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  <w:kern w:val="1"/>
              </w:rPr>
            </w:pPr>
            <w:r w:rsidRPr="00E02944">
              <w:rPr>
                <w:rFonts w:ascii="Calibri Light" w:hAnsi="Calibri Light" w:cs="Calibri Light"/>
                <w:kern w:val="24"/>
              </w:rPr>
              <w:t>Postanowił o ustanowieniu służebności przesyłu dla sieci ciepłowniczej na ww.  działkach, za jednorazowym wynagrodzeniem ustalonym przez rzeczoznawcę majątkowego.</w:t>
            </w:r>
          </w:p>
        </w:tc>
        <w:tc>
          <w:tcPr>
            <w:tcW w:w="1216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lastRenderedPageBreak/>
              <w:t>11.06.2024</w:t>
            </w:r>
          </w:p>
        </w:tc>
        <w:tc>
          <w:tcPr>
            <w:tcW w:w="2726" w:type="dxa"/>
          </w:tcPr>
          <w:p w:rsidR="00A86459" w:rsidRPr="00E02944" w:rsidRDefault="00A86459" w:rsidP="00FE1872">
            <w:pPr>
              <w:spacing w:after="0" w:line="276" w:lineRule="auto"/>
              <w:rPr>
                <w:rFonts w:ascii="Calibri Light" w:hAnsi="Calibri Light" w:cs="Calibri Light"/>
              </w:rPr>
            </w:pPr>
            <w:r w:rsidRPr="00E02944">
              <w:rPr>
                <w:rFonts w:ascii="Calibri Light" w:hAnsi="Calibri Light" w:cs="Calibri Light"/>
              </w:rPr>
              <w:t xml:space="preserve">Poinformowano stronę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E02944">
              <w:rPr>
                <w:rFonts w:ascii="Calibri Light" w:hAnsi="Calibri Light" w:cs="Calibri Light"/>
              </w:rPr>
              <w:t>pismem znak : GGN.</w:t>
            </w:r>
            <w:r>
              <w:rPr>
                <w:rFonts w:ascii="Calibri Light" w:hAnsi="Calibri Light" w:cs="Calibri Light"/>
              </w:rPr>
              <w:t>IV</w:t>
            </w:r>
            <w:r w:rsidRPr="00E02944">
              <w:rPr>
                <w:rFonts w:ascii="Calibri Light" w:hAnsi="Calibri Light" w:cs="Calibri Light"/>
              </w:rPr>
              <w:t>.6847.</w:t>
            </w:r>
            <w:r>
              <w:rPr>
                <w:rFonts w:ascii="Calibri Light" w:hAnsi="Calibri Light" w:cs="Calibri Light"/>
              </w:rPr>
              <w:t>2</w:t>
            </w:r>
            <w:r w:rsidRPr="00E02944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21</w:t>
            </w:r>
            <w:r w:rsidRPr="00E02944">
              <w:rPr>
                <w:rFonts w:ascii="Calibri Light" w:hAnsi="Calibri Light" w:cs="Calibri Light"/>
              </w:rPr>
              <w:t>.2024.</w:t>
            </w:r>
            <w:r>
              <w:rPr>
                <w:rFonts w:ascii="Calibri Light" w:hAnsi="Calibri Light" w:cs="Calibri Light"/>
              </w:rPr>
              <w:t>G</w:t>
            </w:r>
            <w:r w:rsidRPr="00E02944">
              <w:rPr>
                <w:rFonts w:ascii="Calibri Light" w:hAnsi="Calibri Light" w:cs="Calibri Light"/>
              </w:rPr>
              <w:t xml:space="preserve">             </w:t>
            </w:r>
            <w:r w:rsidRPr="00E02944">
              <w:rPr>
                <w:rFonts w:ascii="Calibri Light" w:hAnsi="Calibri Light" w:cs="Calibri Light"/>
              </w:rPr>
              <w:lastRenderedPageBreak/>
              <w:t xml:space="preserve">z dnia </w:t>
            </w:r>
            <w:r>
              <w:rPr>
                <w:rFonts w:ascii="Calibri Light" w:hAnsi="Calibri Light" w:cs="Calibri Light"/>
              </w:rPr>
              <w:t>20</w:t>
            </w:r>
            <w:r w:rsidRPr="00E02944">
              <w:rPr>
                <w:rFonts w:ascii="Calibri Light" w:hAnsi="Calibri Light" w:cs="Calibri Light"/>
              </w:rPr>
              <w:t>.0</w:t>
            </w:r>
            <w:r>
              <w:rPr>
                <w:rFonts w:ascii="Calibri Light" w:hAnsi="Calibri Light" w:cs="Calibri Light"/>
              </w:rPr>
              <w:t>6</w:t>
            </w:r>
            <w:r w:rsidRPr="00E02944">
              <w:rPr>
                <w:rFonts w:ascii="Calibri Light" w:hAnsi="Calibri Light" w:cs="Calibri Light"/>
              </w:rPr>
              <w:t xml:space="preserve">.2024 r. </w:t>
            </w:r>
          </w:p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:rsidR="00A86459" w:rsidRPr="00E02944" w:rsidRDefault="00A86459" w:rsidP="00E02944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</w:tbl>
    <w:p w:rsidR="00A86459" w:rsidRPr="00BA39B9" w:rsidRDefault="00A86459" w:rsidP="003D2A43"/>
    <w:sectPr w:rsidR="00A86459" w:rsidRPr="00BA39B9" w:rsidSect="00356D3A">
      <w:headerReference w:type="default" r:id="rId7"/>
      <w:pgSz w:w="16838" w:h="11906" w:orient="landscape"/>
      <w:pgMar w:top="1417" w:right="1417" w:bottom="1417" w:left="1417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59" w:rsidRDefault="00A86459" w:rsidP="00C32BED">
      <w:pPr>
        <w:spacing w:after="0" w:line="240" w:lineRule="auto"/>
      </w:pPr>
      <w:r>
        <w:separator/>
      </w:r>
    </w:p>
  </w:endnote>
  <w:endnote w:type="continuationSeparator" w:id="0">
    <w:p w:rsidR="00A86459" w:rsidRDefault="00A86459" w:rsidP="00C3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59" w:rsidRDefault="00A86459" w:rsidP="00C32BED">
      <w:pPr>
        <w:spacing w:after="0" w:line="240" w:lineRule="auto"/>
      </w:pPr>
      <w:r>
        <w:separator/>
      </w:r>
    </w:p>
  </w:footnote>
  <w:footnote w:type="continuationSeparator" w:id="0">
    <w:p w:rsidR="00A86459" w:rsidRDefault="00A86459" w:rsidP="00C3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459" w:rsidRDefault="003D2A43" w:rsidP="003D2A43">
    <w:pPr>
      <w:pStyle w:val="Nagwek"/>
      <w:tabs>
        <w:tab w:val="left" w:pos="2280"/>
        <w:tab w:val="center" w:pos="7002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72461">
      <w:rPr>
        <w:noProof/>
      </w:rPr>
      <w:t>77</w:t>
    </w:r>
    <w:r>
      <w:rPr>
        <w:noProof/>
      </w:rPr>
      <w:fldChar w:fldCharType="end"/>
    </w:r>
  </w:p>
  <w:p w:rsidR="00A86459" w:rsidRDefault="00A86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AB"/>
    <w:multiLevelType w:val="hybridMultilevel"/>
    <w:tmpl w:val="F0BCF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572D92"/>
    <w:multiLevelType w:val="hybridMultilevel"/>
    <w:tmpl w:val="8AF6A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7C4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A86EDD"/>
    <w:multiLevelType w:val="hybridMultilevel"/>
    <w:tmpl w:val="9146AE20"/>
    <w:lvl w:ilvl="0" w:tplc="7D9069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kern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ED5458"/>
    <w:multiLevelType w:val="hybridMultilevel"/>
    <w:tmpl w:val="0C821B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3CA322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1E146AB"/>
    <w:multiLevelType w:val="hybridMultilevel"/>
    <w:tmpl w:val="4DC600AE"/>
    <w:lvl w:ilvl="0" w:tplc="A1FA7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F5C"/>
    <w:rsid w:val="000008A9"/>
    <w:rsid w:val="000036BC"/>
    <w:rsid w:val="0000738C"/>
    <w:rsid w:val="000428F8"/>
    <w:rsid w:val="00074492"/>
    <w:rsid w:val="0008083C"/>
    <w:rsid w:val="0008588A"/>
    <w:rsid w:val="00093253"/>
    <w:rsid w:val="000B68DF"/>
    <w:rsid w:val="000F6FAF"/>
    <w:rsid w:val="001234B4"/>
    <w:rsid w:val="001614D7"/>
    <w:rsid w:val="0017311A"/>
    <w:rsid w:val="0017646F"/>
    <w:rsid w:val="001A727D"/>
    <w:rsid w:val="001A7BE4"/>
    <w:rsid w:val="001D177D"/>
    <w:rsid w:val="001F5FE2"/>
    <w:rsid w:val="0020088B"/>
    <w:rsid w:val="00211C96"/>
    <w:rsid w:val="002326D0"/>
    <w:rsid w:val="0026797F"/>
    <w:rsid w:val="002E79CE"/>
    <w:rsid w:val="002F373F"/>
    <w:rsid w:val="0031632C"/>
    <w:rsid w:val="003362C9"/>
    <w:rsid w:val="00355A82"/>
    <w:rsid w:val="00356D3A"/>
    <w:rsid w:val="00360008"/>
    <w:rsid w:val="0037517D"/>
    <w:rsid w:val="00384F6F"/>
    <w:rsid w:val="00394578"/>
    <w:rsid w:val="003B6638"/>
    <w:rsid w:val="003C04AA"/>
    <w:rsid w:val="003C4B76"/>
    <w:rsid w:val="003D2A43"/>
    <w:rsid w:val="003D781E"/>
    <w:rsid w:val="003E4E8D"/>
    <w:rsid w:val="0043675B"/>
    <w:rsid w:val="00461DC9"/>
    <w:rsid w:val="004A7137"/>
    <w:rsid w:val="004C5906"/>
    <w:rsid w:val="004E454A"/>
    <w:rsid w:val="004E5EBF"/>
    <w:rsid w:val="004F6BBE"/>
    <w:rsid w:val="00505178"/>
    <w:rsid w:val="005460E0"/>
    <w:rsid w:val="005A665D"/>
    <w:rsid w:val="005B2FA9"/>
    <w:rsid w:val="005C1E4D"/>
    <w:rsid w:val="005C702D"/>
    <w:rsid w:val="005D0592"/>
    <w:rsid w:val="0060671F"/>
    <w:rsid w:val="00662276"/>
    <w:rsid w:val="006639C3"/>
    <w:rsid w:val="00672461"/>
    <w:rsid w:val="0067598B"/>
    <w:rsid w:val="00691B71"/>
    <w:rsid w:val="006A32EF"/>
    <w:rsid w:val="006C57A5"/>
    <w:rsid w:val="006F1FDC"/>
    <w:rsid w:val="00702CEF"/>
    <w:rsid w:val="00706A54"/>
    <w:rsid w:val="00715F41"/>
    <w:rsid w:val="00720A5C"/>
    <w:rsid w:val="00737222"/>
    <w:rsid w:val="00746EA6"/>
    <w:rsid w:val="00770F0B"/>
    <w:rsid w:val="00791617"/>
    <w:rsid w:val="007B62D6"/>
    <w:rsid w:val="007B7F5C"/>
    <w:rsid w:val="007C1511"/>
    <w:rsid w:val="007C2A83"/>
    <w:rsid w:val="007E2685"/>
    <w:rsid w:val="0081244F"/>
    <w:rsid w:val="00826466"/>
    <w:rsid w:val="008862E8"/>
    <w:rsid w:val="008A3A2A"/>
    <w:rsid w:val="008C55E5"/>
    <w:rsid w:val="008D13ED"/>
    <w:rsid w:val="008E07A0"/>
    <w:rsid w:val="008F3008"/>
    <w:rsid w:val="008F593B"/>
    <w:rsid w:val="00942D63"/>
    <w:rsid w:val="00946366"/>
    <w:rsid w:val="009A7672"/>
    <w:rsid w:val="009B56EE"/>
    <w:rsid w:val="009B587F"/>
    <w:rsid w:val="009C5C64"/>
    <w:rsid w:val="009E3083"/>
    <w:rsid w:val="009E4B81"/>
    <w:rsid w:val="00A2034C"/>
    <w:rsid w:val="00A4682B"/>
    <w:rsid w:val="00A56D99"/>
    <w:rsid w:val="00A72FF9"/>
    <w:rsid w:val="00A7420F"/>
    <w:rsid w:val="00A7579B"/>
    <w:rsid w:val="00A8493F"/>
    <w:rsid w:val="00A86459"/>
    <w:rsid w:val="00AB0248"/>
    <w:rsid w:val="00AC67FE"/>
    <w:rsid w:val="00AE695C"/>
    <w:rsid w:val="00AF2514"/>
    <w:rsid w:val="00B07F5F"/>
    <w:rsid w:val="00B10F7E"/>
    <w:rsid w:val="00B13CD7"/>
    <w:rsid w:val="00BA39B9"/>
    <w:rsid w:val="00BB4C37"/>
    <w:rsid w:val="00BF4F0A"/>
    <w:rsid w:val="00C03B94"/>
    <w:rsid w:val="00C32BED"/>
    <w:rsid w:val="00C6107F"/>
    <w:rsid w:val="00C71FDA"/>
    <w:rsid w:val="00CB2980"/>
    <w:rsid w:val="00CF17DB"/>
    <w:rsid w:val="00D1204A"/>
    <w:rsid w:val="00D261BB"/>
    <w:rsid w:val="00D2699B"/>
    <w:rsid w:val="00D47C9E"/>
    <w:rsid w:val="00D72A43"/>
    <w:rsid w:val="00D860F5"/>
    <w:rsid w:val="00DA2BF0"/>
    <w:rsid w:val="00DA3E57"/>
    <w:rsid w:val="00DF03BA"/>
    <w:rsid w:val="00E02944"/>
    <w:rsid w:val="00E27156"/>
    <w:rsid w:val="00E44BC4"/>
    <w:rsid w:val="00E4676F"/>
    <w:rsid w:val="00E628BE"/>
    <w:rsid w:val="00E63D0A"/>
    <w:rsid w:val="00E67213"/>
    <w:rsid w:val="00E673A5"/>
    <w:rsid w:val="00E82FFE"/>
    <w:rsid w:val="00E92255"/>
    <w:rsid w:val="00EB0C04"/>
    <w:rsid w:val="00EB6B22"/>
    <w:rsid w:val="00EC52FD"/>
    <w:rsid w:val="00ED29F4"/>
    <w:rsid w:val="00ED4048"/>
    <w:rsid w:val="00F003E5"/>
    <w:rsid w:val="00F34BDB"/>
    <w:rsid w:val="00F51871"/>
    <w:rsid w:val="00F62115"/>
    <w:rsid w:val="00FA4F61"/>
    <w:rsid w:val="00FC3AD7"/>
    <w:rsid w:val="00FD549A"/>
    <w:rsid w:val="00FE187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890D5D-DBEE-42F0-B34D-B6EAB4B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A2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99"/>
    <w:rsid w:val="007B7F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0F6FAF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F6FAF"/>
    <w:rPr>
      <w:rFonts w:ascii="Times New Roman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3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2BE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3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2BED"/>
    <w:rPr>
      <w:rFonts w:cs="Times New Roman"/>
    </w:rPr>
  </w:style>
  <w:style w:type="paragraph" w:customStyle="1" w:styleId="Tre9ce6tekstu">
    <w:name w:val="Treś9cće6 tekstu"/>
    <w:basedOn w:val="Normalny"/>
    <w:uiPriority w:val="99"/>
    <w:rsid w:val="0067598B"/>
    <w:pPr>
      <w:suppressAutoHyphens/>
      <w:autoSpaceDE w:val="0"/>
      <w:autoSpaceDN w:val="0"/>
      <w:adjustRightInd w:val="0"/>
      <w:spacing w:after="140" w:line="276" w:lineRule="exact"/>
    </w:pPr>
    <w:rPr>
      <w:rFonts w:eastAsia="Times New Roman"/>
      <w:kern w:val="1"/>
      <w:lang w:eastAsia="pl-PL"/>
    </w:rPr>
  </w:style>
  <w:style w:type="paragraph" w:styleId="Podpis">
    <w:name w:val="Signature"/>
    <w:basedOn w:val="Normalny"/>
    <w:link w:val="PodpisZnak"/>
    <w:uiPriority w:val="99"/>
    <w:rsid w:val="00EB0C04"/>
    <w:pPr>
      <w:suppressLineNumbers/>
      <w:autoSpaceDE w:val="0"/>
      <w:autoSpaceDN w:val="0"/>
      <w:adjustRightInd w:val="0"/>
      <w:spacing w:before="120" w:after="120" w:line="256" w:lineRule="auto"/>
    </w:pPr>
    <w:rPr>
      <w:rFonts w:eastAsia="Times New Roman" w:cs="Arial"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B0C04"/>
    <w:rPr>
      <w:rFonts w:ascii="Calibri" w:hAnsi="Calibri" w:cs="Arial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D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D1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113</cp:revision>
  <cp:lastPrinted>2024-08-27T11:31:00Z</cp:lastPrinted>
  <dcterms:created xsi:type="dcterms:W3CDTF">2019-03-19T13:55:00Z</dcterms:created>
  <dcterms:modified xsi:type="dcterms:W3CDTF">2024-08-30T07:15:00Z</dcterms:modified>
</cp:coreProperties>
</file>