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21 sierpnia 2024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         /24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Miasta Olsztyna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.................... 2024 r.</w:t>
      </w:r>
    </w:p>
    <w:p w:rsidR="00A77B3E">
      <w:pPr>
        <w:keepNext/>
        <w:spacing w:before="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 sprawie ustalenia wysokości ekwiwalentu pieniężnego dla strażaków ratowników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-członków Ochotniczej Straży Pożarnej w Gutkowie za udział w działaniach ratowniczych,</w:t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akcjach ratowniczych, szkoleniach pożarniczych, ćwiczeniach pożarniczych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art.18 ust. 2 pkt 15 Ustawy z dnia  8 marca 1990 r., o samorządzie gminnym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(t.j. Dz. U. z 2024 r., poz. 609, 721), w związku z  art. 15 ust. 1 i 2 Ustawy z dnia 17 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 ochotniczych strażach pożarnych (Dz. U. z 2024 r. poz. 233) Rada Miasta Olsztyna uchwala,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co następuje: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Ustala się stawkę ekwiwalentu pieniężnego za uczestnictwo w działaniach ratowniczych,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akcjach ratowniczych, szkoleniach pożarniczych, ćwiczeniach pożarniczych w wysokości 35,00 zł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naliczaną za każdą rozpoczętą godzinę.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Prezydentowi Olsztyna.</w:t>
      </w:r>
    </w:p>
    <w:p w:rsidR="00A77B3E">
      <w:pPr>
        <w:keepNext w:val="0"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Traci moc uchwała Nr XLVIII/772/22 Rady Miasta Olsztyna z dnia 29 czerwca 2022 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 sprawie ustalenia wysokości ekwiwalentu pieniężnego dla strażaków ratowników-członków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Ochotniczej Straży Pożarnej w Gutkowie  za udział w działaniach ratowniczych, akcjach ratowniczych, szkoleniach pożarniczych, ćwiczeniach pożarniczych organizowanych przez Państwową Straż Pożarną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lub Gminę Olsztyn.</w:t>
      </w:r>
    </w:p>
    <w:p w:rsidR="00A77B3E">
      <w:pPr>
        <w:keepNext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 życie po upływie 14 dni od dnia ogłoszenia w Dzienniku Urzędowym Województwa Warmińsko-Mazurskiego  z mocą obowiązującą od 1 lipca 2024 r.</w:t>
      </w:r>
    </w:p>
    <w:p w:rsidR="00A77B3E">
      <w:pPr>
        <w:keepNext/>
        <w:keepLines/>
        <w:spacing w:before="120" w:after="0" w:line="240" w:lineRule="auto"/>
        <w:ind w:left="0" w:right="0" w:firstLine="283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40" w:after="4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MIASTA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1417" w:right="1020" w:bottom="992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577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93265B79-0C46-4A58-A0D9-02165A5003DD. 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Olsztyna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  /24</dc:title>
  <dc:subject>w  sprawie ustalenia wysokości ekwiwalentu pieniężnego dla strażaków ratowników
-członków Ochotniczej Straży Pożarnej w Gutkowie za udział w działaniach ratowniczych, 
akcjach ratowniczych, szkoleniach pożarniczych, ćwiczeniach pożarniczych</dc:subject>
  <dc:creator>umo.a.zalewska</dc:creator>
  <cp:lastModifiedBy>umo.a.zalewska</cp:lastModifiedBy>
  <cp:revision>1</cp:revision>
  <dcterms:created xsi:type="dcterms:W3CDTF">2024-08-21T09:01:46Z</dcterms:created>
  <dcterms:modified xsi:type="dcterms:W3CDTF">2024-08-21T09:01:46Z</dcterms:modified>
  <cp:category>Akt prawny</cp:category>
</cp:coreProperties>
</file>