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1CF0D" w14:textId="77777777" w:rsidR="00C071DC" w:rsidRPr="00070F0A" w:rsidRDefault="000C4E05" w:rsidP="000C4E05">
      <w:pPr>
        <w:jc w:val="center"/>
        <w:rPr>
          <w:rFonts w:ascii="Times New Roman" w:hAnsi="Times New Roman" w:cs="Times New Roman"/>
          <w:b/>
        </w:rPr>
      </w:pPr>
      <w:r w:rsidRPr="00070F0A">
        <w:rPr>
          <w:rFonts w:ascii="Times New Roman" w:hAnsi="Times New Roman" w:cs="Times New Roman"/>
          <w:b/>
        </w:rPr>
        <w:t>UZASADNIENIE</w:t>
      </w:r>
    </w:p>
    <w:p w14:paraId="2360F839" w14:textId="77777777" w:rsidR="000C4E05" w:rsidRPr="00070F0A" w:rsidRDefault="000C4E05" w:rsidP="005F0EBE">
      <w:pPr>
        <w:spacing w:line="360" w:lineRule="auto"/>
        <w:jc w:val="both"/>
        <w:rPr>
          <w:rFonts w:ascii="Times New Roman" w:hAnsi="Times New Roman" w:cs="Times New Roman"/>
        </w:rPr>
      </w:pPr>
    </w:p>
    <w:p w14:paraId="5A1F6CA9" w14:textId="114FEB1A" w:rsidR="004354CB" w:rsidRPr="00070F0A" w:rsidRDefault="000C4E05" w:rsidP="005F0EB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70F0A">
        <w:rPr>
          <w:rFonts w:ascii="Times New Roman" w:hAnsi="Times New Roman" w:cs="Times New Roman"/>
        </w:rPr>
        <w:t>Z dniem 3</w:t>
      </w:r>
      <w:r w:rsidR="005102D1">
        <w:rPr>
          <w:rFonts w:ascii="Times New Roman" w:hAnsi="Times New Roman" w:cs="Times New Roman"/>
        </w:rPr>
        <w:t>1</w:t>
      </w:r>
      <w:r w:rsidRPr="00070F0A">
        <w:rPr>
          <w:rFonts w:ascii="Times New Roman" w:hAnsi="Times New Roman" w:cs="Times New Roman"/>
        </w:rPr>
        <w:t xml:space="preserve"> </w:t>
      </w:r>
      <w:r w:rsidR="005102D1">
        <w:rPr>
          <w:rFonts w:ascii="Times New Roman" w:hAnsi="Times New Roman" w:cs="Times New Roman"/>
        </w:rPr>
        <w:t>lipca</w:t>
      </w:r>
      <w:r w:rsidRPr="00070F0A">
        <w:rPr>
          <w:rFonts w:ascii="Times New Roman" w:hAnsi="Times New Roman" w:cs="Times New Roman"/>
        </w:rPr>
        <w:t xml:space="preserve"> 202</w:t>
      </w:r>
      <w:r w:rsidR="005102D1">
        <w:rPr>
          <w:rFonts w:ascii="Times New Roman" w:hAnsi="Times New Roman" w:cs="Times New Roman"/>
        </w:rPr>
        <w:t>4 </w:t>
      </w:r>
      <w:r w:rsidRPr="00070F0A">
        <w:rPr>
          <w:rFonts w:ascii="Times New Roman" w:hAnsi="Times New Roman" w:cs="Times New Roman"/>
        </w:rPr>
        <w:t>r. Pan</w:t>
      </w:r>
      <w:r w:rsidR="005102D1">
        <w:rPr>
          <w:rFonts w:ascii="Times New Roman" w:hAnsi="Times New Roman" w:cs="Times New Roman"/>
        </w:rPr>
        <w:t>i</w:t>
      </w:r>
      <w:r w:rsidRPr="00070F0A">
        <w:rPr>
          <w:rFonts w:ascii="Times New Roman" w:hAnsi="Times New Roman" w:cs="Times New Roman"/>
        </w:rPr>
        <w:t xml:space="preserve"> </w:t>
      </w:r>
      <w:r w:rsidR="005102D1">
        <w:rPr>
          <w:rFonts w:ascii="Times New Roman" w:hAnsi="Times New Roman" w:cs="Times New Roman"/>
        </w:rPr>
        <w:t>Beata Deka</w:t>
      </w:r>
      <w:r w:rsidRPr="00070F0A">
        <w:rPr>
          <w:rFonts w:ascii="Times New Roman" w:hAnsi="Times New Roman" w:cs="Times New Roman"/>
        </w:rPr>
        <w:t xml:space="preserve"> zakończył</w:t>
      </w:r>
      <w:r w:rsidR="005102D1">
        <w:rPr>
          <w:rFonts w:ascii="Times New Roman" w:hAnsi="Times New Roman" w:cs="Times New Roman"/>
        </w:rPr>
        <w:t>a</w:t>
      </w:r>
      <w:r w:rsidRPr="00070F0A">
        <w:rPr>
          <w:rFonts w:ascii="Times New Roman" w:hAnsi="Times New Roman" w:cs="Times New Roman"/>
        </w:rPr>
        <w:t xml:space="preserve"> pracę na stanowisku </w:t>
      </w:r>
      <w:r w:rsidR="005102D1" w:rsidRPr="005102D1">
        <w:rPr>
          <w:rFonts w:ascii="Times New Roman" w:hAnsi="Times New Roman" w:cs="Times New Roman"/>
        </w:rPr>
        <w:t>Dyrektora Przychodni Specjalistycznej w Olsztynie</w:t>
      </w:r>
      <w:r w:rsidR="005102D1">
        <w:rPr>
          <w:rFonts w:ascii="Times New Roman" w:hAnsi="Times New Roman" w:cs="Times New Roman"/>
        </w:rPr>
        <w:t xml:space="preserve">. </w:t>
      </w:r>
      <w:r w:rsidR="004354CB" w:rsidRPr="00070F0A">
        <w:rPr>
          <w:rFonts w:ascii="Times New Roman" w:hAnsi="Times New Roman" w:cs="Times New Roman"/>
        </w:rPr>
        <w:t xml:space="preserve">Zgodnie z art. 49 ust. 1 pkt. 1 ustawy z dnia 15 kwietnia 2011 r. o działalności leczniczej </w:t>
      </w:r>
      <w:bookmarkStart w:id="0" w:name="mip68433623"/>
      <w:bookmarkEnd w:id="0"/>
      <w:r w:rsidR="004354CB" w:rsidRPr="00070F0A">
        <w:rPr>
          <w:rFonts w:ascii="Times New Roman" w:hAnsi="Times New Roman" w:cs="Times New Roman"/>
        </w:rPr>
        <w:t>w</w:t>
      </w:r>
      <w:r w:rsidR="004354CB" w:rsidRPr="004354CB">
        <w:rPr>
          <w:rFonts w:ascii="Times New Roman" w:eastAsia="Times New Roman" w:hAnsi="Times New Roman" w:cs="Times New Roman"/>
          <w:lang w:eastAsia="pl-PL"/>
        </w:rPr>
        <w:t xml:space="preserve"> podmiocie leczniczym niebędącym przedsiębiorcą na stanowisko</w:t>
      </w:r>
      <w:bookmarkStart w:id="1" w:name="mip68433625"/>
      <w:bookmarkEnd w:id="1"/>
      <w:r w:rsidR="004354CB" w:rsidRPr="004354CB">
        <w:rPr>
          <w:rFonts w:ascii="Times New Roman" w:eastAsia="Times New Roman" w:hAnsi="Times New Roman" w:cs="Times New Roman"/>
          <w:lang w:eastAsia="pl-PL"/>
        </w:rPr>
        <w:t xml:space="preserve"> </w:t>
      </w:r>
      <w:r w:rsidR="004354CB" w:rsidRPr="00070F0A">
        <w:rPr>
          <w:rFonts w:ascii="Times New Roman" w:eastAsia="Times New Roman" w:hAnsi="Times New Roman" w:cs="Times New Roman"/>
          <w:lang w:eastAsia="pl-PL"/>
        </w:rPr>
        <w:t>kierownika przeprowadza się konkurs</w:t>
      </w:r>
      <w:r w:rsidR="005102D1">
        <w:rPr>
          <w:rFonts w:ascii="Times New Roman" w:eastAsia="Times New Roman" w:hAnsi="Times New Roman" w:cs="Times New Roman"/>
          <w:lang w:eastAsia="pl-PL"/>
        </w:rPr>
        <w:t xml:space="preserve"> </w:t>
      </w:r>
      <w:r w:rsidR="005102D1" w:rsidRPr="005102D1">
        <w:rPr>
          <w:rFonts w:ascii="Times New Roman" w:eastAsia="Times New Roman" w:hAnsi="Times New Roman" w:cs="Times New Roman"/>
          <w:lang w:eastAsia="pl-PL"/>
        </w:rPr>
        <w:t>na stanowisko kierownika zakładu</w:t>
      </w:r>
      <w:r w:rsidR="004354CB" w:rsidRPr="00070F0A">
        <w:rPr>
          <w:rFonts w:ascii="Times New Roman" w:eastAsia="Times New Roman" w:hAnsi="Times New Roman" w:cs="Times New Roman"/>
          <w:lang w:eastAsia="pl-PL"/>
        </w:rPr>
        <w:t>.</w:t>
      </w:r>
      <w:bookmarkStart w:id="2" w:name="mip68433630"/>
      <w:bookmarkEnd w:id="2"/>
      <w:r w:rsidR="004354CB" w:rsidRPr="00070F0A">
        <w:rPr>
          <w:rFonts w:ascii="Times New Roman" w:eastAsia="Times New Roman" w:hAnsi="Times New Roman" w:cs="Times New Roman"/>
          <w:lang w:eastAsia="pl-PL"/>
        </w:rPr>
        <w:t xml:space="preserve"> Ustawodawca </w:t>
      </w:r>
      <w:r w:rsidR="005F0EBE" w:rsidRPr="00070F0A">
        <w:rPr>
          <w:rFonts w:ascii="Times New Roman" w:eastAsia="Times New Roman" w:hAnsi="Times New Roman" w:cs="Times New Roman"/>
          <w:lang w:eastAsia="pl-PL"/>
        </w:rPr>
        <w:t xml:space="preserve">ponadto </w:t>
      </w:r>
      <w:r w:rsidR="004354CB" w:rsidRPr="00070F0A">
        <w:rPr>
          <w:rFonts w:ascii="Times New Roman" w:eastAsia="Times New Roman" w:hAnsi="Times New Roman" w:cs="Times New Roman"/>
          <w:lang w:eastAsia="pl-PL"/>
        </w:rPr>
        <w:t>wskazuje, iż k</w:t>
      </w:r>
      <w:r w:rsidR="004354CB" w:rsidRPr="004354CB">
        <w:rPr>
          <w:rFonts w:ascii="Times New Roman" w:eastAsia="Times New Roman" w:hAnsi="Times New Roman" w:cs="Times New Roman"/>
          <w:lang w:eastAsia="pl-PL"/>
        </w:rPr>
        <w:t>onkurs na stanowisko kierownika ogłasza podmiot tworzący</w:t>
      </w:r>
      <w:r w:rsidR="005F0EBE" w:rsidRPr="00070F0A">
        <w:rPr>
          <w:rFonts w:ascii="Times New Roman" w:eastAsia="Times New Roman" w:hAnsi="Times New Roman" w:cs="Times New Roman"/>
          <w:lang w:eastAsia="pl-PL"/>
        </w:rPr>
        <w:t xml:space="preserve"> (art. 49 ust. 2 ww. ustawy)</w:t>
      </w:r>
      <w:r w:rsidR="004354CB" w:rsidRPr="00070F0A">
        <w:rPr>
          <w:rFonts w:ascii="Times New Roman" w:eastAsia="Times New Roman" w:hAnsi="Times New Roman" w:cs="Times New Roman"/>
          <w:lang w:eastAsia="pl-PL"/>
        </w:rPr>
        <w:t xml:space="preserve">, </w:t>
      </w:r>
      <w:r w:rsidR="005F0EBE" w:rsidRPr="00070F0A">
        <w:rPr>
          <w:rFonts w:ascii="Times New Roman" w:eastAsia="Times New Roman" w:hAnsi="Times New Roman" w:cs="Times New Roman"/>
          <w:lang w:eastAsia="pl-PL"/>
        </w:rPr>
        <w:t>natomiast</w:t>
      </w:r>
      <w:r w:rsidR="004354CB" w:rsidRPr="00070F0A">
        <w:rPr>
          <w:rFonts w:ascii="Times New Roman" w:eastAsia="Times New Roman" w:hAnsi="Times New Roman" w:cs="Times New Roman"/>
          <w:lang w:eastAsia="pl-PL"/>
        </w:rPr>
        <w:t xml:space="preserve"> w zakresie realizacji procedury konkursowej odsyła </w:t>
      </w:r>
      <w:r w:rsidR="005F0EBE" w:rsidRPr="00070F0A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5F0EBE" w:rsidRPr="00070F0A">
        <w:rPr>
          <w:rFonts w:ascii="Times New Roman" w:hAnsi="Times New Roman" w:cs="Times New Roman"/>
        </w:rPr>
        <w:t>rozporządzenia Ministra Zdrowia z dnia 6 lutego 2012</w:t>
      </w:r>
      <w:r w:rsidR="005102D1">
        <w:rPr>
          <w:rFonts w:ascii="Times New Roman" w:hAnsi="Times New Roman" w:cs="Times New Roman"/>
        </w:rPr>
        <w:t> </w:t>
      </w:r>
      <w:r w:rsidR="005F0EBE" w:rsidRPr="00070F0A">
        <w:rPr>
          <w:rFonts w:ascii="Times New Roman" w:hAnsi="Times New Roman" w:cs="Times New Roman"/>
        </w:rPr>
        <w:t>r. w sprawie sposobu przeprowadzenia konkursu na niektóre stanowiska kierownicze w podmiocie leczniczym niebędącym przedsiębiorcą</w:t>
      </w:r>
      <w:r w:rsidR="005102D1">
        <w:rPr>
          <w:rFonts w:ascii="Times New Roman" w:hAnsi="Times New Roman" w:cs="Times New Roman"/>
        </w:rPr>
        <w:t>.</w:t>
      </w:r>
    </w:p>
    <w:p w14:paraId="029873F4" w14:textId="77777777" w:rsidR="005F0EBE" w:rsidRPr="00070F0A" w:rsidRDefault="005F0EBE" w:rsidP="005F0EBE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0F0A">
        <w:rPr>
          <w:rFonts w:ascii="Times New Roman" w:hAnsi="Times New Roman" w:cs="Times New Roman"/>
        </w:rPr>
        <w:t>Zgodnie z § 3 ww. rozporządzenia konkurs na stanowisko kierownika podmiotu leczniczego przeprowadza komisja konkursowa powołana przez właściwy podmiot</w:t>
      </w:r>
      <w:bookmarkStart w:id="3" w:name="mip57997728"/>
      <w:bookmarkEnd w:id="3"/>
      <w:r w:rsidRPr="00070F0A">
        <w:rPr>
          <w:rFonts w:ascii="Times New Roman" w:eastAsia="Times New Roman" w:hAnsi="Times New Roman" w:cs="Times New Roman"/>
          <w:lang w:eastAsia="pl-PL"/>
        </w:rPr>
        <w:t xml:space="preserve"> w</w:t>
      </w:r>
      <w:r w:rsidRPr="005F0EBE">
        <w:rPr>
          <w:rFonts w:ascii="Times New Roman" w:eastAsia="Times New Roman" w:hAnsi="Times New Roman" w:cs="Times New Roman"/>
          <w:lang w:eastAsia="pl-PL"/>
        </w:rPr>
        <w:t xml:space="preserve"> terminie 2 miesięcy od dnia zwolnieni</w:t>
      </w:r>
      <w:r w:rsidRPr="00070F0A">
        <w:rPr>
          <w:rFonts w:ascii="Times New Roman" w:eastAsia="Times New Roman" w:hAnsi="Times New Roman" w:cs="Times New Roman"/>
          <w:lang w:eastAsia="pl-PL"/>
        </w:rPr>
        <w:t xml:space="preserve">a stanowiska objętego konkursem. </w:t>
      </w:r>
      <w:bookmarkStart w:id="4" w:name="mip57997729"/>
      <w:bookmarkEnd w:id="4"/>
      <w:r w:rsidRPr="005F0EBE">
        <w:rPr>
          <w:rFonts w:ascii="Times New Roman" w:eastAsia="Times New Roman" w:hAnsi="Times New Roman" w:cs="Times New Roman"/>
          <w:lang w:eastAsia="pl-PL"/>
        </w:rPr>
        <w:t>Powołanie komisji konkursowej wszczyna postępowanie konkursowe.</w:t>
      </w:r>
    </w:p>
    <w:p w14:paraId="2DA501FA" w14:textId="38C09A08" w:rsidR="005F0EBE" w:rsidRPr="005F0EBE" w:rsidRDefault="005F0EBE" w:rsidP="005C77C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70F0A">
        <w:rPr>
          <w:rFonts w:ascii="Times New Roman" w:eastAsia="Times New Roman" w:hAnsi="Times New Roman" w:cs="Times New Roman"/>
          <w:lang w:eastAsia="pl-PL"/>
        </w:rPr>
        <w:t>Zasady ustalania składu komisji konkursowej określon</w:t>
      </w:r>
      <w:r w:rsidR="005C77C2">
        <w:rPr>
          <w:rFonts w:ascii="Times New Roman" w:eastAsia="Times New Roman" w:hAnsi="Times New Roman" w:cs="Times New Roman"/>
          <w:lang w:eastAsia="pl-PL"/>
        </w:rPr>
        <w:t>e</w:t>
      </w:r>
      <w:r w:rsidRPr="00070F0A">
        <w:rPr>
          <w:rFonts w:ascii="Times New Roman" w:eastAsia="Times New Roman" w:hAnsi="Times New Roman" w:cs="Times New Roman"/>
          <w:lang w:eastAsia="pl-PL"/>
        </w:rPr>
        <w:t xml:space="preserve"> został</w:t>
      </w:r>
      <w:r w:rsidR="005C77C2">
        <w:rPr>
          <w:rFonts w:ascii="Times New Roman" w:eastAsia="Times New Roman" w:hAnsi="Times New Roman" w:cs="Times New Roman"/>
          <w:lang w:eastAsia="pl-PL"/>
        </w:rPr>
        <w:t>y</w:t>
      </w:r>
      <w:r w:rsidRPr="00070F0A">
        <w:rPr>
          <w:rFonts w:ascii="Times New Roman" w:eastAsia="Times New Roman" w:hAnsi="Times New Roman" w:cs="Times New Roman"/>
          <w:lang w:eastAsia="pl-PL"/>
        </w:rPr>
        <w:t xml:space="preserve"> w § 10 ww. </w:t>
      </w:r>
      <w:r w:rsidRPr="00070F0A">
        <w:rPr>
          <w:rFonts w:ascii="Times New Roman" w:hAnsi="Times New Roman" w:cs="Times New Roman"/>
        </w:rPr>
        <w:t xml:space="preserve">rozporządzenia Ministra Zdrowia, który stanowi, że </w:t>
      </w:r>
      <w:r w:rsidRPr="00070F0A">
        <w:rPr>
          <w:rFonts w:ascii="Times New Roman" w:eastAsia="Times New Roman" w:hAnsi="Times New Roman" w:cs="Times New Roman"/>
          <w:lang w:eastAsia="pl-PL"/>
        </w:rPr>
        <w:t>w</w:t>
      </w:r>
      <w:r w:rsidRPr="005F0EBE">
        <w:rPr>
          <w:rFonts w:ascii="Times New Roman" w:eastAsia="Times New Roman" w:hAnsi="Times New Roman" w:cs="Times New Roman"/>
          <w:lang w:eastAsia="pl-PL"/>
        </w:rPr>
        <w:t xml:space="preserve"> sk</w:t>
      </w:r>
      <w:r w:rsidRPr="00070F0A">
        <w:rPr>
          <w:rFonts w:ascii="Times New Roman" w:eastAsia="Times New Roman" w:hAnsi="Times New Roman" w:cs="Times New Roman"/>
          <w:lang w:eastAsia="pl-PL"/>
        </w:rPr>
        <w:t>ład komisji konkursowej wchodzą</w:t>
      </w:r>
      <w:bookmarkStart w:id="5" w:name="mip57997780"/>
      <w:bookmarkEnd w:id="5"/>
      <w:r w:rsidRPr="00070F0A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5F0EBE">
        <w:rPr>
          <w:rFonts w:ascii="Times New Roman" w:eastAsia="Times New Roman" w:hAnsi="Times New Roman" w:cs="Times New Roman"/>
          <w:lang w:eastAsia="pl-PL"/>
        </w:rPr>
        <w:t xml:space="preserve">w przypadku gdy postępowanie konkursowe dotyczy stanowiska kierownika podmiotu leczniczego: </w:t>
      </w:r>
    </w:p>
    <w:p w14:paraId="2E499F5A" w14:textId="77777777" w:rsidR="005F0EBE" w:rsidRPr="005F0EBE" w:rsidRDefault="005F0EBE" w:rsidP="005C77C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F0EBE">
        <w:rPr>
          <w:rFonts w:ascii="Times New Roman" w:eastAsia="Times New Roman" w:hAnsi="Times New Roman" w:cs="Times New Roman"/>
          <w:lang w:eastAsia="pl-PL"/>
        </w:rPr>
        <w:t xml:space="preserve">a) od trzech do sześciu przedstawicieli podmiotu tworzącego, posiadających wykształcenie wyższe, w tym przynajmniej jeden lekarz; podmiot tworzący wskazuje spośród przedstawicieli przewodniczącego komisji, </w:t>
      </w:r>
    </w:p>
    <w:p w14:paraId="59730DC5" w14:textId="77777777" w:rsidR="005F0EBE" w:rsidRPr="005F0EBE" w:rsidRDefault="005F0EBE" w:rsidP="005C77C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F0EBE">
        <w:rPr>
          <w:rFonts w:ascii="Times New Roman" w:eastAsia="Times New Roman" w:hAnsi="Times New Roman" w:cs="Times New Roman"/>
          <w:lang w:eastAsia="pl-PL"/>
        </w:rPr>
        <w:t xml:space="preserve">b) przedstawiciel rady społecznej podmiotu leczniczego, </w:t>
      </w:r>
    </w:p>
    <w:p w14:paraId="2415CD9C" w14:textId="77777777" w:rsidR="005F0EBE" w:rsidRPr="00070F0A" w:rsidRDefault="005F0EBE" w:rsidP="005F0EB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37D9370" w14:textId="4553FD20" w:rsidR="005F0EBE" w:rsidRDefault="005F0EBE" w:rsidP="005C77C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070F0A">
        <w:rPr>
          <w:rFonts w:ascii="Times New Roman" w:eastAsia="Times New Roman" w:hAnsi="Times New Roman" w:cs="Times New Roman"/>
          <w:lang w:eastAsia="pl-PL"/>
        </w:rPr>
        <w:t xml:space="preserve">Prezydent Olsztyna wystąpił </w:t>
      </w:r>
      <w:r w:rsidR="005C77C2">
        <w:rPr>
          <w:rFonts w:ascii="Times New Roman" w:eastAsia="Times New Roman" w:hAnsi="Times New Roman" w:cs="Times New Roman"/>
          <w:lang w:eastAsia="pl-PL"/>
        </w:rPr>
        <w:t xml:space="preserve">24 lipca 2024 r. </w:t>
      </w:r>
      <w:r w:rsidRPr="00070F0A">
        <w:rPr>
          <w:rFonts w:ascii="Times New Roman" w:eastAsia="Times New Roman" w:hAnsi="Times New Roman" w:cs="Times New Roman"/>
          <w:lang w:eastAsia="pl-PL"/>
        </w:rPr>
        <w:t xml:space="preserve">do Przewodniczącego Rady Miasta Olsztyna oraz </w:t>
      </w:r>
      <w:r w:rsidR="005102D1">
        <w:rPr>
          <w:rFonts w:ascii="Times New Roman" w:eastAsia="Times New Roman" w:hAnsi="Times New Roman" w:cs="Times New Roman"/>
          <w:lang w:eastAsia="pl-PL"/>
        </w:rPr>
        <w:t>Przewodniczącego</w:t>
      </w:r>
      <w:r w:rsidR="005102D1" w:rsidRPr="005102D1">
        <w:rPr>
          <w:rFonts w:ascii="Times New Roman" w:eastAsia="Times New Roman" w:hAnsi="Times New Roman" w:cs="Times New Roman"/>
          <w:lang w:eastAsia="pl-PL"/>
        </w:rPr>
        <w:t xml:space="preserve"> Rady Społecznej przy Przychodni Specjalistycznej </w:t>
      </w:r>
      <w:r w:rsidR="005C77C2">
        <w:rPr>
          <w:rFonts w:ascii="Times New Roman" w:eastAsia="Times New Roman" w:hAnsi="Times New Roman" w:cs="Times New Roman"/>
          <w:lang w:eastAsia="pl-PL"/>
        </w:rPr>
        <w:t>z prośbą o</w:t>
      </w:r>
      <w:r w:rsidRPr="00070F0A">
        <w:rPr>
          <w:rFonts w:ascii="Times New Roman" w:eastAsia="Times New Roman" w:hAnsi="Times New Roman" w:cs="Times New Roman"/>
          <w:lang w:eastAsia="pl-PL"/>
        </w:rPr>
        <w:t xml:space="preserve"> wskazania </w:t>
      </w:r>
      <w:r w:rsidR="005102D1">
        <w:rPr>
          <w:rFonts w:ascii="Times New Roman" w:eastAsia="Times New Roman" w:hAnsi="Times New Roman" w:cs="Times New Roman"/>
          <w:lang w:eastAsia="pl-PL"/>
        </w:rPr>
        <w:t>członków</w:t>
      </w:r>
      <w:r w:rsidRPr="00070F0A">
        <w:rPr>
          <w:rFonts w:ascii="Times New Roman" w:eastAsia="Times New Roman" w:hAnsi="Times New Roman" w:cs="Times New Roman"/>
          <w:lang w:eastAsia="pl-PL"/>
        </w:rPr>
        <w:t xml:space="preserve"> komisji konkursowej, która wyłoni kandydat</w:t>
      </w:r>
      <w:r w:rsidR="00070F0A" w:rsidRPr="00070F0A">
        <w:rPr>
          <w:rFonts w:ascii="Times New Roman" w:eastAsia="Times New Roman" w:hAnsi="Times New Roman" w:cs="Times New Roman"/>
          <w:lang w:eastAsia="pl-PL"/>
        </w:rPr>
        <w:t xml:space="preserve">a </w:t>
      </w:r>
      <w:r w:rsidRPr="00070F0A">
        <w:rPr>
          <w:rFonts w:ascii="Times New Roman" w:eastAsia="Times New Roman" w:hAnsi="Times New Roman" w:cs="Times New Roman"/>
          <w:lang w:eastAsia="pl-PL"/>
        </w:rPr>
        <w:t xml:space="preserve">na </w:t>
      </w:r>
      <w:r w:rsidR="00070F0A" w:rsidRPr="00070F0A">
        <w:rPr>
          <w:rFonts w:ascii="Times New Roman" w:eastAsia="Times New Roman" w:hAnsi="Times New Roman" w:cs="Times New Roman"/>
          <w:lang w:eastAsia="pl-PL"/>
        </w:rPr>
        <w:t xml:space="preserve">stanowisko dyrektora </w:t>
      </w:r>
      <w:r w:rsidR="005102D1" w:rsidRPr="005102D1">
        <w:rPr>
          <w:rFonts w:ascii="Times New Roman" w:hAnsi="Times New Roman" w:cs="Times New Roman"/>
        </w:rPr>
        <w:t>Przychodni Specjalistycznej w Olsztynie</w:t>
      </w:r>
      <w:r w:rsidR="00070F0A" w:rsidRPr="00070F0A">
        <w:rPr>
          <w:rFonts w:ascii="Times New Roman" w:eastAsia="Times New Roman" w:hAnsi="Times New Roman" w:cs="Times New Roman"/>
          <w:lang w:eastAsia="pl-PL"/>
        </w:rPr>
        <w:t xml:space="preserve">. </w:t>
      </w:r>
      <w:r w:rsidR="005C77C2">
        <w:rPr>
          <w:rFonts w:ascii="Times New Roman" w:eastAsia="Times New Roman" w:hAnsi="Times New Roman" w:cs="Times New Roman"/>
          <w:lang w:eastAsia="pl-PL"/>
        </w:rPr>
        <w:t>Jako p</w:t>
      </w:r>
      <w:r w:rsidR="005C77C2" w:rsidRPr="005C77C2">
        <w:rPr>
          <w:rFonts w:ascii="Times New Roman" w:eastAsia="Times New Roman" w:hAnsi="Times New Roman" w:cs="Times New Roman"/>
          <w:lang w:eastAsia="pl-PL"/>
        </w:rPr>
        <w:t>rzedstawiciel Rady Społecznej przy Przychodni Specjalistycznej w Olsztynie</w:t>
      </w:r>
      <w:r w:rsidR="005C77C2">
        <w:rPr>
          <w:rFonts w:ascii="Times New Roman" w:eastAsia="Times New Roman" w:hAnsi="Times New Roman" w:cs="Times New Roman"/>
          <w:lang w:eastAsia="pl-PL"/>
        </w:rPr>
        <w:t xml:space="preserve"> została wskazana </w:t>
      </w:r>
      <w:r w:rsidR="005C77C2" w:rsidRPr="005C77C2">
        <w:rPr>
          <w:rFonts w:ascii="Times New Roman" w:eastAsia="Times New Roman" w:hAnsi="Times New Roman" w:cs="Times New Roman"/>
          <w:lang w:eastAsia="pl-PL"/>
        </w:rPr>
        <w:t xml:space="preserve">Pani Halina </w:t>
      </w:r>
      <w:proofErr w:type="spellStart"/>
      <w:r w:rsidR="005C77C2" w:rsidRPr="005C77C2">
        <w:rPr>
          <w:rFonts w:ascii="Times New Roman" w:eastAsia="Times New Roman" w:hAnsi="Times New Roman" w:cs="Times New Roman"/>
          <w:lang w:eastAsia="pl-PL"/>
        </w:rPr>
        <w:t>Ciunel</w:t>
      </w:r>
      <w:proofErr w:type="spellEnd"/>
      <w:r w:rsidR="005C77C2">
        <w:rPr>
          <w:rFonts w:ascii="Times New Roman" w:eastAsia="Times New Roman" w:hAnsi="Times New Roman" w:cs="Times New Roman"/>
          <w:lang w:eastAsia="pl-PL"/>
        </w:rPr>
        <w:t>.</w:t>
      </w:r>
      <w:r w:rsidR="005C77C2" w:rsidRPr="005C77C2">
        <w:rPr>
          <w:rFonts w:ascii="Times New Roman" w:eastAsia="Times New Roman" w:hAnsi="Times New Roman" w:cs="Times New Roman"/>
          <w:lang w:eastAsia="pl-PL"/>
        </w:rPr>
        <w:t xml:space="preserve"> </w:t>
      </w:r>
      <w:r w:rsidR="00070F0A" w:rsidRPr="00070F0A">
        <w:rPr>
          <w:rFonts w:ascii="Times New Roman" w:eastAsia="Times New Roman" w:hAnsi="Times New Roman" w:cs="Times New Roman"/>
          <w:lang w:eastAsia="pl-PL"/>
        </w:rPr>
        <w:t>Nazwiska</w:t>
      </w:r>
      <w:r w:rsidR="005102D1">
        <w:rPr>
          <w:rFonts w:ascii="Times New Roman" w:eastAsia="Times New Roman" w:hAnsi="Times New Roman" w:cs="Times New Roman"/>
          <w:lang w:eastAsia="pl-PL"/>
        </w:rPr>
        <w:t xml:space="preserve"> członków komisji -</w:t>
      </w:r>
      <w:r w:rsidR="005102D1" w:rsidRPr="005C77C2">
        <w:rPr>
          <w:rFonts w:ascii="Times New Roman" w:eastAsia="Times New Roman" w:hAnsi="Times New Roman" w:cs="Times New Roman"/>
          <w:lang w:eastAsia="pl-PL"/>
        </w:rPr>
        <w:t xml:space="preserve"> p</w:t>
      </w:r>
      <w:r w:rsidR="005102D1" w:rsidRPr="005C77C2">
        <w:rPr>
          <w:rFonts w:ascii="Times New Roman" w:eastAsia="Times New Roman" w:hAnsi="Times New Roman" w:cs="Times New Roman"/>
          <w:lang w:eastAsia="pl-PL"/>
        </w:rPr>
        <w:t>rzedstawiciel</w:t>
      </w:r>
      <w:r w:rsidR="005102D1" w:rsidRPr="005C77C2">
        <w:rPr>
          <w:rFonts w:ascii="Times New Roman" w:eastAsia="Times New Roman" w:hAnsi="Times New Roman" w:cs="Times New Roman"/>
          <w:lang w:eastAsia="pl-PL"/>
        </w:rPr>
        <w:t>i</w:t>
      </w:r>
      <w:r w:rsidR="005102D1" w:rsidRPr="005C77C2">
        <w:rPr>
          <w:rFonts w:ascii="Times New Roman" w:eastAsia="Times New Roman" w:hAnsi="Times New Roman" w:cs="Times New Roman"/>
          <w:lang w:eastAsia="pl-PL"/>
        </w:rPr>
        <w:t xml:space="preserve"> Rady Miasta Olsztyna</w:t>
      </w:r>
      <w:r w:rsidR="00070F0A" w:rsidRPr="00070F0A">
        <w:rPr>
          <w:rFonts w:ascii="Times New Roman" w:eastAsia="Times New Roman" w:hAnsi="Times New Roman" w:cs="Times New Roman"/>
          <w:lang w:eastAsia="pl-PL"/>
        </w:rPr>
        <w:t xml:space="preserve"> </w:t>
      </w:r>
      <w:r w:rsidR="005102D1">
        <w:rPr>
          <w:rFonts w:ascii="Times New Roman" w:eastAsia="Times New Roman" w:hAnsi="Times New Roman" w:cs="Times New Roman"/>
          <w:lang w:eastAsia="pl-PL"/>
        </w:rPr>
        <w:t xml:space="preserve">zostaną </w:t>
      </w:r>
      <w:r w:rsidR="005C77C2">
        <w:rPr>
          <w:rFonts w:ascii="Times New Roman" w:eastAsia="Times New Roman" w:hAnsi="Times New Roman" w:cs="Times New Roman"/>
          <w:lang w:eastAsia="pl-PL"/>
        </w:rPr>
        <w:t xml:space="preserve">uzupełnione po </w:t>
      </w:r>
      <w:r w:rsidR="005102D1" w:rsidRPr="005C77C2">
        <w:rPr>
          <w:rFonts w:ascii="Times New Roman" w:eastAsia="Times New Roman" w:hAnsi="Times New Roman" w:cs="Times New Roman"/>
          <w:lang w:eastAsia="pl-PL"/>
        </w:rPr>
        <w:t>wskazani</w:t>
      </w:r>
      <w:r w:rsidR="005C77C2">
        <w:rPr>
          <w:rFonts w:ascii="Times New Roman" w:eastAsia="Times New Roman" w:hAnsi="Times New Roman" w:cs="Times New Roman"/>
          <w:lang w:eastAsia="pl-PL"/>
        </w:rPr>
        <w:t>u</w:t>
      </w:r>
      <w:r w:rsidR="005102D1" w:rsidRPr="005C77C2">
        <w:rPr>
          <w:rFonts w:ascii="Times New Roman" w:eastAsia="Times New Roman" w:hAnsi="Times New Roman" w:cs="Times New Roman"/>
          <w:lang w:eastAsia="pl-PL"/>
        </w:rPr>
        <w:t xml:space="preserve"> </w:t>
      </w:r>
      <w:r w:rsidR="005C77C2">
        <w:rPr>
          <w:rFonts w:ascii="Times New Roman" w:eastAsia="Times New Roman" w:hAnsi="Times New Roman" w:cs="Times New Roman"/>
          <w:lang w:eastAsia="pl-PL"/>
        </w:rPr>
        <w:t>ich przez Przewodniczącego Rady Miasta Olsztyna (łącznie 6 osób, w tym przewodniczący komisji i 5 członków komisji).</w:t>
      </w:r>
    </w:p>
    <w:p w14:paraId="07907DBA" w14:textId="2ED02D7A" w:rsidR="005102D1" w:rsidRPr="005102D1" w:rsidRDefault="005102D1" w:rsidP="005102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5102D1">
        <w:rPr>
          <w:rFonts w:ascii="Times New Roman" w:eastAsia="Times New Roman" w:hAnsi="Times New Roman" w:cs="Times New Roman"/>
          <w:lang w:eastAsia="pl-PL"/>
        </w:rPr>
        <w:t>W celu zapewnienia ciągłości zarządzania w samodzielny</w:t>
      </w:r>
      <w:r>
        <w:rPr>
          <w:rFonts w:ascii="Times New Roman" w:eastAsia="Times New Roman" w:hAnsi="Times New Roman" w:cs="Times New Roman"/>
          <w:lang w:eastAsia="pl-PL"/>
        </w:rPr>
        <w:t>m</w:t>
      </w:r>
      <w:r w:rsidRPr="005102D1">
        <w:rPr>
          <w:rFonts w:ascii="Times New Roman" w:eastAsia="Times New Roman" w:hAnsi="Times New Roman" w:cs="Times New Roman"/>
          <w:lang w:eastAsia="pl-PL"/>
        </w:rPr>
        <w:t xml:space="preserve"> publiczny</w:t>
      </w:r>
      <w:r>
        <w:rPr>
          <w:rFonts w:ascii="Times New Roman" w:eastAsia="Times New Roman" w:hAnsi="Times New Roman" w:cs="Times New Roman"/>
          <w:lang w:eastAsia="pl-PL"/>
        </w:rPr>
        <w:t>m</w:t>
      </w:r>
      <w:r w:rsidRPr="005102D1">
        <w:rPr>
          <w:rFonts w:ascii="Times New Roman" w:eastAsia="Times New Roman" w:hAnsi="Times New Roman" w:cs="Times New Roman"/>
          <w:lang w:eastAsia="pl-PL"/>
        </w:rPr>
        <w:t xml:space="preserve"> zakład</w:t>
      </w:r>
      <w:r>
        <w:rPr>
          <w:rFonts w:ascii="Times New Roman" w:eastAsia="Times New Roman" w:hAnsi="Times New Roman" w:cs="Times New Roman"/>
          <w:lang w:eastAsia="pl-PL"/>
        </w:rPr>
        <w:t>zie</w:t>
      </w:r>
      <w:r w:rsidRPr="005102D1">
        <w:rPr>
          <w:rFonts w:ascii="Times New Roman" w:eastAsia="Times New Roman" w:hAnsi="Times New Roman" w:cs="Times New Roman"/>
          <w:lang w:eastAsia="pl-PL"/>
        </w:rPr>
        <w:t xml:space="preserve"> opieki zdrowotnej </w:t>
      </w:r>
      <w:r w:rsidR="005C77C2">
        <w:rPr>
          <w:rFonts w:ascii="Times New Roman" w:eastAsia="Times New Roman" w:hAnsi="Times New Roman" w:cs="Times New Roman"/>
          <w:lang w:eastAsia="pl-PL"/>
        </w:rPr>
        <w:t>-</w:t>
      </w:r>
      <w:r w:rsidRPr="005102D1">
        <w:rPr>
          <w:rFonts w:ascii="Times New Roman" w:eastAsia="Times New Roman" w:hAnsi="Times New Roman" w:cs="Times New Roman"/>
          <w:lang w:eastAsia="pl-PL"/>
        </w:rPr>
        <w:t>Przychodnia Specjalistyczn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Pr="005102D1">
        <w:rPr>
          <w:rFonts w:ascii="Times New Roman" w:eastAsia="Times New Roman" w:hAnsi="Times New Roman" w:cs="Times New Roman"/>
          <w:lang w:eastAsia="pl-PL"/>
        </w:rPr>
        <w:t xml:space="preserve"> w Olsztynie zasadne jest podjęcie niniejszej uchwały.</w:t>
      </w:r>
    </w:p>
    <w:p w14:paraId="4D4CBBE0" w14:textId="77777777" w:rsidR="005102D1" w:rsidRPr="005F0EBE" w:rsidRDefault="005102D1" w:rsidP="005F0E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338E319D" w14:textId="77777777" w:rsidR="005F0EBE" w:rsidRPr="005F0EBE" w:rsidRDefault="005F0EBE" w:rsidP="005F0EB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122CAC" w14:textId="77777777" w:rsidR="005F0EBE" w:rsidRPr="005F0EBE" w:rsidRDefault="005F0EBE" w:rsidP="005F0EBE">
      <w:pPr>
        <w:spacing w:line="360" w:lineRule="auto"/>
        <w:jc w:val="both"/>
        <w:rPr>
          <w:rFonts w:ascii="Times New Roman" w:hAnsi="Times New Roman" w:cs="Times New Roman"/>
        </w:rPr>
      </w:pPr>
    </w:p>
    <w:p w14:paraId="6148BE1D" w14:textId="77777777" w:rsidR="004354CB" w:rsidRPr="004354CB" w:rsidRDefault="004354CB" w:rsidP="004354CB">
      <w:pPr>
        <w:ind w:firstLine="708"/>
        <w:jc w:val="both"/>
      </w:pPr>
    </w:p>
    <w:p w14:paraId="3EB253A6" w14:textId="77777777" w:rsidR="004354CB" w:rsidRDefault="004354CB" w:rsidP="000C4E05">
      <w:pPr>
        <w:ind w:firstLine="708"/>
        <w:jc w:val="both"/>
      </w:pPr>
    </w:p>
    <w:sectPr w:rsidR="004354CB" w:rsidSect="000C4E05">
      <w:pgSz w:w="11906" w:h="16838"/>
      <w:pgMar w:top="992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36C6A"/>
    <w:multiLevelType w:val="hybridMultilevel"/>
    <w:tmpl w:val="14464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22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56"/>
    <w:rsid w:val="00070F0A"/>
    <w:rsid w:val="000C4E05"/>
    <w:rsid w:val="004354CB"/>
    <w:rsid w:val="005102D1"/>
    <w:rsid w:val="005C77C2"/>
    <w:rsid w:val="005F0EBE"/>
    <w:rsid w:val="00926468"/>
    <w:rsid w:val="00A46456"/>
    <w:rsid w:val="00C071DC"/>
    <w:rsid w:val="00C815F8"/>
    <w:rsid w:val="00C9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55F48"/>
  <w15:chartTrackingRefBased/>
  <w15:docId w15:val="{49592678-9C62-49E5-9E1C-9AB336EF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10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0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6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Rembiszewska-Piątek</dc:creator>
  <cp:keywords/>
  <dc:description/>
  <cp:lastModifiedBy>Dominika Klimkowska</cp:lastModifiedBy>
  <cp:revision>2</cp:revision>
  <dcterms:created xsi:type="dcterms:W3CDTF">2024-08-07T10:02:00Z</dcterms:created>
  <dcterms:modified xsi:type="dcterms:W3CDTF">2024-08-07T10:02:00Z</dcterms:modified>
</cp:coreProperties>
</file>