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26A3" w14:textId="77777777" w:rsidR="00A94A4F" w:rsidRDefault="00A94A4F" w:rsidP="00A94A4F">
      <w:pPr>
        <w:jc w:val="both"/>
        <w:rPr>
          <w:sz w:val="22"/>
          <w:szCs w:val="22"/>
        </w:rPr>
      </w:pPr>
    </w:p>
    <w:p w14:paraId="5F5018E0" w14:textId="77777777" w:rsidR="00A94A4F" w:rsidRDefault="00A94A4F" w:rsidP="00A94A4F">
      <w:pPr>
        <w:rPr>
          <w:sz w:val="22"/>
          <w:szCs w:val="22"/>
        </w:rPr>
      </w:pPr>
    </w:p>
    <w:p w14:paraId="1ED7252A" w14:textId="77BF0891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</w:t>
      </w:r>
      <w:r w:rsidR="009A2310">
        <w:rPr>
          <w:sz w:val="22"/>
          <w:szCs w:val="22"/>
        </w:rPr>
        <w:t>1</w:t>
      </w:r>
      <w:r w:rsidR="00707A7E">
        <w:rPr>
          <w:sz w:val="22"/>
          <w:szCs w:val="22"/>
        </w:rPr>
        <w:t>1</w:t>
      </w:r>
      <w:r w:rsidR="00A94A4F">
        <w:rPr>
          <w:sz w:val="22"/>
          <w:szCs w:val="22"/>
        </w:rPr>
        <w:t>.202</w:t>
      </w:r>
      <w:r w:rsidR="009A2310">
        <w:rPr>
          <w:sz w:val="22"/>
          <w:szCs w:val="22"/>
        </w:rPr>
        <w:t>5</w:t>
      </w:r>
      <w:r w:rsidR="00A94A4F">
        <w:rPr>
          <w:sz w:val="22"/>
          <w:szCs w:val="22"/>
        </w:rPr>
        <w:t xml:space="preserve">                                                                                         Olsztyn,</w:t>
      </w:r>
      <w:r w:rsidR="003345EB">
        <w:rPr>
          <w:sz w:val="22"/>
          <w:szCs w:val="22"/>
        </w:rPr>
        <w:t xml:space="preserve"> </w:t>
      </w:r>
      <w:r w:rsidR="00707A7E">
        <w:rPr>
          <w:sz w:val="22"/>
          <w:szCs w:val="22"/>
        </w:rPr>
        <w:t>18.04</w:t>
      </w:r>
      <w:r w:rsidR="001B01AD">
        <w:rPr>
          <w:sz w:val="22"/>
          <w:szCs w:val="22"/>
        </w:rPr>
        <w:t>.</w:t>
      </w:r>
      <w:r w:rsidR="004E069C">
        <w:rPr>
          <w:sz w:val="22"/>
          <w:szCs w:val="22"/>
        </w:rPr>
        <w:t>2025</w:t>
      </w:r>
      <w:r w:rsidR="00A94A4F">
        <w:rPr>
          <w:sz w:val="22"/>
          <w:szCs w:val="22"/>
        </w:rPr>
        <w:t xml:space="preserve">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5207D4FB" w:rsidR="00A94A4F" w:rsidRPr="00841748" w:rsidRDefault="00707A7E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24 kwietnia</w:t>
      </w:r>
      <w:r w:rsidR="004E069C">
        <w:rPr>
          <w:b/>
          <w:sz w:val="22"/>
          <w:szCs w:val="22"/>
          <w:u w:val="single"/>
        </w:rPr>
        <w:t xml:space="preserve"> 2025 r.</w:t>
      </w:r>
      <w:r w:rsidR="00A94A4F" w:rsidRPr="00841748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50804B66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</w:t>
      </w:r>
      <w:r w:rsidR="00707A7E">
        <w:rPr>
          <w:sz w:val="22"/>
          <w:szCs w:val="22"/>
        </w:rPr>
        <w:t>07</w:t>
      </w:r>
      <w:r w:rsidRPr="00841748">
        <w:rPr>
          <w:sz w:val="22"/>
          <w:szCs w:val="22"/>
        </w:rPr>
        <w:t>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4E9070BE" w:rsidR="00A94A4F" w:rsidRPr="004E069C" w:rsidRDefault="00A94A4F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 w:rsidRPr="004E069C">
        <w:rPr>
          <w:sz w:val="22"/>
          <w:szCs w:val="22"/>
        </w:rPr>
        <w:t>Omówienie i zaopiniowanie materiałów sesyjnych</w:t>
      </w:r>
      <w:r w:rsidR="00707A7E">
        <w:rPr>
          <w:sz w:val="22"/>
          <w:szCs w:val="22"/>
        </w:rPr>
        <w:t>.</w:t>
      </w:r>
    </w:p>
    <w:p w14:paraId="32C45F24" w14:textId="5BE99B1D" w:rsidR="002A2615" w:rsidRDefault="00707A7E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Ocena funkcjonowania i perspektywy rozwoju lokalnego transportu zbiorowego.</w:t>
      </w:r>
    </w:p>
    <w:p w14:paraId="475A921F" w14:textId="303E5E1F" w:rsidR="00707A7E" w:rsidRPr="004E069C" w:rsidRDefault="00707A7E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Realizacja akcji zima.</w:t>
      </w:r>
    </w:p>
    <w:p w14:paraId="271753A4" w14:textId="17FCC41C" w:rsidR="00A94A4F" w:rsidRPr="00707A7E" w:rsidRDefault="00A94A4F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Sprawy różne</w:t>
      </w:r>
      <w:r w:rsidR="00707A7E">
        <w:rPr>
          <w:sz w:val="22"/>
          <w:szCs w:val="22"/>
        </w:rPr>
        <w:t>:</w:t>
      </w:r>
    </w:p>
    <w:p w14:paraId="24397B65" w14:textId="2A32F860" w:rsidR="00707A7E" w:rsidRPr="00707A7E" w:rsidRDefault="00707A7E" w:rsidP="00707A7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Cs/>
          <w:sz w:val="22"/>
          <w:szCs w:val="22"/>
          <w:lang w:eastAsia="en-US"/>
        </w:rPr>
        <w:t>uzupełnienie tematu z poprzedniej Komisji dot. stanu oraz warunków funkcjonowania targowisk miejskich w zakresie realizowanym przez Wydział Promocji i Informacji (k</w:t>
      </w:r>
      <w:r w:rsidRPr="00707A7E">
        <w:rPr>
          <w:rFonts w:eastAsia="Calibri"/>
          <w:iCs/>
          <w:sz w:val="22"/>
          <w:szCs w:val="22"/>
          <w:lang w:eastAsia="en-US"/>
        </w:rPr>
        <w:t>oordynacj</w:t>
      </w:r>
      <w:r>
        <w:rPr>
          <w:rFonts w:eastAsia="Calibri"/>
          <w:iCs/>
          <w:sz w:val="22"/>
          <w:szCs w:val="22"/>
          <w:lang w:eastAsia="en-US"/>
        </w:rPr>
        <w:t>a</w:t>
      </w:r>
      <w:r w:rsidRPr="00707A7E">
        <w:rPr>
          <w:rFonts w:eastAsia="Calibri"/>
          <w:iCs/>
          <w:sz w:val="22"/>
          <w:szCs w:val="22"/>
          <w:lang w:eastAsia="en-US"/>
        </w:rPr>
        <w:t xml:space="preserve"> koncepcji estetycznych i funkcjonalnych</w:t>
      </w:r>
      <w:r>
        <w:rPr>
          <w:rFonts w:eastAsia="Calibri"/>
          <w:iCs/>
          <w:sz w:val="22"/>
          <w:szCs w:val="22"/>
          <w:lang w:eastAsia="en-US"/>
        </w:rPr>
        <w:t>)</w:t>
      </w:r>
    </w:p>
    <w:p w14:paraId="1287B841" w14:textId="77777777" w:rsidR="004E069C" w:rsidRPr="004E069C" w:rsidRDefault="004E069C" w:rsidP="004E069C">
      <w:p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49376FEB" w14:textId="2275980E" w:rsidR="009A2310" w:rsidRPr="008B3F19" w:rsidRDefault="00FA4754" w:rsidP="008B3F1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3997DEA0" w14:textId="6707DAEF" w:rsidR="008771EA" w:rsidRDefault="008771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Geodezji i Gospodarki Nieruchomościami Pani Joanna Kiełbowska,</w:t>
      </w:r>
    </w:p>
    <w:p w14:paraId="5DD342E5" w14:textId="432E8F83" w:rsidR="00707A7E" w:rsidRDefault="00707A7E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Dyrektor Wydziału Promocji i Informacji Pani Milena </w:t>
      </w:r>
      <w:r w:rsidR="006B1577">
        <w:rPr>
          <w:i/>
          <w:sz w:val="18"/>
          <w:szCs w:val="20"/>
        </w:rPr>
        <w:t>Szostak,</w:t>
      </w:r>
    </w:p>
    <w:p w14:paraId="1A80AA4A" w14:textId="7EAEE8D8" w:rsidR="006B1577" w:rsidRDefault="006B1577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Pani Marcelina </w:t>
      </w:r>
      <w:r w:rsidRPr="006B1577">
        <w:rPr>
          <w:i/>
          <w:sz w:val="18"/>
          <w:szCs w:val="20"/>
        </w:rPr>
        <w:t>Chodyniecka</w:t>
      </w:r>
      <w:r w:rsidR="008B3F19">
        <w:rPr>
          <w:i/>
          <w:sz w:val="18"/>
          <w:szCs w:val="20"/>
        </w:rPr>
        <w:t xml:space="preserve"> </w:t>
      </w:r>
      <w:r w:rsidRPr="006B1577">
        <w:rPr>
          <w:i/>
          <w:sz w:val="18"/>
          <w:szCs w:val="20"/>
        </w:rPr>
        <w:t>-</w:t>
      </w:r>
      <w:r w:rsidR="008B3F19">
        <w:rPr>
          <w:i/>
          <w:sz w:val="18"/>
          <w:szCs w:val="20"/>
        </w:rPr>
        <w:t xml:space="preserve"> </w:t>
      </w:r>
      <w:r w:rsidRPr="006B1577">
        <w:rPr>
          <w:i/>
          <w:sz w:val="18"/>
          <w:szCs w:val="20"/>
        </w:rPr>
        <w:t>Kuberska</w:t>
      </w:r>
      <w:r>
        <w:rPr>
          <w:i/>
          <w:sz w:val="18"/>
          <w:szCs w:val="20"/>
        </w:rPr>
        <w:t xml:space="preserve"> Koordynator ds. koncepcji estetycznych i funkcjonalnych, Wydział Promocji i Informacji</w:t>
      </w:r>
      <w:r w:rsidR="00245ED0">
        <w:rPr>
          <w:i/>
          <w:sz w:val="18"/>
          <w:szCs w:val="20"/>
        </w:rPr>
        <w:t>,</w:t>
      </w:r>
    </w:p>
    <w:p w14:paraId="6D75CA85" w14:textId="5AE73FCF" w:rsidR="008B3F19" w:rsidRDefault="008B3F19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 Marcin Szwarc,</w:t>
      </w:r>
    </w:p>
    <w:p w14:paraId="18C9B8AF" w14:textId="7D7BB3DB" w:rsidR="008B3F19" w:rsidRDefault="008B3F19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Inwestycji Miejskich Pan Krzysztof Śmieciński,</w:t>
      </w:r>
    </w:p>
    <w:p w14:paraId="2FF8AD1F" w14:textId="3EF1D782" w:rsidR="008B3F19" w:rsidRDefault="008B3F19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Pan Marcin Całka – przedstawiciel Energoekspert Sp. z o.o.,</w:t>
      </w:r>
    </w:p>
    <w:p w14:paraId="230ECD97" w14:textId="5CC95DA7" w:rsidR="008B3F19" w:rsidRDefault="008B3F19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dr. Pan Adam Jankowski – przedstawiciel Pracowni Planowania Energetycznego,</w:t>
      </w:r>
    </w:p>
    <w:p w14:paraId="1121A4F5" w14:textId="3DF3BBDE" w:rsidR="00245ED0" w:rsidRDefault="00245ED0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Miejski Inżynier Ruchu Pan Jakub Kwiatkowski</w:t>
      </w: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7777777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51F80"/>
    <w:multiLevelType w:val="hybridMultilevel"/>
    <w:tmpl w:val="3B0A7762"/>
    <w:lvl w:ilvl="0" w:tplc="85D6F7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4"/>
  </w:num>
  <w:num w:numId="6" w16cid:durableId="1990595384">
    <w:abstractNumId w:val="6"/>
  </w:num>
  <w:num w:numId="7" w16cid:durableId="156311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4F"/>
    <w:rsid w:val="00081659"/>
    <w:rsid w:val="000D6BC7"/>
    <w:rsid w:val="000E16B2"/>
    <w:rsid w:val="00112FB7"/>
    <w:rsid w:val="001B01AD"/>
    <w:rsid w:val="001E10D5"/>
    <w:rsid w:val="001E4961"/>
    <w:rsid w:val="001E7F8D"/>
    <w:rsid w:val="00245ED0"/>
    <w:rsid w:val="00290B81"/>
    <w:rsid w:val="0029338D"/>
    <w:rsid w:val="002A2615"/>
    <w:rsid w:val="002E1802"/>
    <w:rsid w:val="00330B63"/>
    <w:rsid w:val="003345EB"/>
    <w:rsid w:val="00405848"/>
    <w:rsid w:val="0041297D"/>
    <w:rsid w:val="004B5588"/>
    <w:rsid w:val="004D06EA"/>
    <w:rsid w:val="004E069C"/>
    <w:rsid w:val="005044AC"/>
    <w:rsid w:val="005A33A1"/>
    <w:rsid w:val="005B1BAC"/>
    <w:rsid w:val="00656506"/>
    <w:rsid w:val="00663127"/>
    <w:rsid w:val="00672A27"/>
    <w:rsid w:val="006B1577"/>
    <w:rsid w:val="006B3F04"/>
    <w:rsid w:val="006B45BA"/>
    <w:rsid w:val="00702FFF"/>
    <w:rsid w:val="007065D9"/>
    <w:rsid w:val="00707A7E"/>
    <w:rsid w:val="00751E3D"/>
    <w:rsid w:val="007555E3"/>
    <w:rsid w:val="00814B34"/>
    <w:rsid w:val="00831613"/>
    <w:rsid w:val="00841748"/>
    <w:rsid w:val="008771EA"/>
    <w:rsid w:val="008B3F19"/>
    <w:rsid w:val="00965E8B"/>
    <w:rsid w:val="009A2310"/>
    <w:rsid w:val="00A747C0"/>
    <w:rsid w:val="00A94A4F"/>
    <w:rsid w:val="00AA7B97"/>
    <w:rsid w:val="00B07135"/>
    <w:rsid w:val="00C846D4"/>
    <w:rsid w:val="00CE29BD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27</cp:revision>
  <cp:lastPrinted>2025-03-14T11:54:00Z</cp:lastPrinted>
  <dcterms:created xsi:type="dcterms:W3CDTF">2024-08-14T10:16:00Z</dcterms:created>
  <dcterms:modified xsi:type="dcterms:W3CDTF">2025-04-17T12:20:00Z</dcterms:modified>
</cp:coreProperties>
</file>