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BCD3D" w14:textId="64BA84CE" w:rsidR="009337B6" w:rsidRDefault="009337B6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85BA4F" w14:textId="3F4962FC" w:rsidR="00FA20F5" w:rsidRDefault="00FA20F5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6721CE" w14:textId="77777777" w:rsidR="00FA20F5" w:rsidRPr="004F6D2B" w:rsidRDefault="00FA20F5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2D5774" w14:textId="77777777" w:rsidR="009337B6" w:rsidRPr="004F6D2B" w:rsidRDefault="009337B6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80E31E" w14:textId="77777777" w:rsidR="00AB066A" w:rsidRPr="00C508C4" w:rsidRDefault="00AB066A" w:rsidP="00315432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C508C4">
        <w:rPr>
          <w:rFonts w:ascii="Times New Roman" w:hAnsi="Times New Roman" w:cs="Times New Roman"/>
          <w:b/>
          <w:sz w:val="56"/>
          <w:szCs w:val="28"/>
        </w:rPr>
        <w:t xml:space="preserve">OCENA PRZYGOTOWANIA MIASTA </w:t>
      </w:r>
    </w:p>
    <w:p w14:paraId="2611DC4A" w14:textId="77777777" w:rsidR="00310E35" w:rsidRDefault="00AB066A" w:rsidP="00315432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C508C4">
        <w:rPr>
          <w:rFonts w:ascii="Times New Roman" w:hAnsi="Times New Roman" w:cs="Times New Roman"/>
          <w:b/>
          <w:sz w:val="56"/>
          <w:szCs w:val="28"/>
        </w:rPr>
        <w:t>DO SEZONU LETNIEGO</w:t>
      </w:r>
      <w:r w:rsidR="00974320" w:rsidRPr="00C508C4">
        <w:rPr>
          <w:rFonts w:ascii="Times New Roman" w:hAnsi="Times New Roman" w:cs="Times New Roman"/>
          <w:b/>
          <w:sz w:val="56"/>
          <w:szCs w:val="28"/>
        </w:rPr>
        <w:t xml:space="preserve"> </w:t>
      </w:r>
    </w:p>
    <w:p w14:paraId="1E823827" w14:textId="3B8CDD48" w:rsidR="001D76CF" w:rsidRDefault="00F0588E" w:rsidP="00315432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W ODNIESIENIU DO SPORTU, REKREACJI</w:t>
      </w:r>
      <w:r w:rsidR="001D76CF">
        <w:rPr>
          <w:rFonts w:ascii="Times New Roman" w:hAnsi="Times New Roman" w:cs="Times New Roman"/>
          <w:b/>
          <w:sz w:val="56"/>
          <w:szCs w:val="28"/>
        </w:rPr>
        <w:t>, TURYSTYKI, EDUKACJI, OFERTY SPĘDZANIA CZASU WOLNEGO, BEZPIECZEŃSTWA</w:t>
      </w:r>
    </w:p>
    <w:p w14:paraId="44F76899" w14:textId="77777777" w:rsidR="00DD1447" w:rsidRPr="00C508C4" w:rsidRDefault="00DD1447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747D96" w14:textId="77777777" w:rsidR="009337B6" w:rsidRPr="00C508C4" w:rsidRDefault="009337B6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02D2B0" w14:textId="77777777" w:rsidR="009337B6" w:rsidRPr="00C508C4" w:rsidRDefault="009337B6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5972B1" w14:textId="77777777" w:rsidR="009337B6" w:rsidRPr="00C508C4" w:rsidRDefault="009337B6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91D874" w14:textId="77777777" w:rsidR="009337B6" w:rsidRPr="00C508C4" w:rsidRDefault="009337B6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9A00E" w14:textId="77777777" w:rsidR="009337B6" w:rsidRPr="00C508C4" w:rsidRDefault="009337B6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EDD842" w14:textId="77777777" w:rsidR="0098534B" w:rsidRPr="00C508C4" w:rsidRDefault="0098534B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8E2509" w14:textId="77777777" w:rsidR="0098534B" w:rsidRPr="00C508C4" w:rsidRDefault="0098534B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2F8D12" w14:textId="77777777" w:rsidR="0098534B" w:rsidRPr="00C508C4" w:rsidRDefault="0098534B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3AF9D6" w14:textId="77777777" w:rsidR="009337B6" w:rsidRPr="00C508C4" w:rsidRDefault="009337B6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7C5D67" w14:textId="7888C7E1" w:rsidR="00AB066A" w:rsidRDefault="00AB066A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9003F" w14:textId="77777777" w:rsidR="00FA20F5" w:rsidRPr="00C508C4" w:rsidRDefault="00FA20F5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181E8B" w14:textId="77777777" w:rsidR="009337B6" w:rsidRPr="00C508C4" w:rsidRDefault="009337B6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58AA6F" w14:textId="77777777" w:rsidR="00AB066A" w:rsidRPr="00C508C4" w:rsidRDefault="00AB066A" w:rsidP="00315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8F72EA" w14:textId="77777777" w:rsidR="00AB066A" w:rsidRPr="00C508C4" w:rsidRDefault="00AB066A" w:rsidP="00315432">
      <w:pPr>
        <w:spacing w:after="0"/>
        <w:jc w:val="both"/>
        <w:rPr>
          <w:rFonts w:ascii="Times New Roman" w:hAnsi="Times New Roman" w:cs="Times New Roman"/>
          <w:szCs w:val="28"/>
        </w:rPr>
      </w:pPr>
    </w:p>
    <w:p w14:paraId="5C3847F5" w14:textId="77777777" w:rsidR="00DD1447" w:rsidRPr="00C508C4" w:rsidRDefault="00DD1447" w:rsidP="00315432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C508C4">
        <w:rPr>
          <w:rFonts w:ascii="Times New Roman" w:hAnsi="Times New Roman" w:cs="Times New Roman"/>
          <w:sz w:val="20"/>
          <w:szCs w:val="28"/>
        </w:rPr>
        <w:t>Zarząd Dr</w:t>
      </w:r>
      <w:r w:rsidR="009337B6" w:rsidRPr="00C508C4">
        <w:rPr>
          <w:rFonts w:ascii="Times New Roman" w:hAnsi="Times New Roman" w:cs="Times New Roman"/>
          <w:sz w:val="20"/>
          <w:szCs w:val="28"/>
        </w:rPr>
        <w:t>óg, Zieleni i Transportu w Olsztynie</w:t>
      </w:r>
    </w:p>
    <w:p w14:paraId="762D70BF" w14:textId="77777777" w:rsidR="0098534B" w:rsidRPr="00C508C4" w:rsidRDefault="009337B6" w:rsidP="00315432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C508C4">
        <w:rPr>
          <w:rFonts w:ascii="Times New Roman" w:hAnsi="Times New Roman" w:cs="Times New Roman"/>
          <w:sz w:val="20"/>
          <w:szCs w:val="28"/>
        </w:rPr>
        <w:t>ul.</w:t>
      </w:r>
      <w:r w:rsidR="0098534B" w:rsidRPr="00C508C4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="0098534B" w:rsidRPr="00C508C4">
        <w:rPr>
          <w:rFonts w:ascii="Times New Roman" w:hAnsi="Times New Roman" w:cs="Times New Roman"/>
          <w:sz w:val="20"/>
          <w:szCs w:val="28"/>
        </w:rPr>
        <w:t>Knosały</w:t>
      </w:r>
      <w:proofErr w:type="spellEnd"/>
      <w:r w:rsidR="0098534B" w:rsidRPr="00C508C4">
        <w:rPr>
          <w:rFonts w:ascii="Times New Roman" w:hAnsi="Times New Roman" w:cs="Times New Roman"/>
          <w:sz w:val="20"/>
          <w:szCs w:val="28"/>
        </w:rPr>
        <w:t xml:space="preserve"> 3/5b</w:t>
      </w:r>
    </w:p>
    <w:p w14:paraId="484B3B0F" w14:textId="77777777" w:rsidR="00AB066A" w:rsidRPr="00C508C4" w:rsidRDefault="0098534B" w:rsidP="00315432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 w:rsidRPr="00C508C4">
        <w:rPr>
          <w:rFonts w:ascii="Times New Roman" w:hAnsi="Times New Roman" w:cs="Times New Roman"/>
          <w:sz w:val="20"/>
          <w:szCs w:val="28"/>
        </w:rPr>
        <w:t>10-015 Ol</w:t>
      </w:r>
      <w:r w:rsidR="009337B6" w:rsidRPr="00C508C4">
        <w:rPr>
          <w:rFonts w:ascii="Times New Roman" w:hAnsi="Times New Roman" w:cs="Times New Roman"/>
          <w:sz w:val="20"/>
          <w:szCs w:val="28"/>
        </w:rPr>
        <w:t>sz</w:t>
      </w:r>
      <w:r w:rsidR="008E4822" w:rsidRPr="00C508C4">
        <w:rPr>
          <w:rFonts w:ascii="Times New Roman" w:hAnsi="Times New Roman" w:cs="Times New Roman"/>
          <w:sz w:val="20"/>
          <w:szCs w:val="28"/>
        </w:rPr>
        <w:t>tyn</w:t>
      </w:r>
    </w:p>
    <w:p w14:paraId="00070F44" w14:textId="77777777" w:rsidR="0098534B" w:rsidRDefault="0098534B" w:rsidP="004602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931EE" w14:textId="77777777" w:rsidR="00460232" w:rsidRDefault="00460232" w:rsidP="004602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BAFBA" w14:textId="77777777" w:rsidR="00460232" w:rsidRPr="00C508C4" w:rsidRDefault="00460232" w:rsidP="004602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394EF" w14:textId="397CB175" w:rsidR="00FA7EE0" w:rsidRPr="00FA7EE0" w:rsidRDefault="00DB64E3" w:rsidP="00FA7E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 w:rsidRPr="002C6287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KOMUNIKACJA MIEJSKA</w:t>
      </w:r>
      <w:r w:rsidRPr="002C6287">
        <w:rPr>
          <w:rFonts w:ascii="Times New Roman" w:eastAsia="Times New Roman" w:hAnsi="Times New Roman" w:cs="Times New Roman"/>
          <w:b/>
          <w:bCs/>
          <w:color w:val="000000" w:themeColor="text1"/>
          <w:sz w:val="8"/>
          <w:szCs w:val="36"/>
          <w:lang w:eastAsia="pl-PL"/>
        </w:rPr>
        <w:t> </w:t>
      </w:r>
    </w:p>
    <w:p w14:paraId="40174CF7" w14:textId="4D59061F" w:rsidR="00645984" w:rsidRDefault="002138CC" w:rsidP="004602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okresem wakacyjnym Zarząd Dróg, Zieleni i Transportu w Olsztynie,                  jak co roku podejmuje szereg działań mających ułatwić mieszkańcom oraz turystom dotarcie do plaż miejskich. Uruchamiane są </w:t>
      </w:r>
      <w:r w:rsidRPr="00CB64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sezonowe linie autobusowe, zwiększana jest częstotliwość kursowania wybranych linii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dostosowywane</w:t>
      </w:r>
      <w:r w:rsidR="00F85824"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potrzeb pasażerów gabaryty pojazdów obsługujących popularne latem trasy komunikacji miejskiej. Już 86% taboru wyposażone jest w system klimatyzacji.</w:t>
      </w:r>
    </w:p>
    <w:p w14:paraId="6B4CAF59" w14:textId="77777777" w:rsidR="00460232" w:rsidRDefault="00460232" w:rsidP="004602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B3385FD" w14:textId="77777777" w:rsidR="002138CC" w:rsidRPr="00C508C4" w:rsidRDefault="002138CC" w:rsidP="00213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1"/>
        <w:gridCol w:w="2200"/>
        <w:gridCol w:w="2201"/>
      </w:tblGrid>
      <w:tr w:rsidR="002138CC" w:rsidRPr="00C508C4" w14:paraId="51BCEE9B" w14:textId="77777777" w:rsidTr="00BF7357">
        <w:trPr>
          <w:trHeight w:val="582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3065" w14:textId="77777777" w:rsidR="002138CC" w:rsidRPr="00C508C4" w:rsidRDefault="002138CC" w:rsidP="00BF7357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508C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Rodzaj dnia/pojazdy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8BB3" w14:textId="77777777" w:rsidR="002138CC" w:rsidRPr="00C508C4" w:rsidRDefault="002138CC" w:rsidP="00BF7357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508C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Dni robocze wolne od nauki szkolnej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3948" w14:textId="77777777" w:rsidR="002138CC" w:rsidRPr="00C508C4" w:rsidRDefault="002138CC" w:rsidP="00BF7357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508C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Soboty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3E2B" w14:textId="77777777" w:rsidR="002138CC" w:rsidRPr="00C508C4" w:rsidRDefault="002138CC" w:rsidP="00BF7357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508C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Niedziele </w:t>
            </w:r>
            <w:r w:rsidRPr="00C508C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br/>
              <w:t>i święta</w:t>
            </w:r>
          </w:p>
        </w:tc>
      </w:tr>
      <w:tr w:rsidR="002138CC" w:rsidRPr="00C508C4" w14:paraId="0A9431DB" w14:textId="77777777" w:rsidTr="00BF7357">
        <w:trPr>
          <w:trHeight w:val="582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9B3B" w14:textId="77777777" w:rsidR="002138CC" w:rsidRPr="00C508C4" w:rsidRDefault="002138CC" w:rsidP="00BF7357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508C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Pojazdy w ruchu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07FE" w14:textId="77777777" w:rsidR="002138CC" w:rsidRPr="00CB64A0" w:rsidRDefault="002138CC" w:rsidP="00BF7357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B64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61C8" w14:textId="77777777" w:rsidR="002138CC" w:rsidRPr="00CB64A0" w:rsidRDefault="002138CC" w:rsidP="00BF7357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B64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106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0C92" w14:textId="77777777" w:rsidR="002138CC" w:rsidRPr="00CB64A0" w:rsidRDefault="002138CC" w:rsidP="00BF7357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B64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63</w:t>
            </w:r>
          </w:p>
        </w:tc>
      </w:tr>
      <w:tr w:rsidR="002138CC" w:rsidRPr="00C508C4" w14:paraId="5544F684" w14:textId="77777777" w:rsidTr="00BF7357">
        <w:trPr>
          <w:trHeight w:val="582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58DA" w14:textId="77777777" w:rsidR="002138CC" w:rsidRPr="00C508C4" w:rsidRDefault="002138CC" w:rsidP="00BF735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508C4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tym niskopodłogowe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892D" w14:textId="77777777" w:rsidR="002138CC" w:rsidRPr="00CB64A0" w:rsidRDefault="002138CC" w:rsidP="00BF735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B64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143 (100%)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3F11" w14:textId="77777777" w:rsidR="002138CC" w:rsidRPr="00CB64A0" w:rsidRDefault="002138CC" w:rsidP="00BF735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B64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106 (100%)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401B" w14:textId="77777777" w:rsidR="002138CC" w:rsidRPr="00CB64A0" w:rsidRDefault="002138CC" w:rsidP="00BF735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B64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63 (100%)</w:t>
            </w:r>
          </w:p>
        </w:tc>
      </w:tr>
    </w:tbl>
    <w:p w14:paraId="51B21452" w14:textId="77777777" w:rsidR="002138CC" w:rsidRDefault="002138CC" w:rsidP="002138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508C4">
        <w:rPr>
          <w:rFonts w:ascii="Times New Roman" w:eastAsia="Times New Roman" w:hAnsi="Times New Roman" w:cs="Times New Roman"/>
          <w:sz w:val="20"/>
          <w:szCs w:val="24"/>
          <w:lang w:eastAsia="pl-PL"/>
        </w:rPr>
        <w:t>Maksymalna liczba pojazdów w ruchu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,</w:t>
      </w:r>
      <w:r w:rsidRPr="00C508C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 poszczególnych rodzajach dni w okresie wakacji </w:t>
      </w:r>
    </w:p>
    <w:p w14:paraId="37C27CFC" w14:textId="77777777" w:rsidR="002138CC" w:rsidRDefault="002138CC" w:rsidP="002138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508C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(łącznie MPK-autobusy, MPK-tramwaje,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Irex-3</w:t>
      </w:r>
      <w:r w:rsidRPr="00C508C4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14:paraId="58F0882E" w14:textId="77777777" w:rsidR="00645984" w:rsidRDefault="00645984" w:rsidP="002138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B41984E" w14:textId="77777777" w:rsidR="002138CC" w:rsidRPr="00742FAA" w:rsidRDefault="002138CC" w:rsidP="002138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E7CAA1F" w14:textId="5B7FC832" w:rsidR="002138CC" w:rsidRPr="00742FAA" w:rsidRDefault="002138CC" w:rsidP="002138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742F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Najważniejsze zmiany wprowadzane przez </w:t>
      </w:r>
      <w:proofErr w:type="spellStart"/>
      <w:r w:rsidRPr="00742F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ZDZiT</w:t>
      </w:r>
      <w:proofErr w:type="spellEnd"/>
      <w:r w:rsidR="00F858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w Olsztynie</w:t>
      </w:r>
      <w:r w:rsidRPr="00742F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na czas wakacji:</w:t>
      </w:r>
    </w:p>
    <w:p w14:paraId="1B6C744E" w14:textId="5046B13C" w:rsidR="002138CC" w:rsidRPr="005B637E" w:rsidRDefault="002138CC" w:rsidP="0027398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64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Linia nr 307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wznowienie kursowania już 1 maja (tzw. długi weekend). Do</w:t>
      </w:r>
      <w:r w:rsidR="00076572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7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29 czerwca kursy realizowane są w dni robocze wolne od nauki szkol</w:t>
      </w:r>
      <w:r w:rsidR="00076572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nej, soboty, niedziele i święta. N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atomiast od</w:t>
      </w:r>
      <w:r w:rsidR="00076572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30 czerwca do 31 sierpnia w pełnym wymiarze (we wszystkie dni tygodnia). Linia realizuje bezpośrednie połączenie południowych osiedli Olsztyna i c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zęści kampusu Uniwersytetu Warmińsko-Mazurskiego 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Centrum Rekreacyjno-Sportowym 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proofErr w:type="spellStart"/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Ukiel</w:t>
      </w:r>
      <w:proofErr w:type="spellEnd"/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(od strony ul. Sielskiej). Kursy rea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lizowane są </w:t>
      </w:r>
      <w:r w:rsidR="0027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co 30 minut – od około 10.00 do 20.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 w dni robocze wol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ne od nauki szkolnej </w:t>
      </w:r>
      <w:r w:rsidR="002739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od około 8.30 do 21.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00 w weekendy;</w:t>
      </w:r>
    </w:p>
    <w:p w14:paraId="2AB69D65" w14:textId="17E8AB6E" w:rsidR="002138CC" w:rsidRPr="00CB64A0" w:rsidRDefault="002138CC" w:rsidP="00B6005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64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Linia nr 107 - 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cały tydzień dojeżdżająca w okolice Centrum Rekreacyjno-Sportowego 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proofErr w:type="spellStart"/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Ukiel</w:t>
      </w:r>
      <w:proofErr w:type="spellEnd"/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 strony ul. Sielskiej. </w:t>
      </w:r>
      <w:r w:rsidR="00076572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 maja</w:t>
      </w:r>
      <w:r w:rsidR="00076572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2025 roku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zwiększona została częstotliwość kursowania linii w niedziele. W lipcu i sierpniu zwiększona zostaje liczba zadań obsługiwanych autobusami przegubowymi;</w:t>
      </w:r>
    </w:p>
    <w:p w14:paraId="3AC0E2FD" w14:textId="77777777" w:rsidR="002138CC" w:rsidRPr="00CB64A0" w:rsidRDefault="002138CC" w:rsidP="002138C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C229D10" w14:textId="5C862072" w:rsidR="002138CC" w:rsidRPr="005B637E" w:rsidRDefault="002138CC" w:rsidP="005B637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64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Linia nr 113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cały tydzień dojeżdżająca w okolice Centrum Rekreacyjno-Sportowego 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proofErr w:type="spellStart"/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Ukiel</w:t>
      </w:r>
      <w:proofErr w:type="spellEnd"/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 strony ul. Sielskiej. </w:t>
      </w:r>
      <w:r w:rsidR="00076572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 maja</w:t>
      </w:r>
      <w:r w:rsidR="00076572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2025 roku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zwiększona została częstotliwość 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kursowania linii 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 wszystkie dni tygodnia.  W lipcu i sierpniu zwiększona zostaje liczba zadań obsługiwanych autobusami przegubowymi;</w:t>
      </w:r>
    </w:p>
    <w:p w14:paraId="067FB5A0" w14:textId="210E53CC" w:rsidR="002138CC" w:rsidRPr="005B637E" w:rsidRDefault="002138CC" w:rsidP="002138C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2F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Linie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nr </w:t>
      </w:r>
      <w:r w:rsidRPr="00742F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111 i 127</w:t>
      </w:r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cały tydzień dojeżdżające w okolice jezior: Długiego, </w:t>
      </w:r>
      <w:proofErr w:type="spellStart"/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Sukiel</w:t>
      </w:r>
      <w:proofErr w:type="spellEnd"/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proofErr w:type="spellStart"/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Ukiel</w:t>
      </w:r>
      <w:proofErr w:type="spellEnd"/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 strony ul. Bałtyckiej. W okolice jeziora </w:t>
      </w:r>
      <w:proofErr w:type="spellStart"/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Tyrsko</w:t>
      </w:r>
      <w:proofErr w:type="spellEnd"/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 strony ul. Hozjusza (linia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nr</w:t>
      </w:r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127)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ul. Bałtyckiej (linia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</w:t>
      </w:r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111). Linie obsługiwane są pojazdami </w:t>
      </w:r>
      <w:proofErr w:type="spellStart"/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wielkopojemnymi</w:t>
      </w:r>
      <w:proofErr w:type="spellEnd"/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przegubowymi (wyjątek mogą stanowić wybrane kursy realizowane pojazdami standardowymi);</w:t>
      </w:r>
    </w:p>
    <w:p w14:paraId="58750B52" w14:textId="7F51E5D8" w:rsidR="002138CC" w:rsidRDefault="002138CC" w:rsidP="002138C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pozostałe linie (</w:t>
      </w:r>
      <w:r w:rsidRPr="00310E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42F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10</w:t>
      </w:r>
      <w:r w:rsidRPr="00742F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 i 106)</w:t>
      </w:r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kursujące po ul. Bałtyckiej obsługiwane</w:t>
      </w:r>
      <w:r w:rsidR="00F85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są</w:t>
      </w:r>
      <w:r w:rsidRPr="00742F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najmniej pojazdami standardowymi o długości 12 metrów.</w:t>
      </w:r>
    </w:p>
    <w:p w14:paraId="03EB797F" w14:textId="77777777" w:rsidR="005B637E" w:rsidRPr="005B637E" w:rsidRDefault="005B637E" w:rsidP="005B63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D403404" w14:textId="5820C5D5" w:rsidR="002138CC" w:rsidRPr="005B637E" w:rsidRDefault="00076572" w:rsidP="005B637E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W celu ułatwienia powrotów ze </w:t>
      </w:r>
      <w:r w:rsidR="002138CC"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Starego Miasta od maja</w:t>
      </w:r>
      <w:r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2025 roku</w:t>
      </w:r>
      <w:r w:rsidR="002138CC"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wydłużone zostały godziny kursowania linii</w:t>
      </w:r>
      <w:r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tramwajowych nr</w:t>
      </w:r>
      <w:r w:rsidR="002138CC"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2138CC" w:rsidRPr="005B63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1</w:t>
      </w:r>
      <w:r w:rsidR="002138CC"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i </w:t>
      </w:r>
      <w:r w:rsidR="002138CC" w:rsidRPr="005B63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5</w:t>
      </w:r>
      <w:r w:rsidR="002138CC"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F85824"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(</w:t>
      </w:r>
      <w:r w:rsidR="002138CC"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w soboty – aż do godz. 2</w:t>
      </w:r>
      <w:r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wieczorem</w:t>
      </w:r>
      <w:r w:rsidR="00F85824"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)</w:t>
      </w:r>
      <w:r w:rsidR="002138CC" w:rsidRPr="005B63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.</w:t>
      </w:r>
    </w:p>
    <w:p w14:paraId="43182E28" w14:textId="77777777" w:rsidR="002138CC" w:rsidRPr="00CB64A0" w:rsidRDefault="002138CC" w:rsidP="002138C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1AF90EC" w14:textId="300E208F" w:rsidR="002138CC" w:rsidRPr="00CB64A0" w:rsidRDefault="002138CC" w:rsidP="002138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Nieustannie podejmowane są działania związane z poprawą jakości usług komunikacji miejskiej w obrębie przystanków – stawiane są nowe wiaty przystankowe,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a istniejące wyposażane są w gabloty rozkładowe poprawiające jakość prezentowanych informacji.</w:t>
      </w:r>
      <w:r w:rsidR="00F85824"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Aktualnie</w:t>
      </w:r>
      <w:r w:rsidRPr="00CB6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320 przystanków komunikacji miejskiej (68% wszystkich przystanków                          na terenie miasta) wyposażonych jest w wiaty przystankowe. Od marca</w:t>
      </w:r>
      <w:r w:rsidR="00076572"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roku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uruchomione zostały nowe przystanki na nieobsługiwanych wcześniej ulicach. Niemal wszystkie przystanki wyposażone są w tablice i/lub słupki z nazwą przystanku oraz numerami zatrzymujących się na nich linii</w:t>
      </w:r>
      <w:r w:rsidR="00F85824"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oznakowane zgodnie z kolorystyką olsztyńskiego Systemu Informacji Miejskiej. Wpływa to na poprawę estetyki i ułatwia orientację pasażerom. W związku ze z</w:t>
      </w:r>
      <w:r w:rsidR="00F85824"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mianami w sieci komunikacyjnej 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na 159 przystankach zostało wymienione oznakowanie SIM.</w:t>
      </w:r>
    </w:p>
    <w:p w14:paraId="17575FCA" w14:textId="1EA52E7F" w:rsidR="002138CC" w:rsidRPr="00F36DD7" w:rsidRDefault="002138CC" w:rsidP="002138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na polepszenie jakości informacji pasażerskiej, wzrost bezpieczeństwa podróżnych i ogólne zwiększenie jakości komunikacji miejskiej jako produktu, wpływa funkcjonujący w Olsztynie</w:t>
      </w:r>
      <w:r w:rsidR="00F85824"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Inteligentny System Transportowy (ITS). Obejmuje on m.in. wyposażenie wszystkich pojazdów w </w:t>
      </w:r>
      <w:proofErr w:type="spellStart"/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autokomputery</w:t>
      </w:r>
      <w:proofErr w:type="spellEnd"/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, system monitoringu wizyjnego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wyświetlacze wewnętrzne, wyposażenie przystanków w tablice elektroniczne z dynamiczną informacją pasażerską (134 przystanki), kamery i monitoring miejski (145 kamer </w:t>
      </w:r>
      <w:r w:rsidR="006459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przystankach i ponad 600 kamer na ponad 100 skrzyżowaniach), biletomaty w większości pojazdów</w:t>
      </w:r>
      <w:r w:rsidRPr="00CB64A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i biletomaty stacjonarne (63 sztuki), systemy zliczania pasażerów (56 pojazdów)</w:t>
      </w:r>
      <w:r w:rsidR="00F85824"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0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D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System Informacji Pasażerskiej, aplikację mobilną czy działające 365 dni w roku Centrum Zarządzania Transportem Publicznym koordynujące pracę ITS. </w:t>
      </w:r>
    </w:p>
    <w:p w14:paraId="0E0288C0" w14:textId="5A26B038" w:rsidR="002138CC" w:rsidRDefault="00F85824" w:rsidP="002138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tablicach podsufitowych w pojazdach </w:t>
      </w:r>
      <w:r w:rsidR="002138CC"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wyświetlane są dodatkowe komunikaty graficzne</w:t>
      </w:r>
      <w:r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138CC" w:rsidRPr="00CB64A0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współpracy z olsztyńskimi instytucjami kultury (m.in. Miejski Ośrodek Kultury, Olsztyński Teatr Lalek, Hala Urania) zamieszczane są tam m.in. grafiki informujące o zbliżających się wydarzeniach kulturalnych.</w:t>
      </w:r>
    </w:p>
    <w:p w14:paraId="776090EE" w14:textId="77777777" w:rsidR="00FA20F5" w:rsidRDefault="00FA20F5" w:rsidP="00DB64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2D6B55E" w14:textId="1968C988" w:rsidR="00FA7EE0" w:rsidRPr="00E54A5C" w:rsidRDefault="008F3480" w:rsidP="00FA7E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 w:rsidRPr="00E54A5C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SYGNALIZACJA ŚWIETLNA</w:t>
      </w:r>
    </w:p>
    <w:p w14:paraId="5F9CDB71" w14:textId="77777777" w:rsidR="00132B8C" w:rsidRPr="00E54A5C" w:rsidRDefault="007E7FC4" w:rsidP="00132B8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132B8C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sezonie letnim obowiązywać będzie dostosowany do okresu wakacyjnego harmonogram pracy sygnalizacji świetlnej. Poniżej skrzyżowanie objęte letnim harmonogramem:</w:t>
      </w:r>
    </w:p>
    <w:p w14:paraId="1F9B71AB" w14:textId="190A86AE" w:rsidR="00132B8C" w:rsidRPr="00E54A5C" w:rsidRDefault="00132B8C" w:rsidP="00B6005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Armii Krajowej - Jagiellończyka, od </w:t>
      </w:r>
      <w:r w:rsidR="00092F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dnia 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maja do 30 września 202</w:t>
      </w:r>
      <w:r w:rsidR="000765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roku przechodzi na tryb pracy: poniedziałek - piątek </w:t>
      </w:r>
      <w:r w:rsidR="00E54A5C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godz. 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6.00 – 22.30, sobota</w:t>
      </w:r>
      <w:r w:rsidR="00E54A5C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832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</w:t>
      </w:r>
      <w:r w:rsidR="00E54A5C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godz.</w:t>
      </w:r>
      <w:r w:rsidR="006832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7.30</w:t>
      </w:r>
      <w:r w:rsidR="00ED024A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22.30, niedziela – </w:t>
      </w:r>
      <w:r w:rsidR="00E54A5C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godz. 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9.00 – 22.30 ze względu na zwiększony ruch pieszych</w:t>
      </w:r>
      <w:r w:rsidR="00E54A5C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rowerzystów w kierunku do oraz z plaży miejskiej.</w:t>
      </w:r>
    </w:p>
    <w:p w14:paraId="237B52DD" w14:textId="469801BB" w:rsidR="00685410" w:rsidRPr="00FA7EE0" w:rsidRDefault="007E7FC4" w:rsidP="00132B8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7F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</w:p>
    <w:p w14:paraId="01415067" w14:textId="7367A8F5" w:rsidR="002D5BF2" w:rsidRPr="00811B1A" w:rsidRDefault="002D5BF2" w:rsidP="00A60E1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6"/>
        </w:rPr>
        <w:t>OŚWIETLENIE ZABYTKÓW, ŚWIĄTYŃ I PARKÓW</w:t>
      </w:r>
    </w:p>
    <w:p w14:paraId="3E6EA67B" w14:textId="77777777" w:rsidR="000A5326" w:rsidRDefault="000A5326" w:rsidP="000A532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5B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sezonie letnim iluminacją świetlną będą objęte następujące obiekty znajdujące się                    </w:t>
      </w:r>
      <w:r w:rsidRPr="002D5B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administracji i obsłudze </w:t>
      </w:r>
      <w:proofErr w:type="spellStart"/>
      <w:r w:rsidRPr="002D5B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ZDZiT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Olsztynie:</w:t>
      </w:r>
    </w:p>
    <w:p w14:paraId="35F591BB" w14:textId="77777777" w:rsidR="000A5326" w:rsidRPr="00C27447" w:rsidRDefault="000A5326" w:rsidP="00B600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74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Budynek Ratusza (plac Jana Pawła II 1);</w:t>
      </w:r>
    </w:p>
    <w:p w14:paraId="5FDFFD4B" w14:textId="77777777" w:rsidR="000A5326" w:rsidRPr="00C27447" w:rsidRDefault="000A5326" w:rsidP="00B600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74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Wysoka Brama (ul. Staromiejska 16);</w:t>
      </w:r>
    </w:p>
    <w:p w14:paraId="2F051883" w14:textId="77777777" w:rsidR="000A5326" w:rsidRPr="00C27447" w:rsidRDefault="000A5326" w:rsidP="00B600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74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Parafia Świętego Jakuba (ul. Staszica 5);</w:t>
      </w:r>
    </w:p>
    <w:p w14:paraId="718A3380" w14:textId="77777777" w:rsidR="000A5326" w:rsidRPr="00C27447" w:rsidRDefault="000A5326" w:rsidP="00B600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74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Parafia Świętego Józefa (ul. Jagiellońska 41);</w:t>
      </w:r>
    </w:p>
    <w:p w14:paraId="5DE6B481" w14:textId="77777777" w:rsidR="000A5326" w:rsidRPr="00C27447" w:rsidRDefault="000A5326" w:rsidP="00B600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74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Parafia Najświętszego Serca Pana Jezusa (ul. Mickiewicza 10);</w:t>
      </w:r>
    </w:p>
    <w:p w14:paraId="53F14397" w14:textId="017A95AF" w:rsidR="000A5326" w:rsidRPr="00C27447" w:rsidRDefault="000A5326" w:rsidP="00B600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74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Parafia Ewangelicko-Augsburska (ul. Stare Miasto 1);</w:t>
      </w:r>
    </w:p>
    <w:p w14:paraId="76A78E34" w14:textId="77777777" w:rsidR="000A5326" w:rsidRPr="00C27447" w:rsidRDefault="000A5326" w:rsidP="00B6005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447">
        <w:rPr>
          <w:rFonts w:ascii="Times New Roman" w:hAnsi="Times New Roman" w:cs="Times New Roman"/>
          <w:bCs/>
          <w:sz w:val="24"/>
          <w:szCs w:val="24"/>
        </w:rPr>
        <w:t>Parafia Najświętszej Maryi Panny Różańcowej (ul. Żytnia 68);</w:t>
      </w:r>
    </w:p>
    <w:p w14:paraId="21B47BFA" w14:textId="142256AE" w:rsidR="00811B1A" w:rsidRPr="00E54A5C" w:rsidRDefault="00811B1A" w:rsidP="00811B1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CC2069" w14:textId="14D263A8" w:rsidR="0057049C" w:rsidRDefault="008753F3" w:rsidP="00883E70">
      <w:pPr>
        <w:spacing w:after="0" w:line="360" w:lineRule="auto"/>
        <w:jc w:val="both"/>
        <w:rPr>
          <w:color w:val="000000" w:themeColor="text1"/>
        </w:rPr>
      </w:pP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A53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Dodatkowo </w:t>
      </w:r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administracji i utrzymaniu </w:t>
      </w:r>
      <w:proofErr w:type="spellStart"/>
      <w:r w:rsidR="00837E88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ZDZi</w:t>
      </w:r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proofErr w:type="spellEnd"/>
      <w:r w:rsidR="00F858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Olsztynie</w:t>
      </w:r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37E88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znajdują się</w:t>
      </w:r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ciągi komunikacyjne</w:t>
      </w:r>
      <w:r w:rsidR="00117A2D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takie jak: </w:t>
      </w:r>
      <w:proofErr w:type="spellStart"/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Łynostrada</w:t>
      </w:r>
      <w:proofErr w:type="spellEnd"/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6559E0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</w:t>
      </w:r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ezioro Krzywe, Park Centralny, Park Podzamcze, Park Jakubowo,</w:t>
      </w:r>
      <w:r w:rsidR="00F858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767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laża </w:t>
      </w:r>
      <w:r w:rsidR="008B7F2D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Gutkowie</w:t>
      </w:r>
      <w:r w:rsidR="00883E70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A56BA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B7F2D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2D5BF2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świetlenie tych obiektów wyposażone jest w system sterowania oświetleniem, który rozświetla ciągi w przypadku wykrycia obecności użytkowników.</w:t>
      </w:r>
      <w:r w:rsidRPr="00E54A5C">
        <w:rPr>
          <w:color w:val="000000" w:themeColor="text1"/>
        </w:rPr>
        <w:t xml:space="preserve"> </w:t>
      </w:r>
    </w:p>
    <w:p w14:paraId="6941CE20" w14:textId="355A5724" w:rsidR="00811B1A" w:rsidRPr="00E54A5C" w:rsidRDefault="008753F3" w:rsidP="00645984">
      <w:pPr>
        <w:spacing w:after="0" w:line="360" w:lineRule="auto"/>
        <w:ind w:firstLine="708"/>
        <w:jc w:val="both"/>
        <w:rPr>
          <w:color w:val="000000" w:themeColor="text1"/>
        </w:rPr>
      </w:pP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Oświetlon</w:t>
      </w:r>
      <w:r w:rsidR="00117A2D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jest także </w:t>
      </w:r>
      <w:r w:rsidR="00117A2D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ezioro Długie, jednakże z uwagi na wymogi Inspektoratu Ochrony Środowiska</w:t>
      </w:r>
      <w:r w:rsidR="00F858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oświetlenie ciągów pieszo-rowerowych w obrębie akwenu jest 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wyłączane</w:t>
      </w:r>
      <w:r w:rsidR="006459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godz. 23.00 – 5.00.</w:t>
      </w:r>
      <w:r w:rsidR="00883E70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56BA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Dodatkowo</w:t>
      </w:r>
      <w:r w:rsidR="00883E70" w:rsidRPr="00E54A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 2022 roku oświetlany jest park zlokalizowany pomiędzy al. Sikorskiego a ul. Paukszty (tzw. zbiornik retencyjny). </w:t>
      </w:r>
    </w:p>
    <w:p w14:paraId="35E2B0AD" w14:textId="64C37993" w:rsidR="002D5BF2" w:rsidRPr="008753F3" w:rsidRDefault="008753F3" w:rsidP="008753F3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tab/>
      </w:r>
      <w:r w:rsidRPr="008753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A20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2BDFC09" w14:textId="277DA239" w:rsidR="008B7F2D" w:rsidRPr="00117A2D" w:rsidRDefault="002925AA" w:rsidP="008B7F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 w:rsidRPr="002D5BF2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LAS MIEJSKI</w:t>
      </w:r>
    </w:p>
    <w:p w14:paraId="5292D656" w14:textId="7B5D4371" w:rsidR="002925AA" w:rsidRDefault="002925AA" w:rsidP="002925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Powierzchnia gruntów leśnych (czyli Las Miejski) wynosi</w:t>
      </w:r>
      <w:r w:rsidR="00E54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11F1">
        <w:rPr>
          <w:rFonts w:ascii="Times New Roman" w:hAnsi="Times New Roman" w:cs="Times New Roman"/>
          <w:color w:val="000000" w:themeColor="text1"/>
          <w:sz w:val="24"/>
          <w:szCs w:val="24"/>
        </w:rPr>
        <w:t>1348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ha, w tym powierzchnia zalesiona to</w:t>
      </w:r>
      <w:r w:rsidR="00E54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11F1">
        <w:rPr>
          <w:rFonts w:ascii="Times New Roman" w:hAnsi="Times New Roman" w:cs="Times New Roman"/>
          <w:color w:val="000000" w:themeColor="text1"/>
          <w:sz w:val="24"/>
          <w:szCs w:val="24"/>
        </w:rPr>
        <w:t>1314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ha. Jego głównym zadaniem jest pełnienie funkcji rekreacyjno-wypoczynkowej dla mieszkańców Olsztyna. Całość gruntów Lasu Miejskiego została zakw</w:t>
      </w:r>
      <w:r w:rsidR="007316B3">
        <w:rPr>
          <w:rFonts w:ascii="Times New Roman" w:hAnsi="Times New Roman" w:cs="Times New Roman"/>
          <w:color w:val="000000" w:themeColor="text1"/>
          <w:sz w:val="24"/>
          <w:szCs w:val="24"/>
        </w:rPr>
        <w:t>alifikowana do lasów ochronnych.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onadto od 2013 roku wchodzi w skład Leśnego Kompleksu Promocyjnego „Lasy Olsztyńskie”.</w:t>
      </w:r>
    </w:p>
    <w:p w14:paraId="663584D2" w14:textId="427AEBF0" w:rsidR="002925AA" w:rsidRDefault="002925AA" w:rsidP="002925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teren Lasu Miejskiego prowadzą cztery piesze szlaki turystyczne, które zostały wytyczone przez Warmińsko-Mazurski Oddział PTTK, o łącznej długości 24,10 km </w:t>
      </w:r>
      <w:r w:rsidR="00875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oraz częściowo przechodzący szlak św. Jakuba, który w całości liczy 130 km (odcinek Olsztyn – Lipowiec). Szlaki te zostały oznakowane w terenie, usytuowano przy nich tablice informacyjne i drogowskazy.</w:t>
      </w:r>
    </w:p>
    <w:p w14:paraId="6EA5C03F" w14:textId="77777777" w:rsidR="008753F3" w:rsidRDefault="008753F3" w:rsidP="002925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5557D" w14:textId="77777777" w:rsidR="002925AA" w:rsidRPr="00645984" w:rsidRDefault="002925AA" w:rsidP="002925A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59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Są to następujące szlaki:</w:t>
      </w:r>
    </w:p>
    <w:p w14:paraId="4F1D7726" w14:textId="77777777" w:rsidR="002925AA" w:rsidRDefault="002925AA" w:rsidP="00B60058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Szlak czerwony Kopernikowski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długości 5,3 km;</w:t>
      </w:r>
    </w:p>
    <w:p w14:paraId="3870C55F" w14:textId="30B69159" w:rsidR="002925AA" w:rsidRDefault="002925AA" w:rsidP="00B60058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Szlak niebieski Spacerowy im. Mieczysława Orłowicza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długości 4</w:t>
      </w:r>
      <w:r w:rsidR="00AB3479">
        <w:rPr>
          <w:rFonts w:ascii="Times New Roman" w:hAnsi="Times New Roman" w:cs="Times New Roman"/>
          <w:sz w:val="24"/>
          <w:szCs w:val="24"/>
        </w:rPr>
        <w:t>,7</w:t>
      </w:r>
      <w:r>
        <w:rPr>
          <w:rFonts w:ascii="Times New Roman" w:hAnsi="Times New Roman" w:cs="Times New Roman"/>
          <w:sz w:val="24"/>
          <w:szCs w:val="24"/>
        </w:rPr>
        <w:t xml:space="preserve"> km;</w:t>
      </w:r>
    </w:p>
    <w:p w14:paraId="59509BD0" w14:textId="77777777" w:rsidR="002925AA" w:rsidRDefault="002925AA" w:rsidP="00B60058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Szlak czarny im. Alojzego Śliwy</w:t>
      </w:r>
      <w:r>
        <w:rPr>
          <w:rFonts w:ascii="Times New Roman" w:hAnsi="Times New Roman" w:cs="Times New Roman"/>
          <w:sz w:val="24"/>
          <w:szCs w:val="24"/>
        </w:rPr>
        <w:t xml:space="preserve"> o długości 4,5 km;</w:t>
      </w:r>
    </w:p>
    <w:p w14:paraId="04764D4A" w14:textId="77777777" w:rsidR="002925AA" w:rsidRDefault="002925AA" w:rsidP="00B60058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C000"/>
          <w:sz w:val="24"/>
          <w:szCs w:val="24"/>
        </w:rPr>
        <w:t xml:space="preserve">Szlak żółty im. Stanisławy i Jana </w:t>
      </w:r>
      <w:proofErr w:type="spellStart"/>
      <w:r>
        <w:rPr>
          <w:rFonts w:ascii="Times New Roman" w:hAnsi="Times New Roman" w:cs="Times New Roman"/>
          <w:b/>
          <w:color w:val="FFC000"/>
          <w:sz w:val="24"/>
          <w:szCs w:val="24"/>
        </w:rPr>
        <w:t>Bałdowskich</w:t>
      </w:r>
      <w:proofErr w:type="spellEnd"/>
      <w:r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długości 10,3 km;</w:t>
      </w:r>
    </w:p>
    <w:p w14:paraId="42C49122" w14:textId="58C74A7F" w:rsidR="002925AA" w:rsidRPr="00FA7EE0" w:rsidRDefault="002925AA" w:rsidP="00B60058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Szlak św. Jakuba (odcinek Olsztyn – Lipowiec)</w:t>
      </w:r>
      <w:r>
        <w:rPr>
          <w:rFonts w:ascii="Times New Roman" w:hAnsi="Times New Roman" w:cs="Times New Roman"/>
          <w:sz w:val="24"/>
          <w:szCs w:val="24"/>
        </w:rPr>
        <w:t xml:space="preserve">, trasa szlaku: Olsztyn – Łupstych </w:t>
      </w:r>
      <w:r w:rsidR="00FA7E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– Gietrzwałd – Tomaryny – Guzowy Piec – Parwółki – Stare Jabłonki – Ostróda </w:t>
      </w:r>
      <w:r w:rsidR="00FA7EE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– Samborowo – Frednowy – Tynwałd – Szałkowo – Iława – Radomno – Nowe Miasto Lubawskie – Lipowiec o całkowitej długości 130 km.</w:t>
      </w:r>
    </w:p>
    <w:p w14:paraId="49B8E40A" w14:textId="41ABFEF9" w:rsidR="008753F3" w:rsidRDefault="002925AA" w:rsidP="00292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Początek i koniec każdego ze szlaków usytuowano przy pętlach i przystankach autobusowych komunikacji miejskiej. Przez teren Lasu Miejskiego prowadzi też dawny szlak pątniczy Droga św. Jakuba.</w:t>
      </w:r>
    </w:p>
    <w:p w14:paraId="7E616773" w14:textId="77777777" w:rsidR="00FA7EE0" w:rsidRDefault="00FA7EE0" w:rsidP="00292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51465" w14:textId="62D2281D" w:rsidR="009A6314" w:rsidRDefault="002925AA" w:rsidP="00570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turystów pragnących bliższego kontaktu z przyrodą oraz poszerzenia wiedzy </w:t>
      </w:r>
      <w:r w:rsidR="00105006">
        <w:rPr>
          <w:rFonts w:ascii="Times New Roman" w:hAnsi="Times New Roman" w:cs="Times New Roman"/>
          <w:sz w:val="24"/>
          <w:szCs w:val="24"/>
        </w:rPr>
        <w:t>na jej temat</w:t>
      </w:r>
      <w:r>
        <w:rPr>
          <w:rFonts w:ascii="Times New Roman" w:hAnsi="Times New Roman" w:cs="Times New Roman"/>
          <w:sz w:val="24"/>
          <w:szCs w:val="24"/>
        </w:rPr>
        <w:t>, przygotowane zostały ścieżki przyrodniczo-dydaktyczne. Tworzono je przede wszystkim</w:t>
      </w:r>
      <w:r w:rsidR="00105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FA20F5">
        <w:rPr>
          <w:rFonts w:ascii="Times New Roman" w:hAnsi="Times New Roman" w:cs="Times New Roman"/>
          <w:sz w:val="24"/>
          <w:szCs w:val="24"/>
        </w:rPr>
        <w:t xml:space="preserve">myślą o dzieciach i młodzieży. </w:t>
      </w:r>
    </w:p>
    <w:p w14:paraId="295A268B" w14:textId="65CDC3D0" w:rsidR="00A166B7" w:rsidRPr="00FA7EE0" w:rsidRDefault="002925AA" w:rsidP="006459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Jedną z największych atrakcji dla dzieci na terenie Lasu Miejskiego są dwa parki linowe położone tuż przy Stadionie Leśnym. Parki linowe w Lesie Miejskim zajmują areał o wielkości 0,50 ha.</w:t>
      </w:r>
    </w:p>
    <w:p w14:paraId="0E697B2C" w14:textId="67D14E81" w:rsidR="002925AA" w:rsidRDefault="002925AA" w:rsidP="002925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terenie Lasu Miejskiego istnieje też </w:t>
      </w:r>
      <w:r>
        <w:rPr>
          <w:rFonts w:ascii="Times New Roman" w:hAnsi="Times New Roman" w:cs="Times New Roman"/>
          <w:b/>
          <w:sz w:val="24"/>
          <w:szCs w:val="24"/>
        </w:rPr>
        <w:t>System Tras Rowerowych</w:t>
      </w:r>
      <w:r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BE3F0E">
        <w:rPr>
          <w:rFonts w:ascii="Times New Roman" w:hAnsi="Times New Roman" w:cs="Times New Roman"/>
          <w:sz w:val="24"/>
          <w:szCs w:val="24"/>
        </w:rPr>
        <w:t>blisko 30</w:t>
      </w:r>
      <w:r>
        <w:rPr>
          <w:rFonts w:ascii="Times New Roman" w:hAnsi="Times New Roman" w:cs="Times New Roman"/>
          <w:sz w:val="24"/>
          <w:szCs w:val="24"/>
        </w:rPr>
        <w:t xml:space="preserve"> km:</w:t>
      </w:r>
    </w:p>
    <w:p w14:paraId="7FA70180" w14:textId="77777777" w:rsidR="002925AA" w:rsidRDefault="002925AA" w:rsidP="00B6005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Ścieżka  zielona „Rodzinna”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dystans trasy 9,14 km;</w:t>
      </w:r>
    </w:p>
    <w:p w14:paraId="44F18662" w14:textId="77777777" w:rsidR="002925AA" w:rsidRDefault="002925AA" w:rsidP="00B6005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C000"/>
          <w:sz w:val="24"/>
          <w:szCs w:val="24"/>
        </w:rPr>
        <w:t>Ścieżka  żółta „XC”</w:t>
      </w:r>
      <w:r>
        <w:rPr>
          <w:rFonts w:ascii="Times New Roman" w:hAnsi="Times New Roman" w:cs="Times New Roman"/>
          <w:sz w:val="24"/>
          <w:szCs w:val="24"/>
        </w:rPr>
        <w:t xml:space="preserve"> dystans trasy 6,89 km;</w:t>
      </w:r>
    </w:p>
    <w:p w14:paraId="00BD3340" w14:textId="77777777" w:rsidR="002925AA" w:rsidRDefault="002925AA" w:rsidP="00B6005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Ścieżka  czerwona „ENDURO”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dystans 3,9 km;</w:t>
      </w:r>
    </w:p>
    <w:p w14:paraId="7563C2F6" w14:textId="77777777" w:rsidR="002925AA" w:rsidRDefault="002925AA" w:rsidP="00B6005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Ścieżka czarna „EXTREME”</w:t>
      </w:r>
      <w:r>
        <w:rPr>
          <w:rFonts w:ascii="Times New Roman" w:hAnsi="Times New Roman" w:cs="Times New Roman"/>
          <w:sz w:val="24"/>
          <w:szCs w:val="24"/>
        </w:rPr>
        <w:t xml:space="preserve"> dystans 1,85 km;</w:t>
      </w:r>
    </w:p>
    <w:p w14:paraId="0F3B57B9" w14:textId="77777777" w:rsidR="002925AA" w:rsidRDefault="002925AA" w:rsidP="00B6005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92D050"/>
          <w:sz w:val="24"/>
          <w:szCs w:val="24"/>
        </w:rPr>
        <w:t>Ścieżka zielona „Rodzinna”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dystans  6,90 km.</w:t>
      </w:r>
    </w:p>
    <w:p w14:paraId="72A11910" w14:textId="77777777" w:rsidR="002925AA" w:rsidRDefault="002925AA" w:rsidP="00645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B783F" w14:textId="77777777" w:rsidR="002925AA" w:rsidRPr="006D5AF0" w:rsidRDefault="002925AA" w:rsidP="002925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Oprócz szlaków pieszych i rowerowych na terenie Lasu Miejskiego do celów rekreacyjno-wypoczynkowych zostały przygotowane i zainstalowane następujące obiekty:</w:t>
      </w:r>
    </w:p>
    <w:p w14:paraId="4F50BF0F" w14:textId="247F81B6" w:rsidR="002925AA" w:rsidRPr="006D5AF0" w:rsidRDefault="002925AA" w:rsidP="00B6005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parkingi leśne wyposażone w zadaszenia i ławy: (al. Wojska Polskiego </w:t>
      </w:r>
      <w:r w:rsidR="008753F3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- 3 sztuki, ul. Jagiellońska - 1 sztuka, ul. Leśna - 1 sztuka);</w:t>
      </w:r>
    </w:p>
    <w:p w14:paraId="67BE88CD" w14:textId="77777777" w:rsidR="002925AA" w:rsidRPr="006D5AF0" w:rsidRDefault="002925AA" w:rsidP="00B6005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wiaty drewniane ze stołami i ławkami - 21 sztuk - ustawione w całym kompleksie leśnym;</w:t>
      </w:r>
    </w:p>
    <w:p w14:paraId="1392FEF6" w14:textId="1EF1C456" w:rsidR="002925AA" w:rsidRPr="006D5AF0" w:rsidRDefault="002925AA" w:rsidP="00B6005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tor rowerowy „</w:t>
      </w:r>
      <w:proofErr w:type="spellStart"/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Bikepark</w:t>
      </w:r>
      <w:proofErr w:type="spellEnd"/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Wąwóz” przeznaczony do kolarstwa grawitacyjnego znajduj</w:t>
      </w:r>
      <w:r w:rsidR="00117A2D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ący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przy </w:t>
      </w:r>
      <w:r w:rsidR="00117A2D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trzelnicy LOK-u;</w:t>
      </w:r>
    </w:p>
    <w:p w14:paraId="464DFC42" w14:textId="2D1063C1" w:rsidR="00BE3F0E" w:rsidRPr="006D5AF0" w:rsidRDefault="003B449C" w:rsidP="00B60058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E3F0E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dbudowan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E3F0E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naprawion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E3F0E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wiaty oraz zadaszenia zlokalizowane w oddziałach: </w:t>
      </w:r>
    </w:p>
    <w:p w14:paraId="6B3221B0" w14:textId="2D6C0354" w:rsidR="002138CC" w:rsidRPr="00CF4E4D" w:rsidRDefault="002138CC" w:rsidP="002138CC">
      <w:pPr>
        <w:pStyle w:val="Akapitzlist"/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CF4E4D">
        <w:rPr>
          <w:rFonts w:ascii="Times New Roman" w:hAnsi="Times New Roman" w:cs="Times New Roman"/>
          <w:sz w:val="24"/>
          <w:szCs w:val="24"/>
        </w:rPr>
        <w:t>26a,</w:t>
      </w:r>
      <w:r w:rsidR="00105006">
        <w:rPr>
          <w:rFonts w:ascii="Times New Roman" w:hAnsi="Times New Roman" w:cs="Times New Roman"/>
          <w:sz w:val="24"/>
          <w:szCs w:val="24"/>
        </w:rPr>
        <w:t xml:space="preserve"> </w:t>
      </w:r>
      <w:r w:rsidRPr="00CF4E4D">
        <w:rPr>
          <w:rFonts w:ascii="Times New Roman" w:hAnsi="Times New Roman" w:cs="Times New Roman"/>
          <w:sz w:val="24"/>
          <w:szCs w:val="24"/>
        </w:rPr>
        <w:t>39b,</w:t>
      </w:r>
      <w:r w:rsidR="00105006">
        <w:rPr>
          <w:rFonts w:ascii="Times New Roman" w:hAnsi="Times New Roman" w:cs="Times New Roman"/>
          <w:sz w:val="24"/>
          <w:szCs w:val="24"/>
        </w:rPr>
        <w:t xml:space="preserve"> </w:t>
      </w:r>
      <w:r w:rsidRPr="00CF4E4D">
        <w:rPr>
          <w:rFonts w:ascii="Times New Roman" w:hAnsi="Times New Roman" w:cs="Times New Roman"/>
          <w:sz w:val="24"/>
          <w:szCs w:val="24"/>
        </w:rPr>
        <w:t>29g,</w:t>
      </w:r>
      <w:r w:rsidR="00105006">
        <w:rPr>
          <w:rFonts w:ascii="Times New Roman" w:hAnsi="Times New Roman" w:cs="Times New Roman"/>
          <w:sz w:val="24"/>
          <w:szCs w:val="24"/>
        </w:rPr>
        <w:t xml:space="preserve"> </w:t>
      </w:r>
      <w:r w:rsidRPr="00CF4E4D">
        <w:rPr>
          <w:rFonts w:ascii="Times New Roman" w:hAnsi="Times New Roman" w:cs="Times New Roman"/>
          <w:sz w:val="24"/>
          <w:szCs w:val="24"/>
        </w:rPr>
        <w:t>2f.</w:t>
      </w:r>
    </w:p>
    <w:p w14:paraId="45A1DC86" w14:textId="30AC680E" w:rsidR="00BE3F0E" w:rsidRPr="006D5AF0" w:rsidRDefault="00BE3F0E" w:rsidP="00B60058">
      <w:pPr>
        <w:numPr>
          <w:ilvl w:val="0"/>
          <w:numId w:val="12"/>
        </w:numPr>
        <w:tabs>
          <w:tab w:val="left" w:pos="54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napraw</w:t>
      </w:r>
      <w:r w:rsidR="006D5AF0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ione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ław</w:t>
      </w:r>
      <w:r w:rsidR="00586DCD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6D5AF0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i i stoły</w:t>
      </w:r>
      <w:r w:rsidR="00586DCD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92107D" w14:textId="389A8E44" w:rsidR="00586DCD" w:rsidRPr="006D5AF0" w:rsidRDefault="006D5AF0" w:rsidP="00B60058">
      <w:pPr>
        <w:numPr>
          <w:ilvl w:val="0"/>
          <w:numId w:val="12"/>
        </w:numPr>
        <w:tabs>
          <w:tab w:val="left" w:pos="54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zakupione i ustawione</w:t>
      </w:r>
      <w:r w:rsidR="00586DCD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śmietniki – 35 sztuk;</w:t>
      </w:r>
    </w:p>
    <w:p w14:paraId="1D95988F" w14:textId="3DB9FD83" w:rsidR="00BE3F0E" w:rsidRPr="006D5AF0" w:rsidRDefault="003B449C" w:rsidP="00B60058">
      <w:pPr>
        <w:numPr>
          <w:ilvl w:val="0"/>
          <w:numId w:val="12"/>
        </w:numPr>
        <w:tabs>
          <w:tab w:val="left" w:pos="54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wymienione oraz naprawiane drewniane płotki przy parkingach leśnych</w:t>
      </w:r>
      <w:r w:rsidR="00BE3F0E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64A544" w14:textId="77777777" w:rsidR="002925AA" w:rsidRPr="00FA20F5" w:rsidRDefault="002925AA" w:rsidP="002925AA">
      <w:pPr>
        <w:spacing w:after="0" w:line="360" w:lineRule="auto"/>
        <w:ind w:left="14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A92448" w14:textId="6C9B4779" w:rsidR="00911D56" w:rsidRPr="00FA20F5" w:rsidRDefault="002925AA" w:rsidP="00570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6BA">
        <w:rPr>
          <w:rFonts w:ascii="Times New Roman" w:hAnsi="Times New Roman" w:cs="Times New Roman"/>
          <w:sz w:val="24"/>
          <w:szCs w:val="24"/>
        </w:rPr>
        <w:t>Dozwolonym miejscem do organizowania grillowania jest teren przy wiacie nad Łyną przy moście Smętka.</w:t>
      </w:r>
      <w:r w:rsidRPr="00FA20F5">
        <w:rPr>
          <w:rFonts w:ascii="Times New Roman" w:hAnsi="Times New Roman" w:cs="Times New Roman"/>
          <w:sz w:val="24"/>
          <w:szCs w:val="24"/>
        </w:rPr>
        <w:t xml:space="preserve"> Wszystkie imprezy związane z użyciem otwartego ognia należy zgłaszać  i uzgadniać z administracją Lasu Miejskiego.</w:t>
      </w:r>
    </w:p>
    <w:p w14:paraId="5CFD5833" w14:textId="3B498AD4" w:rsidR="002925AA" w:rsidRDefault="002925AA" w:rsidP="002925A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A20F5">
        <w:rPr>
          <w:rFonts w:ascii="Times New Roman" w:eastAsia="Calibri" w:hAnsi="Times New Roman" w:cs="Times New Roman"/>
          <w:sz w:val="24"/>
          <w:szCs w:val="24"/>
        </w:rPr>
        <w:tab/>
        <w:t xml:space="preserve">W  2018 roku została oddana do użytku </w:t>
      </w:r>
      <w:proofErr w:type="spellStart"/>
      <w:r w:rsidRPr="00FA20F5">
        <w:rPr>
          <w:rFonts w:ascii="Times New Roman" w:eastAsia="Calibri" w:hAnsi="Times New Roman" w:cs="Times New Roman"/>
          <w:sz w:val="24"/>
          <w:szCs w:val="24"/>
        </w:rPr>
        <w:t>Łynostrada</w:t>
      </w:r>
      <w:proofErr w:type="spellEnd"/>
      <w:r w:rsidRPr="00FA20F5">
        <w:rPr>
          <w:rFonts w:ascii="Times New Roman" w:eastAsia="Calibri" w:hAnsi="Times New Roman" w:cs="Times New Roman"/>
          <w:sz w:val="24"/>
          <w:szCs w:val="24"/>
        </w:rPr>
        <w:t xml:space="preserve"> o długości odcinka leśnego 5,3 km. Na trasie </w:t>
      </w:r>
      <w:proofErr w:type="spellStart"/>
      <w:r w:rsidRPr="00FA20F5">
        <w:rPr>
          <w:rFonts w:ascii="Times New Roman" w:eastAsia="Calibri" w:hAnsi="Times New Roman" w:cs="Times New Roman"/>
          <w:sz w:val="24"/>
          <w:szCs w:val="24"/>
        </w:rPr>
        <w:t>Łynostrady</w:t>
      </w:r>
      <w:proofErr w:type="spellEnd"/>
      <w:r w:rsidRPr="00FA20F5">
        <w:rPr>
          <w:rFonts w:ascii="Times New Roman" w:eastAsia="Calibri" w:hAnsi="Times New Roman" w:cs="Times New Roman"/>
          <w:sz w:val="24"/>
          <w:szCs w:val="24"/>
        </w:rPr>
        <w:t xml:space="preserve"> zostały wybudowane</w:t>
      </w:r>
      <w:r w:rsidR="00957666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FA20F5">
        <w:rPr>
          <w:rFonts w:ascii="Times New Roman" w:eastAsia="Calibri" w:hAnsi="Times New Roman" w:cs="Times New Roman"/>
          <w:sz w:val="24"/>
          <w:szCs w:val="24"/>
        </w:rPr>
        <w:t xml:space="preserve"> wiaty drewniane, a wzdłuż ścieżki postawiono ławki oraz kosze na śmieci. W grudniu 2019 roku zostały zamówione tablice informacyjne </w:t>
      </w:r>
      <w:r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,,Warmińska </w:t>
      </w:r>
      <w:proofErr w:type="spellStart"/>
      <w:r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Łynostrada</w:t>
      </w:r>
      <w:proofErr w:type="spellEnd"/>
      <w:r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” w ilości 5 szt</w:t>
      </w:r>
      <w:r w:rsidR="003B449C"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uk</w:t>
      </w:r>
      <w:r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które zostały zamontowane na trasie trekkingowej </w:t>
      </w:r>
      <w:r w:rsidR="001050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Lesie Miejskim</w:t>
      </w:r>
      <w:r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212C44" w14:textId="77777777" w:rsidR="00460232" w:rsidRPr="006D5AF0" w:rsidRDefault="00460232" w:rsidP="002925A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E2D9349" w14:textId="0C4E381F" w:rsidR="002925AA" w:rsidRDefault="003B449C" w:rsidP="002925A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586DCD"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 2020 roku zamówiono i zamontowano łącznie 36 sztuk ławek leśnych. </w:t>
      </w:r>
      <w:r w:rsidR="001050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Usytuowane są</w:t>
      </w:r>
      <w:r w:rsidR="00586DCD"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</w:t>
      </w:r>
      <w:r w:rsidR="001050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terenie dwóch leśnictw, Łyna oraz</w:t>
      </w:r>
      <w:r w:rsidR="00586DCD" w:rsidRPr="006D5A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Wadąg.</w:t>
      </w:r>
    </w:p>
    <w:p w14:paraId="028558D3" w14:textId="38482C6A" w:rsidR="00A166B7" w:rsidRDefault="00A166B7" w:rsidP="006459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C9EDF" w14:textId="77777777" w:rsidR="00645984" w:rsidRDefault="00645984" w:rsidP="0064598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7853E7" w14:textId="50AD3E37" w:rsidR="002925AA" w:rsidRPr="006D5AF0" w:rsidRDefault="002925AA" w:rsidP="002925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Oprócz tego w granicach Lasu Miejskiego utworzone zostały dwa rezerwaty przyrody: </w:t>
      </w:r>
      <w:r w:rsidR="006D5AF0" w:rsidRPr="006D5A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„Redykajny” o powierzchni 9,71</w:t>
      </w:r>
      <w:r w:rsidRPr="006D5A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ha</w:t>
      </w:r>
      <w:r w:rsidR="00586DCD" w:rsidRPr="006D5A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6D5AF0" w:rsidRPr="006D5A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„Mszar” o powierzchni  5,43</w:t>
      </w:r>
      <w:r w:rsidRPr="006D5A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ha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mają </w:t>
      </w:r>
      <w:r w:rsidR="008753F3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za zadanie chronić szczególnie torfowiska oraz roślinność torfową. W listopad</w:t>
      </w:r>
      <w:r w:rsidR="003B449C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zie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roku zostało zamontowanych </w:t>
      </w:r>
      <w:r w:rsidR="00957666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tablic informacyjnych o zakazie śmiecenia, rozpalania ognisk </w:t>
      </w:r>
      <w:r w:rsidR="00ED024A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wyprowadzania psów </w:t>
      </w:r>
      <w:r w:rsidR="00BC0E4F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 smyczy 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na terenie Lasu Miejskiego.</w:t>
      </w:r>
    </w:p>
    <w:p w14:paraId="34D476E5" w14:textId="3F49D5DA" w:rsidR="00586DCD" w:rsidRPr="006D5AF0" w:rsidRDefault="00586DCD" w:rsidP="00586D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Zarząd Dróg, Zieleni</w:t>
      </w:r>
      <w:r w:rsidR="0042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Transportu w Olsztynie w 2025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dokonał napra</w:t>
      </w:r>
      <w:r w:rsidR="002138CC">
        <w:rPr>
          <w:rFonts w:ascii="Times New Roman" w:hAnsi="Times New Roman" w:cs="Times New Roman"/>
          <w:color w:val="000000" w:themeColor="text1"/>
          <w:sz w:val="24"/>
          <w:szCs w:val="24"/>
        </w:rPr>
        <w:t>wy                             4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obiektów rekreacyjnych składających się z drewnianych zadaszeń, ławek i stołów. Zlecił remont i konserwację ścieżek rowerowych na odcinku o długości 11,5 km. Wykonał także naprawę nawierzchni ścieżek pieszych i rowerowych na szlakach zielonym, żółtym                              </w:t>
      </w:r>
      <w:r w:rsidR="002138CC">
        <w:rPr>
          <w:rFonts w:ascii="Times New Roman" w:hAnsi="Times New Roman" w:cs="Times New Roman"/>
          <w:color w:val="000000" w:themeColor="text1"/>
          <w:sz w:val="24"/>
          <w:szCs w:val="24"/>
        </w:rPr>
        <w:t>oraz czerwonym. Dodatkowo w 2025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zaplanowano remont i konserwację dróg leśnych oraz ścieżek rowerowych na odcinku 20 km. Wyżej wymienione prace będą wykonywane </w:t>
      </w:r>
      <w:r w:rsidR="00570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maja do października bieżącego roku.  </w:t>
      </w:r>
    </w:p>
    <w:p w14:paraId="4214E9B4" w14:textId="641D5CED" w:rsidR="002925AA" w:rsidRPr="004134ED" w:rsidRDefault="00103EA1" w:rsidP="002925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ramach ochrony lasu prowadzone są</w:t>
      </w:r>
      <w:r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również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stałe dyżury złożone z jednego pracownika Straży Miejskiej i jednego pracownika Wydziału Lasu Miejskiego</w:t>
      </w:r>
      <w:r w:rsidR="00957666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>ZDZiT</w:t>
      </w:r>
      <w:proofErr w:type="spellEnd"/>
      <w:r w:rsidR="0010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105006">
        <w:rPr>
          <w:rFonts w:ascii="Times New Roman" w:hAnsi="Times New Roman" w:cs="Times New Roman"/>
          <w:color w:val="000000" w:themeColor="text1"/>
          <w:sz w:val="24"/>
          <w:szCs w:val="24"/>
        </w:rPr>
        <w:t>w Olsztynie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czasie zwiększonego zagrożenia pożarowego w okresie od kwietnia </w:t>
      </w:r>
      <w:r w:rsidR="00645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września pełnione są dyżury </w:t>
      </w:r>
      <w:r w:rsidR="003B449C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>przeciw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>poż</w:t>
      </w:r>
      <w:r w:rsidR="003B449C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>arowe</w:t>
      </w:r>
      <w:r w:rsidR="00957666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pracowników Wydziału Lasu Miejskiego z wykorzystaniem samochodu służbowego </w:t>
      </w:r>
      <w:r w:rsidR="003B449C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>wyposażonego w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6DCD">
        <w:rPr>
          <w:rFonts w:ascii="Times New Roman" w:hAnsi="Times New Roman" w:cs="Times New Roman"/>
          <w:color w:val="000000" w:themeColor="text1"/>
          <w:sz w:val="24"/>
          <w:szCs w:val="24"/>
        </w:rPr>
        <w:t>motopompę</w:t>
      </w:r>
      <w:r w:rsidR="003B449C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ochrony terenów </w:t>
      </w:r>
      <w:r w:rsidR="00105006">
        <w:rPr>
          <w:rFonts w:ascii="Times New Roman" w:hAnsi="Times New Roman" w:cs="Times New Roman"/>
          <w:color w:val="000000" w:themeColor="text1"/>
          <w:sz w:val="24"/>
          <w:szCs w:val="24"/>
        </w:rPr>
        <w:t>leśnych i akcji przeciwpożarowej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666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>we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współprac</w:t>
      </w:r>
      <w:r w:rsidR="00957666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925AA" w:rsidRPr="0041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PAD-RDLP. </w:t>
      </w:r>
    </w:p>
    <w:p w14:paraId="36767F43" w14:textId="74F3EA74" w:rsidR="00586DCD" w:rsidRPr="00CF4E4D" w:rsidRDefault="002138CC" w:rsidP="00586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E4D">
        <w:rPr>
          <w:rFonts w:ascii="Times New Roman" w:hAnsi="Times New Roman" w:cs="Times New Roman"/>
          <w:sz w:val="24"/>
          <w:szCs w:val="24"/>
        </w:rPr>
        <w:t>W 2024</w:t>
      </w:r>
      <w:r w:rsidR="00586DCD" w:rsidRPr="00CF4E4D">
        <w:rPr>
          <w:rFonts w:ascii="Times New Roman" w:hAnsi="Times New Roman" w:cs="Times New Roman"/>
          <w:sz w:val="24"/>
          <w:szCs w:val="24"/>
        </w:rPr>
        <w:t xml:space="preserve"> roku w ramach ochrony przeciwpożarowej odbyło się także porządkowanie                      i mineralizowanie pasów przeciwpożarowych wzdłu</w:t>
      </w:r>
      <w:r w:rsidR="006D5AF0" w:rsidRPr="00CF4E4D">
        <w:rPr>
          <w:rFonts w:ascii="Times New Roman" w:hAnsi="Times New Roman" w:cs="Times New Roman"/>
          <w:sz w:val="24"/>
          <w:szCs w:val="24"/>
        </w:rPr>
        <w:t>ż pasów drogowych na odcinku około</w:t>
      </w:r>
      <w:r w:rsidR="00586DCD" w:rsidRPr="00CF4E4D">
        <w:rPr>
          <w:rFonts w:ascii="Times New Roman" w:hAnsi="Times New Roman" w:cs="Times New Roman"/>
          <w:sz w:val="24"/>
          <w:szCs w:val="24"/>
        </w:rPr>
        <w:t xml:space="preserve"> </w:t>
      </w:r>
      <w:r w:rsidR="0057049C" w:rsidRPr="00CF4E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6DCD" w:rsidRPr="00CF4E4D">
        <w:rPr>
          <w:rFonts w:ascii="Times New Roman" w:hAnsi="Times New Roman" w:cs="Times New Roman"/>
          <w:bCs/>
          <w:sz w:val="24"/>
          <w:szCs w:val="24"/>
        </w:rPr>
        <w:t>10 km</w:t>
      </w:r>
      <w:r w:rsidRPr="00CF4E4D">
        <w:rPr>
          <w:rFonts w:ascii="Times New Roman" w:hAnsi="Times New Roman" w:cs="Times New Roman"/>
          <w:sz w:val="24"/>
          <w:szCs w:val="24"/>
        </w:rPr>
        <w:t xml:space="preserve">. </w:t>
      </w:r>
      <w:r w:rsidR="00CF4E4D" w:rsidRPr="00CF4E4D">
        <w:rPr>
          <w:rFonts w:ascii="Times New Roman" w:hAnsi="Times New Roman" w:cs="Times New Roman"/>
          <w:sz w:val="24"/>
          <w:szCs w:val="24"/>
        </w:rPr>
        <w:t>W</w:t>
      </w:r>
      <w:r w:rsidRPr="00CF4E4D">
        <w:rPr>
          <w:rFonts w:ascii="Times New Roman" w:hAnsi="Times New Roman" w:cs="Times New Roman"/>
          <w:sz w:val="24"/>
          <w:szCs w:val="24"/>
        </w:rPr>
        <w:t xml:space="preserve"> 2025</w:t>
      </w:r>
      <w:r w:rsidR="00586DCD" w:rsidRPr="00CF4E4D">
        <w:rPr>
          <w:rFonts w:ascii="Times New Roman" w:hAnsi="Times New Roman" w:cs="Times New Roman"/>
          <w:sz w:val="24"/>
          <w:szCs w:val="24"/>
        </w:rPr>
        <w:t xml:space="preserve"> roku</w:t>
      </w:r>
      <w:r w:rsidR="00CF4E4D" w:rsidRPr="00CF4E4D">
        <w:rPr>
          <w:rFonts w:ascii="Times New Roman" w:hAnsi="Times New Roman" w:cs="Times New Roman"/>
          <w:sz w:val="24"/>
          <w:szCs w:val="24"/>
        </w:rPr>
        <w:t xml:space="preserve"> zaplanowano mineralizację i porządkowanie kolejnych 10 km</w:t>
      </w:r>
      <w:r w:rsidR="00586DCD" w:rsidRPr="00CF4E4D">
        <w:rPr>
          <w:rFonts w:ascii="Times New Roman" w:hAnsi="Times New Roman" w:cs="Times New Roman"/>
          <w:sz w:val="24"/>
          <w:szCs w:val="24"/>
        </w:rPr>
        <w:t xml:space="preserve"> pasów przeciwpożarowych. </w:t>
      </w:r>
    </w:p>
    <w:p w14:paraId="5F51A111" w14:textId="7604E534" w:rsidR="00685410" w:rsidRPr="006D5AF0" w:rsidRDefault="002925AA" w:rsidP="005B69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Kilka razy w roku przeprowadzane są dodatkowo duże akcje związane </w:t>
      </w:r>
      <w:r w:rsidR="008753F3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porządkowaniem lasu z pozostawionych przez mieszkańców śmieci (poza stałymi zleceniami na opróżnianie </w:t>
      </w:r>
      <w:r w:rsidR="00105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koszy 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>z odpadów</w:t>
      </w:r>
      <w:r w:rsidR="00586DCD"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worków usytuowanych przy tzw. grzybkach oraz wzdłuż szlaków turystycznych). </w:t>
      </w:r>
    </w:p>
    <w:p w14:paraId="1F3ECC05" w14:textId="77777777" w:rsidR="00685410" w:rsidRDefault="00685410" w:rsidP="00D000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A1BCC6" w14:textId="77777777" w:rsidR="0057049C" w:rsidRDefault="0057049C" w:rsidP="00D000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AF9BAB" w14:textId="77777777" w:rsidR="00645984" w:rsidRPr="00D0001D" w:rsidRDefault="00645984" w:rsidP="00645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7218A" w14:textId="5A5FEABE" w:rsidR="00A44EFC" w:rsidRDefault="00A44EFC" w:rsidP="00A44EF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 w:rsidRPr="00FA20F5">
        <w:rPr>
          <w:rFonts w:ascii="Times New Roman" w:hAnsi="Times New Roman" w:cs="Times New Roman"/>
          <w:b/>
          <w:sz w:val="28"/>
          <w:szCs w:val="36"/>
        </w:rPr>
        <w:lastRenderedPageBreak/>
        <w:t>ZIELEŃ URZĄDZONA</w:t>
      </w:r>
    </w:p>
    <w:p w14:paraId="2CBD53D1" w14:textId="77777777" w:rsidR="00FA7EE0" w:rsidRPr="00FA7EE0" w:rsidRDefault="00FA7EE0" w:rsidP="00FA7E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6"/>
        </w:rPr>
      </w:pPr>
    </w:p>
    <w:p w14:paraId="5D5C1FCB" w14:textId="77777777" w:rsidR="00834DAD" w:rsidRPr="00EA72CB" w:rsidRDefault="00834DAD" w:rsidP="00834DA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</w:pPr>
      <w:r w:rsidRPr="00EA72CB"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  <w:t>STAN ZIELENI</w:t>
      </w:r>
    </w:p>
    <w:p w14:paraId="323C848A" w14:textId="5582D866" w:rsidR="00834DAD" w:rsidRPr="007652F3" w:rsidRDefault="00834DAD" w:rsidP="00834DA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W Olsztynie stan zieleni urządzonej (będącej w administracji </w:t>
      </w:r>
      <w:proofErr w:type="spellStart"/>
      <w:r w:rsidRPr="007652F3">
        <w:rPr>
          <w:rFonts w:ascii="Times New Roman" w:eastAsia="Calibri" w:hAnsi="Times New Roman" w:cs="Times New Roman"/>
          <w:sz w:val="24"/>
          <w:szCs w:val="24"/>
        </w:rPr>
        <w:t>ZDZiT</w:t>
      </w:r>
      <w:proofErr w:type="spellEnd"/>
      <w:r w:rsidR="00F437F1">
        <w:rPr>
          <w:rFonts w:ascii="Times New Roman" w:eastAsia="Calibri" w:hAnsi="Times New Roman" w:cs="Times New Roman"/>
          <w:sz w:val="24"/>
          <w:szCs w:val="24"/>
        </w:rPr>
        <w:t xml:space="preserve"> w Olsztynie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4598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7652F3">
        <w:rPr>
          <w:rFonts w:ascii="Times New Roman" w:eastAsia="Calibri" w:hAnsi="Times New Roman" w:cs="Times New Roman"/>
          <w:sz w:val="24"/>
          <w:szCs w:val="24"/>
        </w:rPr>
        <w:t>na</w:t>
      </w:r>
      <w:r w:rsidR="00F437F1">
        <w:rPr>
          <w:rFonts w:ascii="Times New Roman" w:eastAsia="Calibri" w:hAnsi="Times New Roman" w:cs="Times New Roman"/>
          <w:sz w:val="24"/>
          <w:szCs w:val="24"/>
        </w:rPr>
        <w:t xml:space="preserve"> dzień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31 grudnia 202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>4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roku przedstawiał się następująco:</w:t>
      </w:r>
    </w:p>
    <w:p w14:paraId="56B57B26" w14:textId="1728C588" w:rsidR="00834DAD" w:rsidRPr="007652F3" w:rsidRDefault="00834DAD" w:rsidP="00B60058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obiekty o charakterze parkowym – powierzchnia 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>niecałe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>90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ha;</w:t>
      </w:r>
    </w:p>
    <w:p w14:paraId="0B42328E" w14:textId="77083B9F" w:rsidR="00834DAD" w:rsidRPr="007652F3" w:rsidRDefault="00834DAD" w:rsidP="00B60058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zieleńce – powierzchnia 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>ponad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29 ha;</w:t>
      </w:r>
    </w:p>
    <w:p w14:paraId="059A2B96" w14:textId="77777777" w:rsidR="00834DAD" w:rsidRPr="007652F3" w:rsidRDefault="00834DAD" w:rsidP="00B60058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2F3">
        <w:rPr>
          <w:rFonts w:ascii="Times New Roman" w:eastAsia="Calibri" w:hAnsi="Times New Roman" w:cs="Times New Roman"/>
          <w:sz w:val="24"/>
          <w:szCs w:val="24"/>
        </w:rPr>
        <w:t>zieleń przyuliczna – powierzchnia około 180 ha;</w:t>
      </w:r>
    </w:p>
    <w:p w14:paraId="0686BD3D" w14:textId="77777777" w:rsidR="00834DAD" w:rsidRPr="007652F3" w:rsidRDefault="00834DAD" w:rsidP="00B60058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2F3">
        <w:rPr>
          <w:rFonts w:ascii="Times New Roman" w:eastAsia="Calibri" w:hAnsi="Times New Roman" w:cs="Times New Roman"/>
          <w:sz w:val="24"/>
          <w:szCs w:val="24"/>
        </w:rPr>
        <w:t>zieleń osiedlowa – powierzchnia około 42 ha.</w:t>
      </w:r>
    </w:p>
    <w:p w14:paraId="7A1672EC" w14:textId="77777777" w:rsidR="00834DAD" w:rsidRPr="00EA72CB" w:rsidRDefault="00834DAD" w:rsidP="00834DAD">
      <w:pPr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43B68E" w14:textId="77777777" w:rsidR="00834DAD" w:rsidRPr="00EA72CB" w:rsidRDefault="00834DAD" w:rsidP="00834DA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</w:pPr>
      <w:r w:rsidRPr="00EA72CB"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  <w:t>NASADZENIA I ODTWARZANIE ZIELEŃCÓW</w:t>
      </w:r>
    </w:p>
    <w:p w14:paraId="22BF31F1" w14:textId="3921481A" w:rsidR="00834DAD" w:rsidRPr="007652F3" w:rsidRDefault="00834DAD" w:rsidP="00834DA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Nasadzenia drzew, krzewów, bylin i traw wykonywane są przez cały rok – w miarę posiadanych środków finansowych. W </w:t>
      </w:r>
      <w:r w:rsidR="00076572" w:rsidRPr="007652F3">
        <w:rPr>
          <w:rFonts w:ascii="Times New Roman" w:eastAsia="Calibri" w:hAnsi="Times New Roman" w:cs="Times New Roman"/>
          <w:sz w:val="24"/>
          <w:szCs w:val="24"/>
        </w:rPr>
        <w:t>2025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roku odtworzono zniszcz</w:t>
      </w:r>
      <w:r w:rsidR="006D5AF0" w:rsidRPr="007652F3">
        <w:rPr>
          <w:rFonts w:ascii="Times New Roman" w:eastAsia="Calibri" w:hAnsi="Times New Roman" w:cs="Times New Roman"/>
          <w:sz w:val="24"/>
          <w:szCs w:val="24"/>
        </w:rPr>
        <w:t xml:space="preserve">one </w:t>
      </w:r>
      <w:r w:rsidR="00196A93" w:rsidRPr="007652F3">
        <w:rPr>
          <w:rFonts w:ascii="Times New Roman" w:eastAsia="Calibri" w:hAnsi="Times New Roman" w:cs="Times New Roman"/>
          <w:sz w:val="24"/>
          <w:szCs w:val="24"/>
        </w:rPr>
        <w:t>trawniki</w:t>
      </w:r>
      <w:r w:rsidR="00076572" w:rsidRPr="00765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>w Parku Jakubowo, na Górce Jasia, przy ul. Antonowicza</w:t>
      </w:r>
      <w:r w:rsidRPr="007652F3">
        <w:rPr>
          <w:rFonts w:ascii="Times New Roman" w:eastAsia="Calibri" w:hAnsi="Times New Roman" w:cs="Times New Roman"/>
          <w:sz w:val="24"/>
          <w:szCs w:val="24"/>
        </w:rPr>
        <w:t>. Uzupełniono roślinność w rabatach na terenie skweru gen. Augusta Fieldorfa-</w:t>
      </w:r>
      <w:proofErr w:type="spellStart"/>
      <w:r w:rsidRPr="007652F3">
        <w:rPr>
          <w:rFonts w:ascii="Times New Roman" w:eastAsia="Calibri" w:hAnsi="Times New Roman" w:cs="Times New Roman"/>
          <w:sz w:val="24"/>
          <w:szCs w:val="24"/>
        </w:rPr>
        <w:t>Nila</w:t>
      </w:r>
      <w:proofErr w:type="spellEnd"/>
      <w:r w:rsidRPr="007652F3">
        <w:rPr>
          <w:rFonts w:ascii="Times New Roman" w:eastAsia="Calibri" w:hAnsi="Times New Roman" w:cs="Times New Roman"/>
          <w:sz w:val="24"/>
          <w:szCs w:val="24"/>
        </w:rPr>
        <w:t>. Wykonano również nasadzenia jednoroczne, wiosenne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98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7652F3">
        <w:rPr>
          <w:rFonts w:ascii="Times New Roman" w:eastAsia="Calibri" w:hAnsi="Times New Roman" w:cs="Times New Roman"/>
          <w:sz w:val="24"/>
          <w:szCs w:val="24"/>
        </w:rPr>
        <w:t>w donicach na Placu Jana Pawła II</w:t>
      </w:r>
      <w:r w:rsidR="00294A17" w:rsidRPr="007652F3">
        <w:rPr>
          <w:rFonts w:ascii="Times New Roman" w:eastAsia="Calibri" w:hAnsi="Times New Roman" w:cs="Times New Roman"/>
          <w:sz w:val="24"/>
          <w:szCs w:val="24"/>
        </w:rPr>
        <w:t xml:space="preserve"> oraz w obrębie Starego Miasta, 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 xml:space="preserve">przy ul. Prostej, </w:t>
      </w:r>
      <w:r w:rsidR="0064598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294A17" w:rsidRPr="007652F3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 xml:space="preserve">Staromiejskiej i na Moście </w:t>
      </w:r>
      <w:r w:rsidR="00076572" w:rsidRPr="007652F3">
        <w:rPr>
          <w:rFonts w:ascii="Times New Roman" w:eastAsia="Calibri" w:hAnsi="Times New Roman" w:cs="Times New Roman"/>
          <w:sz w:val="24"/>
          <w:szCs w:val="24"/>
        </w:rPr>
        <w:t xml:space="preserve">św. 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>Jana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, które w drugiej połowie maja zostaną zamienione </w:t>
      </w:r>
      <w:r w:rsidR="0064598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na obsadę letnią. </w:t>
      </w:r>
      <w:r w:rsidR="00294A17" w:rsidRPr="007652F3">
        <w:rPr>
          <w:rFonts w:ascii="Times New Roman" w:eastAsia="Calibri" w:hAnsi="Times New Roman" w:cs="Times New Roman"/>
          <w:sz w:val="24"/>
          <w:szCs w:val="24"/>
        </w:rPr>
        <w:t>L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etnie kwiaty ozdobią także ul. </w:t>
      </w:r>
      <w:r w:rsidR="00294A17" w:rsidRPr="007652F3">
        <w:rPr>
          <w:rFonts w:ascii="Times New Roman" w:eastAsia="Calibri" w:hAnsi="Times New Roman" w:cs="Times New Roman"/>
          <w:sz w:val="24"/>
          <w:szCs w:val="24"/>
        </w:rPr>
        <w:t>Partyzantów, ul. Zamkową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, skrzyżowanie </w:t>
      </w:r>
      <w:r w:rsidR="0064598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7652F3">
        <w:rPr>
          <w:rFonts w:ascii="Times New Roman" w:eastAsia="Calibri" w:hAnsi="Times New Roman" w:cs="Times New Roman"/>
          <w:sz w:val="24"/>
          <w:szCs w:val="24"/>
        </w:rPr>
        <w:t>u</w:t>
      </w:r>
      <w:r w:rsidR="006D5AF0" w:rsidRPr="007652F3">
        <w:rPr>
          <w:rFonts w:ascii="Times New Roman" w:eastAsia="Calibri" w:hAnsi="Times New Roman" w:cs="Times New Roman"/>
          <w:sz w:val="24"/>
          <w:szCs w:val="24"/>
        </w:rPr>
        <w:t>l. Limanowskiego z ul. Zientary-</w:t>
      </w:r>
      <w:r w:rsidR="00294A17" w:rsidRPr="007652F3">
        <w:rPr>
          <w:rFonts w:ascii="Times New Roman" w:eastAsia="Calibri" w:hAnsi="Times New Roman" w:cs="Times New Roman"/>
          <w:sz w:val="24"/>
          <w:szCs w:val="24"/>
        </w:rPr>
        <w:t>Malewskiej</w:t>
      </w:r>
      <w:r w:rsidR="00A35521" w:rsidRPr="00765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oraz al. Wojska Polskiego. </w:t>
      </w:r>
    </w:p>
    <w:p w14:paraId="1BEBA18D" w14:textId="4CD7DF6B" w:rsidR="00834DAD" w:rsidRPr="007652F3" w:rsidRDefault="00834DAD" w:rsidP="00834DA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2F3">
        <w:rPr>
          <w:rFonts w:ascii="Times New Roman" w:eastAsia="Calibri" w:hAnsi="Times New Roman" w:cs="Times New Roman"/>
          <w:sz w:val="24"/>
          <w:szCs w:val="24"/>
        </w:rPr>
        <w:t>Nasadzenia drzew realizowane są w ramac</w:t>
      </w:r>
      <w:r w:rsidR="006D5AF0" w:rsidRPr="007652F3">
        <w:rPr>
          <w:rFonts w:ascii="Times New Roman" w:eastAsia="Calibri" w:hAnsi="Times New Roman" w:cs="Times New Roman"/>
          <w:sz w:val="24"/>
          <w:szCs w:val="24"/>
        </w:rPr>
        <w:t xml:space="preserve">h kompensacji za usuwane drzewa </w:t>
      </w:r>
      <w:r w:rsidR="0064598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6D5AF0" w:rsidRPr="007652F3">
        <w:rPr>
          <w:rFonts w:ascii="Times New Roman" w:eastAsia="Calibri" w:hAnsi="Times New Roman" w:cs="Times New Roman"/>
          <w:sz w:val="24"/>
          <w:szCs w:val="24"/>
        </w:rPr>
        <w:t>-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w 202</w:t>
      </w:r>
      <w:r w:rsidR="00294A17" w:rsidRPr="007652F3">
        <w:rPr>
          <w:rFonts w:ascii="Times New Roman" w:eastAsia="Calibri" w:hAnsi="Times New Roman" w:cs="Times New Roman"/>
          <w:sz w:val="24"/>
          <w:szCs w:val="24"/>
        </w:rPr>
        <w:t>5</w:t>
      </w:r>
      <w:r w:rsidR="006D5AF0" w:rsidRPr="007652F3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planowane jest nasadzenie ponad 1</w:t>
      </w:r>
      <w:r w:rsidR="00294A17" w:rsidRPr="007652F3">
        <w:rPr>
          <w:rFonts w:ascii="Times New Roman" w:eastAsia="Calibri" w:hAnsi="Times New Roman" w:cs="Times New Roman"/>
          <w:sz w:val="24"/>
          <w:szCs w:val="24"/>
        </w:rPr>
        <w:t>40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drzew, głównie drzew liściastych. Drzewa </w:t>
      </w:r>
      <w:r w:rsidR="00076572" w:rsidRPr="007652F3">
        <w:rPr>
          <w:rFonts w:ascii="Times New Roman" w:eastAsia="Calibri" w:hAnsi="Times New Roman" w:cs="Times New Roman"/>
          <w:sz w:val="24"/>
          <w:szCs w:val="24"/>
        </w:rPr>
        <w:t>zostaną posadzone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w każdej części miasta, głównie jako uzupełnienie zieleni przyulicznej</w:t>
      </w:r>
      <w:r w:rsidR="00294A17" w:rsidRPr="007652F3">
        <w:rPr>
          <w:rFonts w:ascii="Times New Roman" w:eastAsia="Calibri" w:hAnsi="Times New Roman" w:cs="Times New Roman"/>
          <w:sz w:val="24"/>
          <w:szCs w:val="24"/>
        </w:rPr>
        <w:t>, kompozycji parkowych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oraz nowe nasadzenia na zieleńcach w miejscach usuwanych drzew. </w:t>
      </w:r>
    </w:p>
    <w:p w14:paraId="61BBD18E" w14:textId="0C74B898" w:rsidR="00720F6A" w:rsidRPr="007652F3" w:rsidRDefault="00196A93" w:rsidP="00196A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>Nasadzenia krzewów, bylin i traw</w:t>
      </w:r>
      <w:r w:rsidR="00720F6A" w:rsidRPr="007652F3">
        <w:rPr>
          <w:rFonts w:ascii="Times New Roman" w:eastAsia="Calibri" w:hAnsi="Times New Roman" w:cs="Times New Roman"/>
          <w:sz w:val="24"/>
          <w:szCs w:val="28"/>
        </w:rPr>
        <w:t xml:space="preserve"> – </w:t>
      </w:r>
      <w:r w:rsidRPr="007652F3">
        <w:rPr>
          <w:rFonts w:ascii="Times New Roman" w:eastAsia="Calibri" w:hAnsi="Times New Roman" w:cs="Times New Roman"/>
          <w:sz w:val="24"/>
          <w:szCs w:val="28"/>
        </w:rPr>
        <w:t>w 2025 roku planowane jest uzupełnienie roślinności w rabatach i na zieleńcach przy ul. Si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>e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lskiej, Bałtyckiej oraz na </w:t>
      </w:r>
      <w:r w:rsidR="00720F6A" w:rsidRPr="007652F3">
        <w:rPr>
          <w:rFonts w:ascii="Times New Roman" w:eastAsia="Calibri" w:hAnsi="Times New Roman" w:cs="Times New Roman"/>
          <w:sz w:val="24"/>
          <w:szCs w:val="28"/>
        </w:rPr>
        <w:t>Górca Jasia</w:t>
      </w:r>
      <w:r w:rsidRPr="007652F3">
        <w:rPr>
          <w:rFonts w:ascii="Times New Roman" w:eastAsia="Calibri" w:hAnsi="Times New Roman" w:cs="Times New Roman"/>
          <w:sz w:val="24"/>
          <w:szCs w:val="28"/>
        </w:rPr>
        <w:t>.</w:t>
      </w:r>
      <w:r w:rsidR="00720F6A"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Planowane jest również wykonanie, na wniosek mieszkańców, nasadzenia żywopłotowego przy ul. Chopina. </w:t>
      </w:r>
    </w:p>
    <w:p w14:paraId="7EA53C3A" w14:textId="77777777" w:rsidR="00834DAD" w:rsidRPr="00EA72CB" w:rsidRDefault="00834DAD" w:rsidP="00834DA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24048345" w14:textId="77777777" w:rsidR="00834DAD" w:rsidRPr="00EA72CB" w:rsidRDefault="00834DAD" w:rsidP="00834DA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</w:pPr>
      <w:r w:rsidRPr="00EA72CB"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  <w:t xml:space="preserve">PIELĘGNACJA ZIELENI NISKIEJ </w:t>
      </w:r>
    </w:p>
    <w:p w14:paraId="06BA9D39" w14:textId="77EFCC3C" w:rsidR="00460232" w:rsidRPr="007652F3" w:rsidRDefault="00834DAD" w:rsidP="00460232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>Uwzględniając oczekiwania części mieszkańców oraz wprowadzone „Standardy Zieleni” dla miasta Olsztyna</w:t>
      </w:r>
      <w:r w:rsidR="008541BE" w:rsidRPr="007652F3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planuje się utrzymać zmniejszoną intensywność koszenia trawników </w:t>
      </w:r>
      <w:r w:rsidR="00645984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w parkach, i niektórych pasach przyulicznych. Wprowadzone zostanie również zaniechanie koszenia </w:t>
      </w:r>
      <w:r w:rsidR="006D5AF0" w:rsidRPr="007652F3">
        <w:rPr>
          <w:rFonts w:ascii="Times New Roman" w:eastAsia="Calibri" w:hAnsi="Times New Roman" w:cs="Times New Roman"/>
          <w:sz w:val="24"/>
          <w:szCs w:val="28"/>
        </w:rPr>
        <w:t>poszczególnych</w:t>
      </w:r>
      <w:r w:rsidR="009572EF" w:rsidRPr="007652F3">
        <w:rPr>
          <w:rFonts w:ascii="Times New Roman" w:eastAsia="Calibri" w:hAnsi="Times New Roman" w:cs="Times New Roman"/>
          <w:sz w:val="24"/>
          <w:szCs w:val="28"/>
        </w:rPr>
        <w:t xml:space="preserve"> pętli autobusowych, przy ulicach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Cementowej, Pstrowskiego, </w:t>
      </w:r>
      <w:r w:rsidRPr="007652F3">
        <w:rPr>
          <w:rFonts w:ascii="Times New Roman" w:eastAsia="Calibri" w:hAnsi="Times New Roman" w:cs="Times New Roman"/>
          <w:sz w:val="24"/>
          <w:szCs w:val="28"/>
        </w:rPr>
        <w:lastRenderedPageBreak/>
        <w:t>Ja</w:t>
      </w:r>
      <w:r w:rsidR="009572EF" w:rsidRPr="007652F3">
        <w:rPr>
          <w:rFonts w:ascii="Times New Roman" w:eastAsia="Calibri" w:hAnsi="Times New Roman" w:cs="Times New Roman"/>
          <w:sz w:val="24"/>
          <w:szCs w:val="28"/>
        </w:rPr>
        <w:t xml:space="preserve">giellońskiej oraz </w:t>
      </w:r>
      <w:r w:rsidR="00332345" w:rsidRPr="007652F3">
        <w:rPr>
          <w:rFonts w:ascii="Times New Roman" w:eastAsia="Calibri" w:hAnsi="Times New Roman" w:cs="Times New Roman"/>
          <w:sz w:val="24"/>
          <w:szCs w:val="28"/>
        </w:rPr>
        <w:t>c</w:t>
      </w:r>
      <w:r w:rsidR="00F437F1">
        <w:rPr>
          <w:rFonts w:ascii="Times New Roman" w:eastAsia="Calibri" w:hAnsi="Times New Roman" w:cs="Times New Roman"/>
          <w:sz w:val="24"/>
          <w:szCs w:val="28"/>
        </w:rPr>
        <w:t>zęści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 xml:space="preserve"> ulic</w:t>
      </w:r>
      <w:r w:rsidR="00332345"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652F3">
        <w:rPr>
          <w:rFonts w:ascii="Times New Roman" w:eastAsia="Calibri" w:hAnsi="Times New Roman" w:cs="Times New Roman"/>
          <w:sz w:val="24"/>
          <w:szCs w:val="28"/>
        </w:rPr>
        <w:t>Leśnej</w:t>
      </w:r>
      <w:r w:rsidR="00332345" w:rsidRPr="007652F3">
        <w:rPr>
          <w:rFonts w:ascii="Times New Roman" w:eastAsia="Calibri" w:hAnsi="Times New Roman" w:cs="Times New Roman"/>
          <w:sz w:val="24"/>
          <w:szCs w:val="28"/>
        </w:rPr>
        <w:t>, Sielskiej i Dworcowej.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9572EF" w:rsidRPr="007652F3">
        <w:rPr>
          <w:rFonts w:ascii="Times New Roman" w:eastAsia="Calibri" w:hAnsi="Times New Roman" w:cs="Times New Roman"/>
          <w:sz w:val="24"/>
          <w:szCs w:val="28"/>
        </w:rPr>
        <w:t>Natomiast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w okresie jesiennym planowane jest ograniczenie grabienia liści z terenów parkowych, skupin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 xml:space="preserve"> drzew </w:t>
      </w:r>
      <w:r w:rsidR="00645984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>oraz pozostawienie liści</w:t>
      </w:r>
      <w:r w:rsidR="00F437F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w założeniach rabatowych. </w:t>
      </w:r>
      <w:r w:rsidRPr="007652F3">
        <w:rPr>
          <w:rFonts w:ascii="Times New Roman" w:eastAsia="Calibri" w:hAnsi="Times New Roman" w:cs="Times New Roman"/>
          <w:sz w:val="24"/>
          <w:szCs w:val="24"/>
        </w:rPr>
        <w:t>Z jesiennego grabieni</w:t>
      </w:r>
      <w:r w:rsidR="009572EF" w:rsidRPr="007652F3">
        <w:rPr>
          <w:rFonts w:ascii="Times New Roman" w:eastAsia="Calibri" w:hAnsi="Times New Roman" w:cs="Times New Roman"/>
          <w:sz w:val="24"/>
          <w:szCs w:val="24"/>
        </w:rPr>
        <w:t xml:space="preserve">a zrezygnowano całkowicie m.in. w </w:t>
      </w:r>
      <w:r w:rsidRPr="007652F3">
        <w:rPr>
          <w:rFonts w:ascii="Times New Roman" w:eastAsia="Calibri" w:hAnsi="Times New Roman" w:cs="Times New Roman"/>
          <w:sz w:val="24"/>
          <w:szCs w:val="24"/>
        </w:rPr>
        <w:t>Parku Centralnym</w:t>
      </w:r>
      <w:r w:rsidR="008541BE" w:rsidRPr="007652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2F3">
        <w:rPr>
          <w:rFonts w:ascii="Times New Roman" w:eastAsia="Calibri" w:hAnsi="Times New Roman" w:cs="Times New Roman"/>
          <w:sz w:val="24"/>
          <w:szCs w:val="24"/>
        </w:rPr>
        <w:t>Parku Podzamcze</w:t>
      </w:r>
      <w:r w:rsidR="008541BE" w:rsidRPr="007652F3">
        <w:rPr>
          <w:rFonts w:ascii="Times New Roman" w:eastAsia="Calibri" w:hAnsi="Times New Roman" w:cs="Times New Roman"/>
          <w:sz w:val="24"/>
          <w:szCs w:val="24"/>
        </w:rPr>
        <w:t>, Parku im. Janusza Kusocińskiego</w:t>
      </w:r>
      <w:r w:rsidRPr="007652F3">
        <w:rPr>
          <w:rFonts w:ascii="Times New Roman" w:eastAsia="Calibri" w:hAnsi="Times New Roman" w:cs="Times New Roman"/>
          <w:sz w:val="24"/>
          <w:szCs w:val="24"/>
        </w:rPr>
        <w:t>, tworzą</w:t>
      </w:r>
      <w:r w:rsidR="009572EF" w:rsidRPr="007652F3">
        <w:rPr>
          <w:rFonts w:ascii="Times New Roman" w:eastAsia="Calibri" w:hAnsi="Times New Roman" w:cs="Times New Roman"/>
          <w:sz w:val="24"/>
          <w:szCs w:val="24"/>
        </w:rPr>
        <w:t>c miejsca zimowania dla owadów oraz</w:t>
      </w:r>
      <w:r w:rsidRPr="007652F3">
        <w:rPr>
          <w:rFonts w:ascii="Times New Roman" w:eastAsia="Calibri" w:hAnsi="Times New Roman" w:cs="Times New Roman"/>
          <w:sz w:val="24"/>
          <w:szCs w:val="24"/>
        </w:rPr>
        <w:t xml:space="preserve"> małych zwierząt.</w:t>
      </w:r>
    </w:p>
    <w:p w14:paraId="69AC014C" w14:textId="457B1102" w:rsidR="00460232" w:rsidRPr="00645984" w:rsidRDefault="00332345" w:rsidP="004602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332345">
        <w:rPr>
          <w:rFonts w:ascii="Times New Roman" w:eastAsia="Calibri" w:hAnsi="Times New Roman" w:cs="Times New Roman"/>
          <w:noProof/>
          <w:color w:val="000000"/>
          <w:sz w:val="24"/>
          <w:szCs w:val="28"/>
          <w:lang w:eastAsia="pl-PL"/>
        </w:rPr>
        <w:drawing>
          <wp:inline distT="0" distB="0" distL="0" distR="0" wp14:anchorId="3D7D6FBB" wp14:editId="103440DD">
            <wp:extent cx="3743847" cy="3258005"/>
            <wp:effectExtent l="0" t="0" r="0" b="0"/>
            <wp:docPr id="10431484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484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D16B2" w14:textId="1E69D553" w:rsidR="00834DAD" w:rsidRPr="007652F3" w:rsidRDefault="00834DAD" w:rsidP="00834DAD">
      <w:pPr>
        <w:suppressAutoHyphens/>
        <w:spacing w:after="0" w:line="360" w:lineRule="auto"/>
        <w:ind w:firstLine="644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Teren Olsztyna został podzielony na </w:t>
      </w:r>
      <w:r w:rsidR="00F437F1">
        <w:rPr>
          <w:rFonts w:ascii="Times New Roman" w:eastAsia="Calibri" w:hAnsi="Times New Roman" w:cs="Times New Roman"/>
          <w:b/>
          <w:bCs/>
          <w:sz w:val="24"/>
          <w:szCs w:val="28"/>
        </w:rPr>
        <w:t>5</w:t>
      </w:r>
      <w:r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332345"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>części</w:t>
      </w:r>
      <w:r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pod względem utrzymania miejskiej zieleni obejmujących </w:t>
      </w:r>
      <w:r w:rsidR="00332345"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>zadania</w:t>
      </w:r>
      <w:r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>:</w:t>
      </w:r>
    </w:p>
    <w:p w14:paraId="18ED634B" w14:textId="77777777" w:rsidR="00332345" w:rsidRPr="007652F3" w:rsidRDefault="00332345" w:rsidP="00B60058">
      <w:pPr>
        <w:pStyle w:val="Akapitzlist"/>
        <w:numPr>
          <w:ilvl w:val="0"/>
          <w:numId w:val="19"/>
        </w:numPr>
        <w:suppressAutoHyphens/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Część 1 – zadanie </w:t>
      </w:r>
      <w:proofErr w:type="spellStart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Ia</w:t>
      </w:r>
      <w:proofErr w:type="spellEnd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:</w:t>
      </w:r>
    </w:p>
    <w:p w14:paraId="6606FCED" w14:textId="659B72C8" w:rsidR="00332345" w:rsidRPr="007652F3" w:rsidRDefault="00332345" w:rsidP="008541BE">
      <w:pPr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obejmująca </w:t>
      </w:r>
      <w:proofErr w:type="spellStart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Dajtki</w:t>
      </w:r>
      <w:proofErr w:type="spellEnd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, Likusy, Redykajny, Gutkowo;</w:t>
      </w:r>
    </w:p>
    <w:p w14:paraId="3521F148" w14:textId="77777777" w:rsidR="00332345" w:rsidRPr="007652F3" w:rsidRDefault="00332345" w:rsidP="00B60058">
      <w:pPr>
        <w:pStyle w:val="Akapitzlist"/>
        <w:numPr>
          <w:ilvl w:val="0"/>
          <w:numId w:val="19"/>
        </w:numPr>
        <w:suppressAutoHyphens/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Część 2 - zadanie </w:t>
      </w:r>
      <w:proofErr w:type="spellStart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Ib</w:t>
      </w:r>
      <w:proofErr w:type="spellEnd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:</w:t>
      </w:r>
    </w:p>
    <w:p w14:paraId="7232212F" w14:textId="5BD288A9" w:rsidR="00332345" w:rsidRPr="007652F3" w:rsidRDefault="00332345" w:rsidP="008541BE">
      <w:pPr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obejmująca Zatorze, Podleśna, Zielona Górka, </w:t>
      </w:r>
      <w:r w:rsidR="00645984">
        <w:rPr>
          <w:rFonts w:ascii="Times New Roman" w:eastAsia="Cambria Math" w:hAnsi="Times New Roman" w:cs="Times New Roman"/>
          <w:bCs/>
          <w:sz w:val="24"/>
          <w:szCs w:val="24"/>
        </w:rPr>
        <w:t>Wojska Polskiego, Park Jakubowo,</w:t>
      </w: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 </w:t>
      </w:r>
      <w:r w:rsidR="00645984">
        <w:rPr>
          <w:rFonts w:ascii="Times New Roman" w:eastAsia="Cambria Math" w:hAnsi="Times New Roman" w:cs="Times New Roman"/>
          <w:bCs/>
          <w:sz w:val="24"/>
          <w:szCs w:val="24"/>
        </w:rPr>
        <w:t xml:space="preserve">                           </w:t>
      </w: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Park Rataja;</w:t>
      </w:r>
    </w:p>
    <w:p w14:paraId="082FF39A" w14:textId="77777777" w:rsidR="00332345" w:rsidRPr="007652F3" w:rsidRDefault="00332345" w:rsidP="00B60058">
      <w:pPr>
        <w:pStyle w:val="Akapitzlist"/>
        <w:numPr>
          <w:ilvl w:val="0"/>
          <w:numId w:val="19"/>
        </w:numPr>
        <w:suppressAutoHyphens/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Część 3 - zadanie </w:t>
      </w:r>
      <w:proofErr w:type="spellStart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IIa</w:t>
      </w:r>
      <w:proofErr w:type="spellEnd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 i </w:t>
      </w:r>
      <w:proofErr w:type="spellStart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IIIa</w:t>
      </w:r>
      <w:proofErr w:type="spellEnd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:</w:t>
      </w:r>
    </w:p>
    <w:p w14:paraId="32A1013C" w14:textId="36D19815" w:rsidR="00332345" w:rsidRPr="007652F3" w:rsidRDefault="00332345" w:rsidP="008541BE">
      <w:pPr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obejmująca Podgrodzie, Grunwaldzie, Kortowo, Śródmieście, Park Centralny, </w:t>
      </w:r>
      <w:r w:rsidR="00645984">
        <w:rPr>
          <w:rFonts w:ascii="Times New Roman" w:eastAsia="Cambria Math" w:hAnsi="Times New Roman" w:cs="Times New Roman"/>
          <w:bCs/>
          <w:sz w:val="24"/>
          <w:szCs w:val="24"/>
        </w:rPr>
        <w:t xml:space="preserve">                                   </w:t>
      </w: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Park Podzamcze;</w:t>
      </w:r>
    </w:p>
    <w:p w14:paraId="65B92DAA" w14:textId="77777777" w:rsidR="00332345" w:rsidRPr="007652F3" w:rsidRDefault="00332345" w:rsidP="00B60058">
      <w:pPr>
        <w:pStyle w:val="Akapitzlist"/>
        <w:numPr>
          <w:ilvl w:val="0"/>
          <w:numId w:val="19"/>
        </w:numPr>
        <w:suppressAutoHyphens/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Część 4 - zadanie </w:t>
      </w:r>
      <w:proofErr w:type="spellStart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IIb</w:t>
      </w:r>
      <w:proofErr w:type="spellEnd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:</w:t>
      </w:r>
    </w:p>
    <w:p w14:paraId="0C19CEEB" w14:textId="6DA1FD82" w:rsidR="00332345" w:rsidRPr="007652F3" w:rsidRDefault="00332345" w:rsidP="008541BE">
      <w:pPr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obejmująca N</w:t>
      </w:r>
      <w:bookmarkStart w:id="0" w:name="OLE_LINK4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agórki, </w:t>
      </w:r>
      <w:proofErr w:type="spellStart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Jaroty</w:t>
      </w:r>
      <w:proofErr w:type="spellEnd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, Brzeziny, Bajkowe i Generałów</w:t>
      </w:r>
      <w:bookmarkEnd w:id="0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;</w:t>
      </w:r>
    </w:p>
    <w:p w14:paraId="5523C006" w14:textId="77777777" w:rsidR="00332345" w:rsidRPr="007652F3" w:rsidRDefault="00332345" w:rsidP="00B60058">
      <w:pPr>
        <w:pStyle w:val="Akapitzlist"/>
        <w:numPr>
          <w:ilvl w:val="0"/>
          <w:numId w:val="19"/>
        </w:numPr>
        <w:suppressAutoHyphens/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bookmarkStart w:id="1" w:name="OLE_LINK3"/>
      <w:bookmarkStart w:id="2" w:name="OLE_LINK2"/>
      <w:bookmarkStart w:id="3" w:name="OLE_LINK1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Część 5 - zadanie </w:t>
      </w:r>
      <w:proofErr w:type="spellStart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IIIb</w:t>
      </w:r>
      <w:proofErr w:type="spellEnd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;</w:t>
      </w:r>
    </w:p>
    <w:p w14:paraId="5E483CF3" w14:textId="0DFE6867" w:rsidR="00834DAD" w:rsidRPr="005B637E" w:rsidRDefault="00332345" w:rsidP="005B637E">
      <w:pPr>
        <w:spacing w:before="120" w:after="120"/>
        <w:ind w:left="426" w:hanging="284"/>
        <w:jc w:val="both"/>
        <w:rPr>
          <w:rFonts w:ascii="Times New Roman" w:eastAsia="Cambria Math" w:hAnsi="Times New Roman" w:cs="Times New Roman"/>
          <w:bCs/>
          <w:sz w:val="24"/>
          <w:szCs w:val="24"/>
        </w:rPr>
      </w:pP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obejmująca Pojezierze, Osiedle Kętrzyńskiego, Park im. Jan</w:t>
      </w:r>
      <w:r w:rsidR="00645984">
        <w:rPr>
          <w:rFonts w:ascii="Times New Roman" w:eastAsia="Cambria Math" w:hAnsi="Times New Roman" w:cs="Times New Roman"/>
          <w:bCs/>
          <w:sz w:val="24"/>
          <w:szCs w:val="24"/>
        </w:rPr>
        <w:t>usza Kusocińskiego, Park Jar I,</w:t>
      </w:r>
      <w:r w:rsidR="008541BE" w:rsidRPr="007652F3">
        <w:rPr>
          <w:rFonts w:ascii="Times New Roman" w:eastAsia="Cambria Math" w:hAnsi="Times New Roman" w:cs="Times New Roman"/>
          <w:bCs/>
          <w:sz w:val="24"/>
          <w:szCs w:val="24"/>
        </w:rPr>
        <w:t xml:space="preserve"> </w:t>
      </w:r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Park Jar II</w:t>
      </w:r>
      <w:bookmarkEnd w:id="1"/>
      <w:bookmarkEnd w:id="2"/>
      <w:bookmarkEnd w:id="3"/>
      <w:r w:rsidRPr="007652F3">
        <w:rPr>
          <w:rFonts w:ascii="Times New Roman" w:eastAsia="Cambria Math" w:hAnsi="Times New Roman" w:cs="Times New Roman"/>
          <w:bCs/>
          <w:sz w:val="24"/>
          <w:szCs w:val="24"/>
        </w:rPr>
        <w:t>.</w:t>
      </w:r>
    </w:p>
    <w:p w14:paraId="14570D0C" w14:textId="097642C1" w:rsidR="00834DAD" w:rsidRPr="007652F3" w:rsidRDefault="00834DAD" w:rsidP="00834D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lastRenderedPageBreak/>
        <w:tab/>
        <w:t>Prace związane z pielęgnacją terenów zieleni niskiej oraz pozimowym oczyszczaniem placów zabaw rozpoczęły się w lutym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 xml:space="preserve"> 2025 roku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i są wykonywane przez pracowników gospodarczych Wydziału Utrzymania Zieleni przy </w:t>
      </w:r>
      <w:proofErr w:type="spellStart"/>
      <w:r w:rsidRPr="007652F3">
        <w:rPr>
          <w:rFonts w:ascii="Times New Roman" w:eastAsia="Calibri" w:hAnsi="Times New Roman" w:cs="Times New Roman"/>
          <w:sz w:val="24"/>
          <w:szCs w:val="28"/>
        </w:rPr>
        <w:t>ZDZiT</w:t>
      </w:r>
      <w:proofErr w:type="spellEnd"/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w Olsztynie.</w:t>
      </w:r>
    </w:p>
    <w:p w14:paraId="083164EA" w14:textId="5C42F4DC" w:rsidR="00834DAD" w:rsidRPr="00EA72CB" w:rsidRDefault="00834DAD" w:rsidP="00834DA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14:paraId="15E20B10" w14:textId="12A96B31" w:rsidR="00834DAD" w:rsidRDefault="00834DAD" w:rsidP="008541B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</w:pPr>
      <w:r w:rsidRPr="00EA72CB"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  <w:t>PIELĘGNACJA DRZEWOSTANU</w:t>
      </w:r>
    </w:p>
    <w:p w14:paraId="402E5AAA" w14:textId="77777777" w:rsidR="00460232" w:rsidRPr="008541BE" w:rsidRDefault="00460232" w:rsidP="008541B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</w:pPr>
    </w:p>
    <w:p w14:paraId="73F7E891" w14:textId="1D485345" w:rsidR="005B637E" w:rsidRPr="00EA72CB" w:rsidRDefault="008541BE" w:rsidP="00460232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332345">
        <w:rPr>
          <w:rFonts w:ascii="Times New Roman" w:eastAsia="Calibri" w:hAnsi="Times New Roman" w:cs="Times New Roman"/>
          <w:noProof/>
          <w:color w:val="000000"/>
          <w:sz w:val="24"/>
          <w:szCs w:val="28"/>
          <w:lang w:eastAsia="pl-PL"/>
        </w:rPr>
        <w:drawing>
          <wp:inline distT="0" distB="0" distL="0" distR="0" wp14:anchorId="37E4C1B3" wp14:editId="5DE7BA6E">
            <wp:extent cx="3743847" cy="3258005"/>
            <wp:effectExtent l="0" t="0" r="0" b="0"/>
            <wp:docPr id="48180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484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F28DB" w14:textId="58CED378" w:rsidR="00834DAD" w:rsidRPr="007652F3" w:rsidRDefault="00834DAD" w:rsidP="00A166B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ab/>
        <w:t>Pod względem pielęgnacji, leczenia i usuwania drzew, teren Olsztyna został podzielony tak</w:t>
      </w:r>
      <w:r w:rsidR="009572EF"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>, jak w przypadku utrzymania</w:t>
      </w:r>
      <w:r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zieleni niskiej na </w:t>
      </w:r>
      <w:r w:rsidR="00C0146B">
        <w:rPr>
          <w:rFonts w:ascii="Times New Roman" w:eastAsia="Calibri" w:hAnsi="Times New Roman" w:cs="Times New Roman"/>
          <w:b/>
          <w:bCs/>
          <w:sz w:val="24"/>
          <w:szCs w:val="28"/>
        </w:rPr>
        <w:t>5</w:t>
      </w:r>
      <w:r w:rsidR="009572EF"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8541BE"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>części</w:t>
      </w:r>
      <w:r w:rsidR="009572EF"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obejmujących </w:t>
      </w:r>
      <w:r w:rsidR="008541BE"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>poszczególne zadania</w:t>
      </w:r>
      <w:r w:rsidR="009572EF" w:rsidRPr="007652F3">
        <w:rPr>
          <w:rFonts w:ascii="Times New Roman" w:eastAsia="Calibri" w:hAnsi="Times New Roman" w:cs="Times New Roman"/>
          <w:b/>
          <w:bCs/>
          <w:sz w:val="24"/>
          <w:szCs w:val="28"/>
        </w:rPr>
        <w:t>.</w:t>
      </w:r>
    </w:p>
    <w:p w14:paraId="028F258A" w14:textId="4CEBFE16" w:rsidR="00834DAD" w:rsidRPr="007652F3" w:rsidRDefault="00834DAD" w:rsidP="00834DAD">
      <w:pPr>
        <w:spacing w:after="0" w:line="360" w:lineRule="auto"/>
        <w:ind w:firstLine="64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Pracownicy </w:t>
      </w:r>
      <w:proofErr w:type="spellStart"/>
      <w:r w:rsidRPr="007652F3">
        <w:rPr>
          <w:rFonts w:ascii="Times New Roman" w:eastAsia="Calibri" w:hAnsi="Times New Roman" w:cs="Times New Roman"/>
          <w:sz w:val="24"/>
          <w:szCs w:val="28"/>
        </w:rPr>
        <w:t>ZDZiT</w:t>
      </w:r>
      <w:proofErr w:type="spellEnd"/>
      <w:r w:rsidR="00076572" w:rsidRPr="007652F3">
        <w:rPr>
          <w:rFonts w:ascii="Times New Roman" w:eastAsia="Calibri" w:hAnsi="Times New Roman" w:cs="Times New Roman"/>
          <w:sz w:val="24"/>
          <w:szCs w:val="28"/>
        </w:rPr>
        <w:t xml:space="preserve"> w Olsztynie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przeprowadzają przez cały rok wizje terenowe drzew. Na ich podstawie wystawiane są zlecenia Wykonawcom. W przypadku drzew kwalifikujących się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do usunięcia (przeważnie z uwagi na zły stan </w:t>
      </w:r>
      <w:proofErr w:type="spellStart"/>
      <w:r w:rsidRPr="007652F3">
        <w:rPr>
          <w:rFonts w:ascii="Times New Roman" w:eastAsia="Calibri" w:hAnsi="Times New Roman" w:cs="Times New Roman"/>
          <w:sz w:val="24"/>
          <w:szCs w:val="28"/>
        </w:rPr>
        <w:t>zdrowotno</w:t>
      </w:r>
      <w:proofErr w:type="spellEnd"/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8541BE" w:rsidRPr="007652F3">
        <w:rPr>
          <w:rFonts w:ascii="Times New Roman" w:eastAsia="Calibri" w:hAnsi="Times New Roman" w:cs="Times New Roman"/>
          <w:sz w:val="24"/>
          <w:szCs w:val="28"/>
        </w:rPr>
        <w:t>–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techniczny</w:t>
      </w:r>
      <w:r w:rsidR="008541BE" w:rsidRPr="007652F3">
        <w:rPr>
          <w:rFonts w:ascii="Times New Roman" w:eastAsia="Calibri" w:hAnsi="Times New Roman" w:cs="Times New Roman"/>
          <w:sz w:val="24"/>
          <w:szCs w:val="28"/>
        </w:rPr>
        <w:t xml:space="preserve"> oraz stwarzając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>ych</w:t>
      </w:r>
      <w:r w:rsidR="008541BE" w:rsidRPr="007652F3">
        <w:rPr>
          <w:rFonts w:ascii="Times New Roman" w:eastAsia="Calibri" w:hAnsi="Times New Roman" w:cs="Times New Roman"/>
          <w:sz w:val="24"/>
          <w:szCs w:val="28"/>
        </w:rPr>
        <w:t xml:space="preserve"> zagrożenie dla życia i mienia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), </w:t>
      </w:r>
      <w:r w:rsidR="008541BE" w:rsidRPr="007652F3">
        <w:rPr>
          <w:rFonts w:ascii="Times New Roman" w:eastAsia="Calibri" w:hAnsi="Times New Roman" w:cs="Times New Roman"/>
          <w:sz w:val="24"/>
          <w:szCs w:val="28"/>
        </w:rPr>
        <w:t>wnioski o uzyskanie decyzji na usunięcie drzew przedkładane są do Urzędu Miasta Olsztyna celem akceptacji</w:t>
      </w:r>
      <w:r w:rsidRPr="007652F3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489FD9A7" w14:textId="0BE0ADDD" w:rsidR="00834DAD" w:rsidRPr="007652F3" w:rsidRDefault="00834DAD" w:rsidP="00834D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ab/>
        <w:t xml:space="preserve">Po otrzymaniu </w:t>
      </w:r>
      <w:r w:rsidR="008541BE" w:rsidRPr="007652F3">
        <w:rPr>
          <w:rFonts w:ascii="Times New Roman" w:eastAsia="Calibri" w:hAnsi="Times New Roman" w:cs="Times New Roman"/>
          <w:sz w:val="24"/>
          <w:szCs w:val="28"/>
        </w:rPr>
        <w:t>zgody Urzędu Miasta Olsztyna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, składany jest wniosek do właściwych organów celem uzyskania decyzji zezwalającej na usunięcie. Za usuwane drzewa przewidziana jest przez </w:t>
      </w:r>
      <w:proofErr w:type="spellStart"/>
      <w:r w:rsidRPr="007652F3">
        <w:rPr>
          <w:rFonts w:ascii="Times New Roman" w:eastAsia="Calibri" w:hAnsi="Times New Roman" w:cs="Times New Roman"/>
          <w:sz w:val="24"/>
          <w:szCs w:val="28"/>
        </w:rPr>
        <w:t>ZDZiT</w:t>
      </w:r>
      <w:proofErr w:type="spellEnd"/>
      <w:r w:rsidR="00076572" w:rsidRPr="007652F3">
        <w:rPr>
          <w:rFonts w:ascii="Times New Roman" w:eastAsia="Calibri" w:hAnsi="Times New Roman" w:cs="Times New Roman"/>
          <w:sz w:val="24"/>
          <w:szCs w:val="28"/>
        </w:rPr>
        <w:t xml:space="preserve"> w Olsztynie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kompensacja w postaci nowych roślin, w miejscach zaprojektowanych przez Ogrodnika Miejskiego Urzędu Miasta Olsztyna. W 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>2025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roku planowane jest posadzenie około 1</w:t>
      </w:r>
      <w:r w:rsidR="008541BE" w:rsidRPr="007652F3">
        <w:rPr>
          <w:rFonts w:ascii="Times New Roman" w:eastAsia="Calibri" w:hAnsi="Times New Roman" w:cs="Times New Roman"/>
          <w:sz w:val="24"/>
          <w:szCs w:val="28"/>
        </w:rPr>
        <w:t>50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sztuk drzew stanowiących nasadzenia zastępcze.</w:t>
      </w:r>
    </w:p>
    <w:p w14:paraId="114EE1A6" w14:textId="72A3ED79" w:rsidR="00720F6A" w:rsidRPr="007652F3" w:rsidRDefault="00720F6A" w:rsidP="00720F6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W 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 xml:space="preserve">2024 </w:t>
      </w:r>
      <w:r w:rsidRPr="007652F3">
        <w:rPr>
          <w:rFonts w:ascii="Times New Roman" w:eastAsia="Calibri" w:hAnsi="Times New Roman" w:cs="Times New Roman"/>
          <w:sz w:val="24"/>
          <w:szCs w:val="28"/>
        </w:rPr>
        <w:t>roku zlecono wykonanie  ekspertyz drzew pomnikowych</w:t>
      </w:r>
      <w:r w:rsidR="00593EA6" w:rsidRPr="007652F3">
        <w:rPr>
          <w:rFonts w:ascii="Times New Roman" w:eastAsia="Calibri" w:hAnsi="Times New Roman" w:cs="Times New Roman"/>
          <w:sz w:val="24"/>
          <w:szCs w:val="28"/>
        </w:rPr>
        <w:t xml:space="preserve"> oraz wybranych drzew w pas</w:t>
      </w:r>
      <w:r w:rsidR="00196A93" w:rsidRPr="007652F3">
        <w:rPr>
          <w:rFonts w:ascii="Times New Roman" w:eastAsia="Calibri" w:hAnsi="Times New Roman" w:cs="Times New Roman"/>
          <w:sz w:val="24"/>
          <w:szCs w:val="28"/>
        </w:rPr>
        <w:t>ach</w:t>
      </w:r>
      <w:r w:rsidR="00C0146B">
        <w:rPr>
          <w:rFonts w:ascii="Times New Roman" w:eastAsia="Calibri" w:hAnsi="Times New Roman" w:cs="Times New Roman"/>
          <w:sz w:val="24"/>
          <w:szCs w:val="28"/>
        </w:rPr>
        <w:t xml:space="preserve"> drogowych</w:t>
      </w:r>
      <w:r w:rsidR="00593EA6" w:rsidRPr="007652F3">
        <w:rPr>
          <w:rFonts w:ascii="Times New Roman" w:eastAsia="Calibri" w:hAnsi="Times New Roman" w:cs="Times New Roman"/>
          <w:sz w:val="24"/>
          <w:szCs w:val="28"/>
        </w:rPr>
        <w:t xml:space="preserve"> ul. Moniuszki, </w:t>
      </w:r>
      <w:r w:rsidR="00196A93" w:rsidRPr="007652F3">
        <w:rPr>
          <w:rFonts w:ascii="Times New Roman" w:eastAsia="Calibri" w:hAnsi="Times New Roman" w:cs="Times New Roman"/>
          <w:sz w:val="24"/>
          <w:szCs w:val="28"/>
        </w:rPr>
        <w:t xml:space="preserve">ul. </w:t>
      </w:r>
      <w:proofErr w:type="spellStart"/>
      <w:r w:rsidR="00196A93" w:rsidRPr="007652F3">
        <w:rPr>
          <w:rFonts w:ascii="Times New Roman" w:eastAsia="Calibri" w:hAnsi="Times New Roman" w:cs="Times New Roman"/>
          <w:sz w:val="24"/>
          <w:szCs w:val="28"/>
        </w:rPr>
        <w:t>Gietkowskiej</w:t>
      </w:r>
      <w:proofErr w:type="spellEnd"/>
      <w:r w:rsidR="00196A93" w:rsidRPr="007652F3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593EA6" w:rsidRPr="007652F3">
        <w:rPr>
          <w:rFonts w:ascii="Times New Roman" w:eastAsia="Calibri" w:hAnsi="Times New Roman" w:cs="Times New Roman"/>
          <w:sz w:val="24"/>
          <w:szCs w:val="28"/>
        </w:rPr>
        <w:t xml:space="preserve">ul. Zientary-Malewskiej, </w:t>
      </w:r>
      <w:r w:rsidR="00645984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</w:t>
      </w:r>
      <w:r w:rsidR="00593EA6" w:rsidRPr="007652F3">
        <w:rPr>
          <w:rFonts w:ascii="Times New Roman" w:eastAsia="Calibri" w:hAnsi="Times New Roman" w:cs="Times New Roman"/>
          <w:sz w:val="24"/>
          <w:szCs w:val="28"/>
        </w:rPr>
        <w:lastRenderedPageBreak/>
        <w:t>al. Wojska Polskiego,</w:t>
      </w:r>
      <w:r w:rsidR="00196A93" w:rsidRPr="007652F3">
        <w:rPr>
          <w:rFonts w:ascii="Times New Roman" w:eastAsia="Calibri" w:hAnsi="Times New Roman" w:cs="Times New Roman"/>
          <w:sz w:val="24"/>
          <w:szCs w:val="28"/>
        </w:rPr>
        <w:t xml:space="preserve"> na placu</w:t>
      </w:r>
      <w:r w:rsidR="00593EA6"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96A93" w:rsidRPr="007652F3">
        <w:rPr>
          <w:rFonts w:ascii="Times New Roman" w:eastAsia="Calibri" w:hAnsi="Times New Roman" w:cs="Times New Roman"/>
          <w:sz w:val="24"/>
          <w:szCs w:val="28"/>
        </w:rPr>
        <w:t>Jana Pawła II i nad Jeziorem Długim. N</w:t>
      </w:r>
      <w:r w:rsidRPr="007652F3">
        <w:rPr>
          <w:rFonts w:ascii="Times New Roman" w:eastAsia="Calibri" w:hAnsi="Times New Roman" w:cs="Times New Roman"/>
          <w:sz w:val="24"/>
          <w:szCs w:val="28"/>
        </w:rPr>
        <w:t>a podstawie</w:t>
      </w:r>
      <w:r w:rsidR="00196A93" w:rsidRPr="007652F3">
        <w:rPr>
          <w:rFonts w:ascii="Times New Roman" w:eastAsia="Calibri" w:hAnsi="Times New Roman" w:cs="Times New Roman"/>
          <w:sz w:val="24"/>
          <w:szCs w:val="28"/>
        </w:rPr>
        <w:t xml:space="preserve"> ekspertyz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93EA6" w:rsidRPr="007652F3">
        <w:rPr>
          <w:rFonts w:ascii="Times New Roman" w:eastAsia="Calibri" w:hAnsi="Times New Roman" w:cs="Times New Roman"/>
          <w:sz w:val="24"/>
          <w:szCs w:val="28"/>
        </w:rPr>
        <w:t>planowane jest wykonanie</w:t>
      </w:r>
      <w:r w:rsidR="00196A93" w:rsidRPr="007652F3">
        <w:rPr>
          <w:rFonts w:ascii="Times New Roman" w:eastAsia="Calibri" w:hAnsi="Times New Roman" w:cs="Times New Roman"/>
          <w:sz w:val="24"/>
          <w:szCs w:val="28"/>
        </w:rPr>
        <w:t xml:space="preserve"> kompleksowych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93EA6" w:rsidRPr="007652F3">
        <w:rPr>
          <w:rFonts w:ascii="Times New Roman" w:eastAsia="Calibri" w:hAnsi="Times New Roman" w:cs="Times New Roman"/>
          <w:sz w:val="24"/>
          <w:szCs w:val="28"/>
        </w:rPr>
        <w:t>prac pielęgnacyjnych wspomnianych drzew pomnikowych</w:t>
      </w:r>
      <w:r w:rsidR="00196A93" w:rsidRPr="007652F3">
        <w:rPr>
          <w:rFonts w:ascii="Times New Roman" w:eastAsia="Calibri" w:hAnsi="Times New Roman" w:cs="Times New Roman"/>
          <w:sz w:val="24"/>
          <w:szCs w:val="28"/>
        </w:rPr>
        <w:t>, które również w roku ubiegłym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zyskały nowe oznakowanie. </w:t>
      </w:r>
    </w:p>
    <w:p w14:paraId="61AB3E55" w14:textId="032E9F57" w:rsidR="003C1823" w:rsidRPr="007652F3" w:rsidRDefault="00593EA6" w:rsidP="005020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W </w:t>
      </w:r>
      <w:r w:rsidR="00196A93" w:rsidRPr="007652F3">
        <w:rPr>
          <w:rFonts w:ascii="Times New Roman" w:eastAsia="Calibri" w:hAnsi="Times New Roman" w:cs="Times New Roman"/>
          <w:sz w:val="24"/>
          <w:szCs w:val="28"/>
        </w:rPr>
        <w:t>2025</w:t>
      </w:r>
      <w:r w:rsidR="00076572" w:rsidRPr="007652F3">
        <w:rPr>
          <w:rFonts w:ascii="Times New Roman" w:eastAsia="Calibri" w:hAnsi="Times New Roman" w:cs="Times New Roman"/>
          <w:sz w:val="24"/>
          <w:szCs w:val="28"/>
        </w:rPr>
        <w:t xml:space="preserve"> roku</w:t>
      </w:r>
      <w:r w:rsidR="00196A93"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652F3">
        <w:rPr>
          <w:rFonts w:ascii="Times New Roman" w:eastAsia="Calibri" w:hAnsi="Times New Roman" w:cs="Times New Roman"/>
          <w:sz w:val="24"/>
          <w:szCs w:val="28"/>
        </w:rPr>
        <w:t>p</w:t>
      </w:r>
      <w:r w:rsidR="00720F6A" w:rsidRPr="007652F3">
        <w:rPr>
          <w:rFonts w:ascii="Times New Roman" w:eastAsia="Calibri" w:hAnsi="Times New Roman" w:cs="Times New Roman"/>
          <w:sz w:val="24"/>
          <w:szCs w:val="28"/>
        </w:rPr>
        <w:t>lanowane jest wykonani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e </w:t>
      </w:r>
      <w:r w:rsidR="00720F6A" w:rsidRPr="007652F3">
        <w:rPr>
          <w:rFonts w:ascii="Times New Roman" w:eastAsia="Calibri" w:hAnsi="Times New Roman" w:cs="Times New Roman"/>
          <w:sz w:val="24"/>
          <w:szCs w:val="28"/>
        </w:rPr>
        <w:t>ekspertyz</w:t>
      </w:r>
      <w:r w:rsidR="00C0146B">
        <w:rPr>
          <w:rFonts w:ascii="Times New Roman" w:eastAsia="Calibri" w:hAnsi="Times New Roman" w:cs="Times New Roman"/>
          <w:sz w:val="24"/>
          <w:szCs w:val="28"/>
        </w:rPr>
        <w:t xml:space="preserve"> kolejnych</w:t>
      </w:r>
      <w:r w:rsidR="00720F6A" w:rsidRPr="007652F3">
        <w:rPr>
          <w:rFonts w:ascii="Times New Roman" w:eastAsia="Calibri" w:hAnsi="Times New Roman" w:cs="Times New Roman"/>
          <w:sz w:val="24"/>
          <w:szCs w:val="28"/>
        </w:rPr>
        <w:t xml:space="preserve"> około 100 drzew</w:t>
      </w:r>
      <w:r w:rsidRPr="007652F3">
        <w:rPr>
          <w:rFonts w:ascii="Times New Roman" w:eastAsia="Calibri" w:hAnsi="Times New Roman" w:cs="Times New Roman"/>
          <w:sz w:val="24"/>
          <w:szCs w:val="28"/>
        </w:rPr>
        <w:t>. Drzewa do oceny to drzewa znajdujące się głównie na terenach objętych ochroną konserwatorską oraz starodrzew znajdujący się w pasach drogowych i parkach.  Planowane jest również zlecenie</w:t>
      </w:r>
      <w:r w:rsidR="00720F6A" w:rsidRPr="007652F3">
        <w:rPr>
          <w:rFonts w:ascii="Times New Roman" w:eastAsia="Calibri" w:hAnsi="Times New Roman" w:cs="Times New Roman"/>
          <w:sz w:val="24"/>
          <w:szCs w:val="28"/>
        </w:rPr>
        <w:t xml:space="preserve"> badań specjalistycznych drzew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, takich jak testy obciążeniowe czy analiza naporu wiatru. </w:t>
      </w:r>
    </w:p>
    <w:p w14:paraId="376DB031" w14:textId="77777777" w:rsidR="00834DAD" w:rsidRPr="00EA72CB" w:rsidRDefault="00834DAD" w:rsidP="00834DA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</w:pPr>
    </w:p>
    <w:p w14:paraId="060D0E16" w14:textId="77777777" w:rsidR="00834DAD" w:rsidRPr="00EA72CB" w:rsidRDefault="00834DAD" w:rsidP="00834DA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</w:pPr>
      <w:r w:rsidRPr="00EA72CB"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  <w:t>PLACE ZABAW, SIŁOWNIE ZEWNĘTRZNE I WYBIEGI DLA PSÓW</w:t>
      </w:r>
    </w:p>
    <w:p w14:paraId="3DE22401" w14:textId="77777777" w:rsidR="00834DAD" w:rsidRPr="007652F3" w:rsidRDefault="00834DAD" w:rsidP="009572E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8"/>
        </w:rPr>
      </w:pPr>
      <w:proofErr w:type="spellStart"/>
      <w:r w:rsidRPr="007652F3">
        <w:rPr>
          <w:rFonts w:ascii="Times New Roman" w:eastAsia="Calibri" w:hAnsi="Times New Roman" w:cs="Times New Roman"/>
          <w:sz w:val="24"/>
          <w:szCs w:val="28"/>
        </w:rPr>
        <w:t>ZDZiT</w:t>
      </w:r>
      <w:proofErr w:type="spellEnd"/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w Olsztynie administruje następującymi obiektami:</w:t>
      </w:r>
    </w:p>
    <w:p w14:paraId="278C152E" w14:textId="722BAF62" w:rsidR="00834DAD" w:rsidRPr="007652F3" w:rsidRDefault="009572EF" w:rsidP="00B6005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>place zabaw (46 lokalizacji);</w:t>
      </w:r>
      <w:r w:rsidR="00834DAD"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14:paraId="44153EE2" w14:textId="01C877CC" w:rsidR="00834DAD" w:rsidRPr="007652F3" w:rsidRDefault="00834DAD" w:rsidP="00B6005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>siłow</w:t>
      </w:r>
      <w:r w:rsidR="009572EF" w:rsidRPr="007652F3">
        <w:rPr>
          <w:rFonts w:ascii="Times New Roman" w:eastAsia="Calibri" w:hAnsi="Times New Roman" w:cs="Times New Roman"/>
          <w:sz w:val="24"/>
          <w:szCs w:val="28"/>
        </w:rPr>
        <w:t>nie zewnętrzne (30 lokalizacji);</w:t>
      </w:r>
    </w:p>
    <w:p w14:paraId="7E1A2E47" w14:textId="1470F6A5" w:rsidR="00834DAD" w:rsidRPr="007652F3" w:rsidRDefault="009572EF" w:rsidP="00B6005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>boiska (11 lokalizacji);</w:t>
      </w:r>
      <w:r w:rsidR="00834DAD"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14:paraId="4D6E5340" w14:textId="03DBD86B" w:rsidR="00834DAD" w:rsidRPr="007652F3" w:rsidRDefault="00834DAD" w:rsidP="00B6005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>ścian</w:t>
      </w:r>
      <w:r w:rsidR="009572EF" w:rsidRPr="007652F3">
        <w:rPr>
          <w:rFonts w:ascii="Times New Roman" w:eastAsia="Calibri" w:hAnsi="Times New Roman" w:cs="Times New Roman"/>
          <w:sz w:val="24"/>
          <w:szCs w:val="28"/>
        </w:rPr>
        <w:t>ka wspinaczkowa (1 lokalizacja);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14:paraId="1C7CA906" w14:textId="38951457" w:rsidR="00834DAD" w:rsidRPr="007652F3" w:rsidRDefault="009572EF" w:rsidP="00B6005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7652F3">
        <w:rPr>
          <w:rFonts w:ascii="Times New Roman" w:eastAsia="Calibri" w:hAnsi="Times New Roman" w:cs="Times New Roman"/>
          <w:sz w:val="24"/>
          <w:szCs w:val="28"/>
        </w:rPr>
        <w:t>Pumptrack</w:t>
      </w:r>
      <w:proofErr w:type="spellEnd"/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(1 lokalizacja);</w:t>
      </w:r>
      <w:r w:rsidR="00834DAD"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14:paraId="756D1ECC" w14:textId="77777777" w:rsidR="00834DAD" w:rsidRPr="007652F3" w:rsidRDefault="00834DAD" w:rsidP="00B6005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wybiegi dla psów (3 lokalizacje). </w:t>
      </w:r>
    </w:p>
    <w:p w14:paraId="557AF379" w14:textId="4FEE88E4" w:rsidR="005020D5" w:rsidRPr="007652F3" w:rsidRDefault="005020D5" w:rsidP="005020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W </w:t>
      </w:r>
      <w:r w:rsidR="007652F3" w:rsidRPr="007652F3">
        <w:rPr>
          <w:rFonts w:ascii="Times New Roman" w:eastAsia="Calibri" w:hAnsi="Times New Roman" w:cs="Times New Roman"/>
          <w:sz w:val="24"/>
          <w:szCs w:val="28"/>
        </w:rPr>
        <w:t>2025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roku zostanie przeprowadzona </w:t>
      </w:r>
      <w:r w:rsidRPr="00C0146B">
        <w:rPr>
          <w:rFonts w:ascii="Times New Roman" w:eastAsia="Calibri" w:hAnsi="Times New Roman" w:cs="Times New Roman"/>
          <w:bCs/>
          <w:sz w:val="24"/>
          <w:szCs w:val="28"/>
        </w:rPr>
        <w:t>coroczna kontrola podstawowa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– przegląd generalny obiektów, podczas którego oceniane są wszystkie urządzenia, zabawki, ko</w:t>
      </w:r>
      <w:r w:rsidR="00C0146B">
        <w:rPr>
          <w:rFonts w:ascii="Times New Roman" w:eastAsia="Calibri" w:hAnsi="Times New Roman" w:cs="Times New Roman"/>
          <w:sz w:val="24"/>
          <w:szCs w:val="28"/>
        </w:rPr>
        <w:t>nstrukcje, mocowania, ogrodzenia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itp. Przegląd jest dokonywany pod kątem wystąpienia śladów korozji, uszkodzenia elementów, trwałości czy mocowania z podłożem. </w:t>
      </w:r>
    </w:p>
    <w:p w14:paraId="68DB54DA" w14:textId="77777777" w:rsidR="005020D5" w:rsidRPr="007652F3" w:rsidRDefault="005020D5" w:rsidP="005020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Raz na trzy miesiące planowane jest przeprowadzanie </w:t>
      </w:r>
      <w:r w:rsidRPr="00C0146B">
        <w:rPr>
          <w:rFonts w:ascii="Times New Roman" w:eastAsia="Calibri" w:hAnsi="Times New Roman" w:cs="Times New Roman"/>
          <w:bCs/>
          <w:sz w:val="24"/>
          <w:szCs w:val="28"/>
        </w:rPr>
        <w:t>kontroli funkcjonalnej</w:t>
      </w:r>
      <w:r w:rsidRPr="007652F3">
        <w:rPr>
          <w:rFonts w:ascii="Times New Roman" w:eastAsia="Calibri" w:hAnsi="Times New Roman" w:cs="Times New Roman"/>
          <w:sz w:val="24"/>
          <w:szCs w:val="28"/>
        </w:rPr>
        <w:t>, podczas której sprawdza się szczegółowo wszystkie urządzenia zabawowe i sportowe pod kątem zużycia technicznego.</w:t>
      </w:r>
    </w:p>
    <w:p w14:paraId="06CDA91D" w14:textId="4BA600BB" w:rsidR="005020D5" w:rsidRPr="007652F3" w:rsidRDefault="005020D5" w:rsidP="005020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0146B">
        <w:rPr>
          <w:rFonts w:ascii="Times New Roman" w:eastAsia="Calibri" w:hAnsi="Times New Roman" w:cs="Times New Roman"/>
          <w:bCs/>
          <w:sz w:val="24"/>
          <w:szCs w:val="28"/>
        </w:rPr>
        <w:t>Regularne kontrole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, których celem są oględziny wyposażenia placów zabaw </w:t>
      </w:r>
      <w:r w:rsidRPr="007652F3">
        <w:rPr>
          <w:rFonts w:ascii="Times New Roman" w:eastAsia="Calibri" w:hAnsi="Times New Roman" w:cs="Times New Roman"/>
          <w:sz w:val="24"/>
          <w:szCs w:val="28"/>
        </w:rPr>
        <w:br/>
        <w:t>i siłowni plenerowych pod kątem stanu nawierzchni, ewentualnych uszkodzeń wyrządzonych                              przez wandal</w:t>
      </w:r>
      <w:r w:rsidR="00C0146B">
        <w:rPr>
          <w:rFonts w:ascii="Times New Roman" w:eastAsia="Calibri" w:hAnsi="Times New Roman" w:cs="Times New Roman"/>
          <w:sz w:val="24"/>
          <w:szCs w:val="28"/>
        </w:rPr>
        <w:t>i, zużycia sprzętu, ogrodzenia oraz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małej architektury są planowo przeprowadzane raz w tygodniu. </w:t>
      </w:r>
    </w:p>
    <w:p w14:paraId="06045228" w14:textId="3A76E518" w:rsidR="00A44EFC" w:rsidRPr="007652F3" w:rsidRDefault="005020D5" w:rsidP="00C014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Zarząd Dróg, Zieleni i Transportu w Olsztynie planuje w </w:t>
      </w:r>
      <w:r w:rsidR="007652F3" w:rsidRPr="007652F3">
        <w:rPr>
          <w:rFonts w:ascii="Times New Roman" w:eastAsia="Calibri" w:hAnsi="Times New Roman" w:cs="Times New Roman"/>
          <w:sz w:val="24"/>
          <w:szCs w:val="28"/>
        </w:rPr>
        <w:t xml:space="preserve">2025 roku </w:t>
      </w:r>
      <w:r w:rsidRPr="007652F3">
        <w:rPr>
          <w:rFonts w:ascii="Times New Roman" w:eastAsia="Calibri" w:hAnsi="Times New Roman" w:cs="Times New Roman"/>
          <w:sz w:val="24"/>
          <w:szCs w:val="28"/>
        </w:rPr>
        <w:t>zakup i montaż nowych bramek do piłki nożnej na boiskach przy ul. Dożynkowej i Sosnkowskiego.</w:t>
      </w:r>
      <w:r w:rsidR="00C0146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Wymiana piasku w piaskownicach oraz wykonanie i uzupełnianie nawierzchni bezpiecznych z piasku jest realizowana przez zewnętrznego Wykonawcę. </w:t>
      </w:r>
    </w:p>
    <w:p w14:paraId="3A3FCA73" w14:textId="7BAE88DC" w:rsidR="007B4F5E" w:rsidRPr="007652F3" w:rsidRDefault="00C0146B" w:rsidP="00C0146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Natomiast</w:t>
      </w:r>
      <w:r w:rsidR="007652F3" w:rsidRPr="007652F3">
        <w:rPr>
          <w:rFonts w:ascii="Times New Roman" w:eastAsia="Calibri" w:hAnsi="Times New Roman" w:cs="Times New Roman"/>
          <w:sz w:val="24"/>
          <w:szCs w:val="28"/>
        </w:rPr>
        <w:t xml:space="preserve"> w</w:t>
      </w:r>
      <w:r w:rsidR="007B4F5E" w:rsidRPr="007652F3">
        <w:rPr>
          <w:rFonts w:ascii="Times New Roman" w:eastAsia="Calibri" w:hAnsi="Times New Roman" w:cs="Times New Roman"/>
          <w:sz w:val="24"/>
          <w:szCs w:val="28"/>
        </w:rPr>
        <w:t xml:space="preserve"> ramach środków Olsztyńskiego Budżetu Obywatelskiego (OBO-2025), </w:t>
      </w:r>
      <w:proofErr w:type="spellStart"/>
      <w:r w:rsidR="007652F3" w:rsidRPr="007652F3">
        <w:rPr>
          <w:rFonts w:ascii="Times New Roman" w:eastAsia="Calibri" w:hAnsi="Times New Roman" w:cs="Times New Roman"/>
          <w:sz w:val="24"/>
          <w:szCs w:val="28"/>
        </w:rPr>
        <w:t>ZDZiT</w:t>
      </w:r>
      <w:proofErr w:type="spellEnd"/>
      <w:r w:rsidR="007652F3" w:rsidRPr="007652F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B4F5E" w:rsidRPr="007652F3">
        <w:rPr>
          <w:rFonts w:ascii="Times New Roman" w:eastAsia="Calibri" w:hAnsi="Times New Roman" w:cs="Times New Roman"/>
          <w:sz w:val="24"/>
          <w:szCs w:val="28"/>
        </w:rPr>
        <w:t xml:space="preserve">w Olsztynie planuje: </w:t>
      </w:r>
    </w:p>
    <w:p w14:paraId="3C467405" w14:textId="732E8155" w:rsidR="007B4F5E" w:rsidRPr="007652F3" w:rsidRDefault="007B4F5E" w:rsidP="00B6005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montaż ścianki do treningu tenisa ziemnego </w:t>
      </w:r>
      <w:r w:rsidR="00CE0CBC" w:rsidRPr="007652F3">
        <w:rPr>
          <w:rFonts w:ascii="Times New Roman" w:eastAsia="Calibri" w:hAnsi="Times New Roman" w:cs="Times New Roman"/>
          <w:sz w:val="24"/>
          <w:szCs w:val="28"/>
        </w:rPr>
        <w:t>na osiedlu Generałów</w:t>
      </w:r>
      <w:r w:rsidRPr="007652F3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68AD3427" w14:textId="11BA5CD9" w:rsidR="005B637E" w:rsidRPr="005B637E" w:rsidRDefault="00CE0CBC" w:rsidP="005B637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montaż klatki do treningów sprawnościowych typu </w:t>
      </w:r>
      <w:proofErr w:type="spellStart"/>
      <w:r w:rsidRPr="007652F3">
        <w:rPr>
          <w:rFonts w:ascii="Times New Roman" w:eastAsia="Calibri" w:hAnsi="Times New Roman" w:cs="Times New Roman"/>
          <w:sz w:val="24"/>
          <w:szCs w:val="28"/>
        </w:rPr>
        <w:t>Ninja</w:t>
      </w:r>
      <w:proofErr w:type="spellEnd"/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i OCR na osiedlu Generałów.</w:t>
      </w:r>
    </w:p>
    <w:p w14:paraId="5F18A684" w14:textId="77777777" w:rsidR="005B637E" w:rsidRDefault="005B637E" w:rsidP="005B637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4A2E5AC" w14:textId="46804295" w:rsidR="005B637E" w:rsidRPr="005B637E" w:rsidRDefault="005B637E" w:rsidP="005B637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B637E">
        <w:rPr>
          <w:rFonts w:ascii="Times New Roman" w:eastAsia="Calibri" w:hAnsi="Times New Roman" w:cs="Times New Roman"/>
          <w:sz w:val="24"/>
          <w:szCs w:val="28"/>
        </w:rPr>
        <w:t xml:space="preserve">W załączeniu wykaz placów zabaw i siłowni plenerowych będących w administracji </w:t>
      </w:r>
      <w:proofErr w:type="spellStart"/>
      <w:r w:rsidRPr="005B637E">
        <w:rPr>
          <w:rFonts w:ascii="Times New Roman" w:eastAsia="Calibri" w:hAnsi="Times New Roman" w:cs="Times New Roman"/>
          <w:sz w:val="24"/>
          <w:szCs w:val="28"/>
        </w:rPr>
        <w:t>ZDZiT</w:t>
      </w:r>
      <w:proofErr w:type="spellEnd"/>
      <w:r w:rsidRPr="005B637E">
        <w:rPr>
          <w:rFonts w:ascii="Times New Roman" w:eastAsia="Calibri" w:hAnsi="Times New Roman" w:cs="Times New Roman"/>
          <w:sz w:val="24"/>
          <w:szCs w:val="28"/>
        </w:rPr>
        <w:t xml:space="preserve"> w Olsztynie, wraz ze spisem urządzeń </w:t>
      </w:r>
      <w:r w:rsidRPr="005B637E">
        <w:rPr>
          <w:rFonts w:ascii="Times New Roman" w:eastAsia="Calibri" w:hAnsi="Times New Roman" w:cs="Times New Roman"/>
          <w:b/>
          <w:sz w:val="24"/>
          <w:szCs w:val="28"/>
        </w:rPr>
        <w:t>(załącznik nr 1 - wykaz).</w:t>
      </w:r>
    </w:p>
    <w:p w14:paraId="22FA11B3" w14:textId="77777777" w:rsidR="005020D5" w:rsidRDefault="005020D5" w:rsidP="005020D5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</w:pPr>
    </w:p>
    <w:p w14:paraId="0EE3B122" w14:textId="6C556469" w:rsidR="005020D5" w:rsidRDefault="005020D5" w:rsidP="005020D5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8"/>
          <w:u w:val="single"/>
        </w:rPr>
        <w:t>MEBLE MIEJSKIE</w:t>
      </w:r>
    </w:p>
    <w:p w14:paraId="500F0C3D" w14:textId="1BA74BD8" w:rsidR="005020D5" w:rsidRPr="007652F3" w:rsidRDefault="005020D5" w:rsidP="005020D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652F3">
        <w:rPr>
          <w:rFonts w:ascii="Times New Roman" w:eastAsia="Calibri" w:hAnsi="Times New Roman" w:cs="Times New Roman"/>
          <w:sz w:val="24"/>
          <w:szCs w:val="28"/>
        </w:rPr>
        <w:t>Wdrażając</w:t>
      </w:r>
      <w:r w:rsidR="002138CC" w:rsidRPr="007652F3">
        <w:rPr>
          <w:rFonts w:ascii="Times New Roman" w:eastAsia="Calibri" w:hAnsi="Times New Roman" w:cs="Times New Roman"/>
          <w:sz w:val="24"/>
          <w:szCs w:val="28"/>
        </w:rPr>
        <w:t xml:space="preserve"> w 2024 roku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stworzone przez </w:t>
      </w:r>
      <w:proofErr w:type="spellStart"/>
      <w:r w:rsidRPr="007652F3">
        <w:rPr>
          <w:rFonts w:ascii="Times New Roman" w:eastAsia="Calibri" w:hAnsi="Times New Roman" w:cs="Times New Roman"/>
          <w:sz w:val="24"/>
          <w:szCs w:val="28"/>
        </w:rPr>
        <w:t>ZDZiT</w:t>
      </w:r>
      <w:proofErr w:type="spellEnd"/>
      <w:r w:rsidR="002138CC" w:rsidRPr="007652F3">
        <w:rPr>
          <w:rFonts w:ascii="Times New Roman" w:eastAsia="Calibri" w:hAnsi="Times New Roman" w:cs="Times New Roman"/>
          <w:sz w:val="24"/>
          <w:szCs w:val="28"/>
        </w:rPr>
        <w:t xml:space="preserve"> w Olsztynie 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standardy mebli miejskich, </w:t>
      </w:r>
      <w:r w:rsidR="007652F3" w:rsidRPr="007652F3">
        <w:rPr>
          <w:rFonts w:ascii="Times New Roman" w:eastAsia="Calibri" w:hAnsi="Times New Roman" w:cs="Times New Roman"/>
          <w:sz w:val="24"/>
          <w:szCs w:val="28"/>
        </w:rPr>
        <w:t xml:space="preserve">w </w:t>
      </w:r>
      <w:r w:rsidR="002138CC" w:rsidRPr="007652F3">
        <w:rPr>
          <w:rFonts w:ascii="Times New Roman" w:eastAsia="Calibri" w:hAnsi="Times New Roman" w:cs="Times New Roman"/>
          <w:sz w:val="24"/>
          <w:szCs w:val="28"/>
        </w:rPr>
        <w:t xml:space="preserve">bieżącym </w:t>
      </w:r>
      <w:r w:rsidR="004214C3" w:rsidRPr="007652F3">
        <w:rPr>
          <w:rFonts w:ascii="Times New Roman" w:eastAsia="Calibri" w:hAnsi="Times New Roman" w:cs="Times New Roman"/>
          <w:sz w:val="24"/>
          <w:szCs w:val="28"/>
        </w:rPr>
        <w:t xml:space="preserve">2025 </w:t>
      </w:r>
      <w:r w:rsidR="002138CC" w:rsidRPr="007652F3">
        <w:rPr>
          <w:rFonts w:ascii="Times New Roman" w:eastAsia="Calibri" w:hAnsi="Times New Roman" w:cs="Times New Roman"/>
          <w:sz w:val="24"/>
          <w:szCs w:val="28"/>
        </w:rPr>
        <w:t xml:space="preserve">roku </w:t>
      </w:r>
      <w:r w:rsidRPr="007652F3">
        <w:rPr>
          <w:rFonts w:ascii="Times New Roman" w:eastAsia="Calibri" w:hAnsi="Times New Roman" w:cs="Times New Roman"/>
          <w:sz w:val="24"/>
          <w:szCs w:val="28"/>
        </w:rPr>
        <w:t>zost</w:t>
      </w:r>
      <w:r w:rsidR="00C0146B">
        <w:rPr>
          <w:rFonts w:ascii="Times New Roman" w:eastAsia="Calibri" w:hAnsi="Times New Roman" w:cs="Times New Roman"/>
          <w:sz w:val="24"/>
          <w:szCs w:val="28"/>
        </w:rPr>
        <w:t xml:space="preserve">aną zakupione nowe ławki, których montaż zostanie zrealizowany </w:t>
      </w:r>
      <w:r w:rsidRPr="007652F3">
        <w:rPr>
          <w:rFonts w:ascii="Times New Roman" w:eastAsia="Calibri" w:hAnsi="Times New Roman" w:cs="Times New Roman"/>
          <w:sz w:val="24"/>
          <w:szCs w:val="28"/>
        </w:rPr>
        <w:t>m.in. na Starym Mieście, na Placu Jedności Słowiańskiej i Placu Konsulatu Polskiego. Zastąpią one ławki uszkodzone i wyeksploatowane</w:t>
      </w:r>
      <w:r w:rsidR="00C0146B">
        <w:rPr>
          <w:rFonts w:ascii="Times New Roman" w:eastAsia="Calibri" w:hAnsi="Times New Roman" w:cs="Times New Roman"/>
          <w:sz w:val="24"/>
          <w:szCs w:val="28"/>
        </w:rPr>
        <w:t>,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a także uzupełnią przestrzenie, w których</w:t>
      </w:r>
      <w:r w:rsidR="007652F3" w:rsidRPr="007652F3">
        <w:rPr>
          <w:rFonts w:ascii="Times New Roman" w:eastAsia="Calibri" w:hAnsi="Times New Roman" w:cs="Times New Roman"/>
          <w:sz w:val="24"/>
          <w:szCs w:val="28"/>
        </w:rPr>
        <w:t xml:space="preserve"> brakuje</w:t>
      </w:r>
      <w:r w:rsidRPr="007652F3">
        <w:rPr>
          <w:rFonts w:ascii="Times New Roman" w:eastAsia="Calibri" w:hAnsi="Times New Roman" w:cs="Times New Roman"/>
          <w:sz w:val="24"/>
          <w:szCs w:val="28"/>
        </w:rPr>
        <w:t xml:space="preserve"> ławek. Planowane jest również zlecenie napraw uszkodzonych mebli miejskich oraz mycie ławek w parkach. </w:t>
      </w:r>
    </w:p>
    <w:p w14:paraId="0D254658" w14:textId="77777777" w:rsidR="005020D5" w:rsidRPr="005020D5" w:rsidRDefault="005020D5" w:rsidP="00645984">
      <w:pPr>
        <w:spacing w:after="0" w:line="360" w:lineRule="auto"/>
        <w:jc w:val="both"/>
        <w:rPr>
          <w:rFonts w:ascii="Times New Roman" w:eastAsia="Calibri" w:hAnsi="Times New Roman" w:cs="Times New Roman"/>
          <w:color w:val="76923C" w:themeColor="accent3" w:themeShade="BF"/>
          <w:sz w:val="24"/>
          <w:szCs w:val="28"/>
        </w:rPr>
      </w:pPr>
    </w:p>
    <w:p w14:paraId="483AE249" w14:textId="4FE3DBBF" w:rsidR="00F76EC5" w:rsidRDefault="00F76EC5" w:rsidP="002D5B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OGRÓDKI GASTRONOMICZNE W PASIE DROGOWYM</w:t>
      </w:r>
    </w:p>
    <w:p w14:paraId="468B9DB5" w14:textId="6EA7D72A" w:rsidR="00F76EC5" w:rsidRPr="00D110FF" w:rsidRDefault="00F76EC5" w:rsidP="00F76EC5">
      <w:pPr>
        <w:spacing w:after="0" w:line="360" w:lineRule="auto"/>
        <w:jc w:val="both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77B40" w:rsidRPr="00177B40">
        <w:rPr>
          <w:rFonts w:ascii="Times New Roman" w:hAnsi="Times New Roman" w:cs="Times New Roman"/>
          <w:bCs/>
          <w:sz w:val="24"/>
          <w:szCs w:val="24"/>
        </w:rPr>
        <w:t>Uchwałą  nr VII/99/24 Rady Miasta Olsztyna z dnia 27 listopada 2024 roku wprowadzono stawki opłaty za umieszczenie ogródków gastronomicznych w pasach drogowych dróg publicznych w wysokości 0,40 zł za 1 m² dziennie. W przypadku ogródków gastronomicznych umieszczonych na drogach wewnętrznych stawka opłaty wynosi 0,32 zł plus podatek VAT za 1 m² dziennie.</w:t>
      </w:r>
    </w:p>
    <w:p w14:paraId="6090FABE" w14:textId="77777777" w:rsidR="005B6943" w:rsidRPr="00F76EC5" w:rsidRDefault="005B6943" w:rsidP="00F76E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5893B" w14:textId="2C4A1B4F" w:rsidR="00BC6228" w:rsidRDefault="00BC6228" w:rsidP="00BC62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TARGOWISKA MIEJSKIE </w:t>
      </w:r>
    </w:p>
    <w:p w14:paraId="7CB0C9D2" w14:textId="57DD47CF" w:rsidR="0019389B" w:rsidRPr="0017613E" w:rsidRDefault="0019389B" w:rsidP="0019389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7613E">
        <w:rPr>
          <w:rFonts w:ascii="Times New Roman" w:hAnsi="Times New Roman" w:cs="Times New Roman"/>
          <w:bCs/>
          <w:sz w:val="24"/>
          <w:szCs w:val="24"/>
        </w:rPr>
        <w:t>Na terenie Gminy Olsztyn</w:t>
      </w:r>
      <w:r>
        <w:rPr>
          <w:rFonts w:ascii="Times New Roman" w:hAnsi="Times New Roman" w:cs="Times New Roman"/>
          <w:bCs/>
          <w:sz w:val="24"/>
          <w:szCs w:val="24"/>
        </w:rPr>
        <w:t xml:space="preserve"> także w sezonie letnim</w:t>
      </w:r>
      <w:r w:rsidRPr="0017613E">
        <w:rPr>
          <w:rFonts w:ascii="Times New Roman" w:hAnsi="Times New Roman" w:cs="Times New Roman"/>
          <w:bCs/>
          <w:sz w:val="24"/>
          <w:szCs w:val="24"/>
        </w:rPr>
        <w:t xml:space="preserve"> funkcjonują</w:t>
      </w:r>
      <w:r w:rsidR="00C0146B">
        <w:rPr>
          <w:rFonts w:ascii="Times New Roman" w:hAnsi="Times New Roman" w:cs="Times New Roman"/>
          <w:bCs/>
          <w:sz w:val="24"/>
          <w:szCs w:val="24"/>
        </w:rPr>
        <w:t xml:space="preserve"> stanowiące jej własność,  targowiska </w:t>
      </w:r>
      <w:r w:rsidRPr="0017613E">
        <w:rPr>
          <w:rFonts w:ascii="Times New Roman" w:hAnsi="Times New Roman" w:cs="Times New Roman"/>
          <w:bCs/>
          <w:sz w:val="24"/>
          <w:szCs w:val="24"/>
        </w:rPr>
        <w:t xml:space="preserve">przy ul. Kolejowej, </w:t>
      </w:r>
      <w:r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Pr="0017613E">
        <w:rPr>
          <w:rFonts w:ascii="Times New Roman" w:hAnsi="Times New Roman" w:cs="Times New Roman"/>
          <w:bCs/>
          <w:sz w:val="24"/>
          <w:szCs w:val="24"/>
        </w:rPr>
        <w:t>Grunwaldzkiej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Pr="001761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Pr="0017613E">
        <w:rPr>
          <w:rFonts w:ascii="Times New Roman" w:hAnsi="Times New Roman" w:cs="Times New Roman"/>
          <w:bCs/>
          <w:sz w:val="24"/>
          <w:szCs w:val="24"/>
        </w:rPr>
        <w:t>Wilczyńskiego.</w:t>
      </w:r>
    </w:p>
    <w:p w14:paraId="253B6883" w14:textId="4A4275D9" w:rsidR="0019389B" w:rsidRPr="00534B2D" w:rsidRDefault="0019389B" w:rsidP="00B6005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4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Targowisko przy ul. Kolejowej  znajduje się pomiędzy ulicami: Sienkiewicza, Kolejowej, Okrzei i Żeromskiego. Na terenie targowiska o powierzchni 12 652 m² oprócz handlu całorocznego prowadzony jest również handel sezonowy. Każdego roku, w ramach rezerwacji miejsc do handlu w okresie od kwietnia do października, przydzielanych jest</w:t>
      </w:r>
      <w:r w:rsidR="003A3E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C1B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8 </w:t>
      </w:r>
      <w:r w:rsidRPr="00534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stanowisk na sprzedaż sez</w:t>
      </w:r>
      <w:r w:rsidR="006B2A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onową (sadzonki, rozsady, owoce </w:t>
      </w:r>
      <w:r w:rsidR="00744D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</w:t>
      </w:r>
      <w:r w:rsidRPr="00534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warzywa sezonowe).</w:t>
      </w:r>
      <w:r w:rsidR="00DC1B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C1BB9" w:rsidRPr="00534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Dodatkowo </w:t>
      </w:r>
      <w:proofErr w:type="spellStart"/>
      <w:r w:rsidR="00DC1BB9" w:rsidRPr="00534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ZDZiT</w:t>
      </w:r>
      <w:proofErr w:type="spellEnd"/>
      <w:r w:rsidR="00DC1BB9" w:rsidRPr="00534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Olsztynie na prośbę kontrahentów wyraził zgodę na zajęcie części parkingowej na sprzedaż sadzonek i ro</w:t>
      </w:r>
      <w:r w:rsidR="00DC1B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zsad. Przydzielono w ten sposób 3</w:t>
      </w:r>
      <w:r w:rsidR="00DC1BB9" w:rsidRPr="00534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nowe stanowiska handlowe. </w:t>
      </w:r>
      <w:r w:rsidRPr="00534B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3AED91F" w14:textId="3EABD369" w:rsidR="006B2AFC" w:rsidRDefault="006B2AFC" w:rsidP="006B2AFC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W 2024 roku</w:t>
      </w:r>
      <w:r w:rsidRPr="006B2A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podtrzymana została decyzja o wyłączeniu z eksploatacji Miejskiej Hali Targowej </w:t>
      </w:r>
      <w:r w:rsidR="006459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</w:t>
      </w:r>
      <w:proofErr w:type="spellStart"/>
      <w:r w:rsidRPr="006B2A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Zatorzanka</w:t>
      </w:r>
      <w:proofErr w:type="spellEnd"/>
      <w:r w:rsidR="006459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B2A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przy ul. Kolejowej.</w:t>
      </w:r>
    </w:p>
    <w:p w14:paraId="77312949" w14:textId="3C03A7BE" w:rsidR="0019389B" w:rsidRPr="0017613E" w:rsidRDefault="0019389B" w:rsidP="00B6005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13E">
        <w:rPr>
          <w:rFonts w:ascii="Times New Roman" w:hAnsi="Times New Roman" w:cs="Times New Roman"/>
          <w:bCs/>
          <w:sz w:val="24"/>
          <w:szCs w:val="24"/>
        </w:rPr>
        <w:t xml:space="preserve">Targowisko przy ul. Grunwaldzkiej obejmuje powierzchnię </w:t>
      </w:r>
      <w:r w:rsidRPr="00BE0161">
        <w:rPr>
          <w:rFonts w:ascii="Times New Roman" w:hAnsi="Times New Roman" w:cs="Times New Roman"/>
          <w:bCs/>
          <w:sz w:val="24"/>
          <w:szCs w:val="24"/>
        </w:rPr>
        <w:t xml:space="preserve">24 656 m². </w:t>
      </w:r>
      <w:r w:rsidRPr="0017613E">
        <w:rPr>
          <w:rFonts w:ascii="Times New Roman" w:hAnsi="Times New Roman" w:cs="Times New Roman"/>
          <w:bCs/>
          <w:sz w:val="24"/>
          <w:szCs w:val="24"/>
        </w:rPr>
        <w:t xml:space="preserve">Największe wysycenie handlem przypada na okres 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 w:rsidRPr="0017613E">
        <w:rPr>
          <w:rFonts w:ascii="Times New Roman" w:hAnsi="Times New Roman" w:cs="Times New Roman"/>
          <w:bCs/>
          <w:sz w:val="24"/>
          <w:szCs w:val="24"/>
        </w:rPr>
        <w:t>między kwietniem a październikiem. W tym czasie organizuje się sprzedaż sezonową (sadzonki, rozsady, owoce i warzywa sezonowe). W tym okresie podpisywanych jest dodatkowo ok</w:t>
      </w:r>
      <w:r>
        <w:rPr>
          <w:rFonts w:ascii="Times New Roman" w:hAnsi="Times New Roman" w:cs="Times New Roman"/>
          <w:bCs/>
          <w:sz w:val="24"/>
          <w:szCs w:val="24"/>
        </w:rPr>
        <w:t>oło</w:t>
      </w:r>
      <w:r w:rsidR="00FC2DD1">
        <w:rPr>
          <w:rFonts w:ascii="Times New Roman" w:hAnsi="Times New Roman" w:cs="Times New Roman"/>
          <w:bCs/>
          <w:sz w:val="24"/>
          <w:szCs w:val="24"/>
        </w:rPr>
        <w:t xml:space="preserve"> 65</w:t>
      </w:r>
      <w:r w:rsidRPr="0017613E">
        <w:rPr>
          <w:rFonts w:ascii="Times New Roman" w:hAnsi="Times New Roman" w:cs="Times New Roman"/>
          <w:bCs/>
          <w:sz w:val="24"/>
          <w:szCs w:val="24"/>
        </w:rPr>
        <w:t xml:space="preserve"> umów.</w:t>
      </w:r>
    </w:p>
    <w:p w14:paraId="3409D054" w14:textId="6C7ACD8C" w:rsidR="0019389B" w:rsidRPr="0017613E" w:rsidRDefault="0019389B" w:rsidP="00B6005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13E">
        <w:rPr>
          <w:rFonts w:ascii="Times New Roman" w:hAnsi="Times New Roman" w:cs="Times New Roman"/>
          <w:bCs/>
          <w:sz w:val="24"/>
          <w:szCs w:val="24"/>
        </w:rPr>
        <w:t>Targowisko przy ul. Wilczyńskiego o</w:t>
      </w:r>
      <w:r w:rsidR="008B3699">
        <w:rPr>
          <w:rFonts w:ascii="Times New Roman" w:hAnsi="Times New Roman" w:cs="Times New Roman"/>
          <w:bCs/>
          <w:sz w:val="24"/>
          <w:szCs w:val="24"/>
        </w:rPr>
        <w:t>bejmuje</w:t>
      </w:r>
      <w:r w:rsidRPr="0017613E">
        <w:rPr>
          <w:rFonts w:ascii="Times New Roman" w:hAnsi="Times New Roman" w:cs="Times New Roman"/>
          <w:bCs/>
          <w:sz w:val="24"/>
          <w:szCs w:val="24"/>
        </w:rPr>
        <w:t xml:space="preserve"> powierzchni</w:t>
      </w:r>
      <w:r w:rsidR="008B3699">
        <w:rPr>
          <w:rFonts w:ascii="Times New Roman" w:hAnsi="Times New Roman" w:cs="Times New Roman"/>
          <w:bCs/>
          <w:sz w:val="24"/>
          <w:szCs w:val="24"/>
        </w:rPr>
        <w:t>ę</w:t>
      </w:r>
      <w:r w:rsidRPr="0017613E">
        <w:rPr>
          <w:rFonts w:ascii="Times New Roman" w:hAnsi="Times New Roman" w:cs="Times New Roman"/>
          <w:bCs/>
          <w:sz w:val="24"/>
          <w:szCs w:val="24"/>
        </w:rPr>
        <w:t xml:space="preserve"> 2 208 m²</w:t>
      </w:r>
      <w:r w:rsidR="008B3699">
        <w:rPr>
          <w:rFonts w:ascii="Times New Roman" w:hAnsi="Times New Roman" w:cs="Times New Roman"/>
          <w:bCs/>
          <w:sz w:val="24"/>
          <w:szCs w:val="24"/>
        </w:rPr>
        <w:t>. N</w:t>
      </w:r>
      <w:r w:rsidRPr="0017613E">
        <w:rPr>
          <w:rFonts w:ascii="Times New Roman" w:hAnsi="Times New Roman" w:cs="Times New Roman"/>
          <w:bCs/>
          <w:sz w:val="24"/>
          <w:szCs w:val="24"/>
        </w:rPr>
        <w:t>a</w:t>
      </w:r>
      <w:r w:rsidR="008B3699">
        <w:rPr>
          <w:rFonts w:ascii="Times New Roman" w:hAnsi="Times New Roman" w:cs="Times New Roman"/>
          <w:bCs/>
          <w:sz w:val="24"/>
          <w:szCs w:val="24"/>
        </w:rPr>
        <w:t xml:space="preserve"> jego</w:t>
      </w:r>
      <w:r w:rsidRPr="0017613E">
        <w:rPr>
          <w:rFonts w:ascii="Times New Roman" w:hAnsi="Times New Roman" w:cs="Times New Roman"/>
          <w:bCs/>
          <w:sz w:val="24"/>
          <w:szCs w:val="24"/>
        </w:rPr>
        <w:t xml:space="preserve"> terenie w okresie 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 w:rsidRPr="0017613E">
        <w:rPr>
          <w:rFonts w:ascii="Times New Roman" w:hAnsi="Times New Roman" w:cs="Times New Roman"/>
          <w:bCs/>
          <w:sz w:val="24"/>
          <w:szCs w:val="24"/>
        </w:rPr>
        <w:t xml:space="preserve">między kwietniem a październikiem organizuje się sprzedaż sezonową (sadzonki, rozsady, owoce i warzywa sezonowe). W ramach rezerwacji miejsc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17613E">
        <w:rPr>
          <w:rFonts w:ascii="Times New Roman" w:hAnsi="Times New Roman" w:cs="Times New Roman"/>
          <w:bCs/>
          <w:sz w:val="24"/>
          <w:szCs w:val="24"/>
        </w:rPr>
        <w:t>do handlu, przydzielone są ławy handlowe z zadaszeniem w ilości</w:t>
      </w:r>
      <w:r w:rsidR="006B2A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17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C2DD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613E">
        <w:rPr>
          <w:rFonts w:ascii="Times New Roman" w:hAnsi="Times New Roman" w:cs="Times New Roman"/>
          <w:bCs/>
          <w:sz w:val="24"/>
          <w:szCs w:val="24"/>
        </w:rPr>
        <w:t>sz</w:t>
      </w:r>
      <w:r>
        <w:rPr>
          <w:rFonts w:ascii="Times New Roman" w:hAnsi="Times New Roman" w:cs="Times New Roman"/>
          <w:bCs/>
          <w:sz w:val="24"/>
          <w:szCs w:val="24"/>
        </w:rPr>
        <w:t>tuk</w:t>
      </w:r>
      <w:r w:rsidRPr="001761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77F04C" w14:textId="5310EEBC" w:rsidR="005B6943" w:rsidRPr="00744D72" w:rsidRDefault="00FC2DD1" w:rsidP="00744D7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DD1">
        <w:rPr>
          <w:rFonts w:ascii="Times New Roman" w:hAnsi="Times New Roman" w:cs="Times New Roman"/>
          <w:bCs/>
          <w:sz w:val="24"/>
          <w:szCs w:val="24"/>
        </w:rPr>
        <w:t xml:space="preserve">W celu prowadzenia działalności handlowej oraz niezarobkowej działalności społecznej i kulturalnej na terenie Starego Miasta w Olsztynie (Wysoka Brama) przygotowano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FC2DD1">
        <w:rPr>
          <w:rFonts w:ascii="Times New Roman" w:hAnsi="Times New Roman" w:cs="Times New Roman"/>
          <w:bCs/>
          <w:sz w:val="24"/>
          <w:szCs w:val="24"/>
        </w:rPr>
        <w:t xml:space="preserve">9 pojedynczych i 2 podwójne stragany handlowe. Na straganach handlowych, o których mowa odbywa się sprzedaż rękodzieła artystycznego i pamiątek regionalnych. </w:t>
      </w:r>
    </w:p>
    <w:p w14:paraId="4FB8F962" w14:textId="77777777" w:rsidR="005B637E" w:rsidRPr="00636F47" w:rsidRDefault="005B637E" w:rsidP="005B6943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BE47C5" w14:textId="4A0CC4AB" w:rsidR="00985BE2" w:rsidRPr="00D50307" w:rsidRDefault="00985BE2" w:rsidP="005064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0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OCZYSZCZANIE DRÓG, CHODNIKÓW I ZIELENI</w:t>
      </w:r>
    </w:p>
    <w:p w14:paraId="1C35E18C" w14:textId="77777777" w:rsidR="007D66DD" w:rsidRPr="00D50307" w:rsidRDefault="0050642A" w:rsidP="007D66D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0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D66DD" w:rsidRPr="00D50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Przygotowanie do sezonu letniego to także intensyfikacja działań związanych                                       ze sprzątaniem miasta w rejonach rekreacyjnych:</w:t>
      </w:r>
    </w:p>
    <w:p w14:paraId="09FDF039" w14:textId="77777777" w:rsidR="00CF4E4D" w:rsidRDefault="007D66DD" w:rsidP="00B6005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B36">
        <w:rPr>
          <w:rFonts w:ascii="Times New Roman" w:hAnsi="Times New Roman" w:cs="Times New Roman"/>
          <w:bCs/>
          <w:sz w:val="24"/>
          <w:szCs w:val="24"/>
        </w:rPr>
        <w:t xml:space="preserve">Starówka </w:t>
      </w:r>
      <w:r w:rsidR="004214C3">
        <w:rPr>
          <w:rFonts w:ascii="Times New Roman" w:hAnsi="Times New Roman" w:cs="Times New Roman"/>
          <w:bCs/>
          <w:sz w:val="24"/>
          <w:szCs w:val="24"/>
        </w:rPr>
        <w:t>–</w:t>
      </w:r>
      <w:r w:rsidRPr="00456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E4D">
        <w:rPr>
          <w:rFonts w:ascii="Times New Roman" w:hAnsi="Times New Roman" w:cs="Times New Roman"/>
          <w:bCs/>
          <w:sz w:val="24"/>
          <w:szCs w:val="24"/>
        </w:rPr>
        <w:t xml:space="preserve">zadania związane z </w:t>
      </w:r>
      <w:r w:rsidR="004214C3">
        <w:rPr>
          <w:rFonts w:ascii="Times New Roman" w:hAnsi="Times New Roman" w:cs="Times New Roman"/>
          <w:bCs/>
          <w:sz w:val="24"/>
          <w:szCs w:val="24"/>
        </w:rPr>
        <w:t>oczyszczanie</w:t>
      </w:r>
      <w:r w:rsidR="00CF4E4D">
        <w:rPr>
          <w:rFonts w:ascii="Times New Roman" w:hAnsi="Times New Roman" w:cs="Times New Roman"/>
          <w:bCs/>
          <w:sz w:val="24"/>
          <w:szCs w:val="24"/>
        </w:rPr>
        <w:t>m</w:t>
      </w:r>
      <w:r w:rsidR="004214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6B36">
        <w:rPr>
          <w:rFonts w:ascii="Times New Roman" w:hAnsi="Times New Roman" w:cs="Times New Roman"/>
          <w:bCs/>
          <w:sz w:val="24"/>
          <w:szCs w:val="24"/>
        </w:rPr>
        <w:t>Starego Miasta</w:t>
      </w:r>
      <w:r w:rsidR="006A2A3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4E4D">
        <w:rPr>
          <w:rFonts w:ascii="Times New Roman" w:hAnsi="Times New Roman" w:cs="Times New Roman"/>
          <w:bCs/>
          <w:sz w:val="24"/>
          <w:szCs w:val="24"/>
        </w:rPr>
        <w:t>wraz z terenem reprezentacyjnym centrum miasta będą realizowane w ramach zadań własnych, codziennie przez ekipę sprzątającą Zarządu Dróg, Zieleni i Transportu w Olsztynie;</w:t>
      </w:r>
    </w:p>
    <w:p w14:paraId="5374E3BC" w14:textId="60DA308B" w:rsidR="00CF4E4D" w:rsidRPr="00CF4E4D" w:rsidRDefault="00CF4E4D" w:rsidP="00B6005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Tereny przy plaży miejskiej będące w utrzymaniu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ZDZiT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 Olsztynie, </w:t>
      </w:r>
      <w:r w:rsidR="0064598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od dnia 1 czerwca 2025 roku będą oczyszczane na zasadzie utrzymania standardu czystości, polegającym na oczyszczaniu i gracowaniu powierzchni tychże terenów.   </w:t>
      </w:r>
    </w:p>
    <w:p w14:paraId="4216199B" w14:textId="2D8536B0" w:rsidR="007D66DD" w:rsidRPr="00456B36" w:rsidRDefault="007D66DD" w:rsidP="00B6005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B36">
        <w:rPr>
          <w:rFonts w:ascii="Times New Roman" w:hAnsi="Times New Roman" w:cs="Times New Roman"/>
          <w:bCs/>
          <w:sz w:val="24"/>
          <w:szCs w:val="24"/>
        </w:rPr>
        <w:t>Park Podzamcze i Park Centralny - oczyszczanie powierzchniowe terenów zi</w:t>
      </w:r>
      <w:r w:rsidR="006A2A37">
        <w:rPr>
          <w:rFonts w:ascii="Times New Roman" w:hAnsi="Times New Roman" w:cs="Times New Roman"/>
          <w:bCs/>
          <w:sz w:val="24"/>
          <w:szCs w:val="24"/>
        </w:rPr>
        <w:t>elonych</w:t>
      </w:r>
      <w:r w:rsidR="00CF4E4D">
        <w:rPr>
          <w:rFonts w:ascii="Times New Roman" w:hAnsi="Times New Roman" w:cs="Times New Roman"/>
          <w:bCs/>
          <w:sz w:val="24"/>
          <w:szCs w:val="24"/>
        </w:rPr>
        <w:t xml:space="preserve"> odbywa się codziennie</w:t>
      </w:r>
      <w:r w:rsidR="006A2A37">
        <w:rPr>
          <w:rFonts w:ascii="Times New Roman" w:hAnsi="Times New Roman" w:cs="Times New Roman"/>
          <w:bCs/>
          <w:sz w:val="24"/>
          <w:szCs w:val="24"/>
        </w:rPr>
        <w:t>.</w:t>
      </w:r>
      <w:r w:rsidRPr="00456B36">
        <w:rPr>
          <w:rFonts w:ascii="Times New Roman" w:hAnsi="Times New Roman" w:cs="Times New Roman"/>
          <w:bCs/>
          <w:sz w:val="24"/>
          <w:szCs w:val="24"/>
        </w:rPr>
        <w:t xml:space="preserve"> Prace polegające</w:t>
      </w:r>
      <w:r w:rsidR="00CF4E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6B36">
        <w:rPr>
          <w:rFonts w:ascii="Times New Roman" w:hAnsi="Times New Roman" w:cs="Times New Roman"/>
          <w:bCs/>
          <w:sz w:val="24"/>
          <w:szCs w:val="24"/>
        </w:rPr>
        <w:t xml:space="preserve">na oczyszczaniu powierzchni utwardzonych </w:t>
      </w:r>
      <w:r w:rsidR="0064598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456B36">
        <w:rPr>
          <w:rFonts w:ascii="Times New Roman" w:hAnsi="Times New Roman" w:cs="Times New Roman"/>
          <w:bCs/>
          <w:sz w:val="24"/>
          <w:szCs w:val="24"/>
        </w:rPr>
        <w:t xml:space="preserve">z porastającej roślinności prowadzone są na bieżąco. Kosze na śmieci w </w:t>
      </w:r>
      <w:r w:rsidR="00456B36" w:rsidRPr="00456B36">
        <w:rPr>
          <w:rFonts w:ascii="Times New Roman" w:hAnsi="Times New Roman" w:cs="Times New Roman"/>
          <w:bCs/>
          <w:sz w:val="24"/>
          <w:szCs w:val="24"/>
        </w:rPr>
        <w:t>obu parkach</w:t>
      </w:r>
      <w:r w:rsidRPr="00456B36">
        <w:rPr>
          <w:rFonts w:ascii="Times New Roman" w:hAnsi="Times New Roman" w:cs="Times New Roman"/>
          <w:bCs/>
          <w:sz w:val="24"/>
          <w:szCs w:val="24"/>
        </w:rPr>
        <w:t xml:space="preserve"> oczyszczane są raz dziennie</w:t>
      </w:r>
      <w:r w:rsidR="006A2A3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4E11E35" w14:textId="341E095D" w:rsidR="007D66DD" w:rsidRPr="003B62B4" w:rsidRDefault="007D66DD" w:rsidP="00B6005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B36">
        <w:rPr>
          <w:rFonts w:ascii="Times New Roman" w:hAnsi="Times New Roman" w:cs="Times New Roman"/>
          <w:bCs/>
          <w:sz w:val="24"/>
          <w:szCs w:val="24"/>
        </w:rPr>
        <w:t>Miejsca rekreacyjne, plaże - oczyszczanie koszy odbywa się raz dziennie. Oczyszczanie plaż nad jeziorami prowadzone jest na bieżąco, przynajmniej raz w tygodniu</w:t>
      </w:r>
      <w:r w:rsidR="00784637" w:rsidRPr="00456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2F9B">
        <w:rPr>
          <w:rFonts w:ascii="Times New Roman" w:hAnsi="Times New Roman" w:cs="Times New Roman"/>
          <w:bCs/>
          <w:sz w:val="24"/>
          <w:szCs w:val="24"/>
        </w:rPr>
        <w:t xml:space="preserve">                             i</w:t>
      </w:r>
      <w:r w:rsidR="00784637" w:rsidRPr="00456B36">
        <w:rPr>
          <w:rFonts w:ascii="Times New Roman" w:hAnsi="Times New Roman" w:cs="Times New Roman"/>
          <w:bCs/>
          <w:sz w:val="24"/>
          <w:szCs w:val="24"/>
        </w:rPr>
        <w:t xml:space="preserve"> interwencyjnie w przypadku zgłoszeń. Kosze na śmieci zlokalizowane wokół </w:t>
      </w:r>
      <w:r w:rsidR="00645984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456B36" w:rsidRPr="00456B36">
        <w:rPr>
          <w:rFonts w:ascii="Times New Roman" w:hAnsi="Times New Roman" w:cs="Times New Roman"/>
          <w:bCs/>
          <w:sz w:val="24"/>
          <w:szCs w:val="24"/>
        </w:rPr>
        <w:t>j</w:t>
      </w:r>
      <w:r w:rsidR="00784637" w:rsidRPr="00456B36">
        <w:rPr>
          <w:rFonts w:ascii="Times New Roman" w:hAnsi="Times New Roman" w:cs="Times New Roman"/>
          <w:bCs/>
          <w:sz w:val="24"/>
          <w:szCs w:val="24"/>
        </w:rPr>
        <w:t>eziora Długiego</w:t>
      </w:r>
      <w:r w:rsidR="00456B36" w:rsidRPr="00456B36">
        <w:rPr>
          <w:rFonts w:ascii="Times New Roman" w:hAnsi="Times New Roman" w:cs="Times New Roman"/>
          <w:bCs/>
          <w:sz w:val="24"/>
          <w:szCs w:val="24"/>
        </w:rPr>
        <w:t xml:space="preserve"> oczyszczane są</w:t>
      </w:r>
      <w:r w:rsidR="00784637" w:rsidRPr="00456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4112">
        <w:rPr>
          <w:rFonts w:ascii="Times New Roman" w:hAnsi="Times New Roman" w:cs="Times New Roman"/>
          <w:bCs/>
          <w:sz w:val="24"/>
          <w:szCs w:val="24"/>
        </w:rPr>
        <w:t xml:space="preserve">raz dziennie </w:t>
      </w:r>
      <w:r w:rsidR="00784637" w:rsidRPr="00456B36">
        <w:rPr>
          <w:rFonts w:ascii="Times New Roman" w:hAnsi="Times New Roman" w:cs="Times New Roman"/>
          <w:bCs/>
          <w:sz w:val="24"/>
          <w:szCs w:val="24"/>
        </w:rPr>
        <w:t xml:space="preserve">w soboty, niedziele i dni świąteczne </w:t>
      </w:r>
      <w:r w:rsidR="00645984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784637" w:rsidRPr="00456B36">
        <w:rPr>
          <w:rFonts w:ascii="Times New Roman" w:hAnsi="Times New Roman" w:cs="Times New Roman"/>
          <w:bCs/>
          <w:sz w:val="24"/>
          <w:szCs w:val="24"/>
        </w:rPr>
        <w:t>w lipcu</w:t>
      </w:r>
      <w:r w:rsidR="00645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6B36" w:rsidRPr="00456B36">
        <w:rPr>
          <w:rFonts w:ascii="Times New Roman" w:hAnsi="Times New Roman" w:cs="Times New Roman"/>
          <w:bCs/>
          <w:sz w:val="24"/>
          <w:szCs w:val="24"/>
        </w:rPr>
        <w:t>oraz</w:t>
      </w:r>
      <w:r w:rsidR="006A2A37">
        <w:rPr>
          <w:rFonts w:ascii="Times New Roman" w:hAnsi="Times New Roman" w:cs="Times New Roman"/>
          <w:bCs/>
          <w:sz w:val="24"/>
          <w:szCs w:val="24"/>
        </w:rPr>
        <w:t xml:space="preserve"> sierpniu</w:t>
      </w:r>
      <w:r w:rsidR="00784637" w:rsidRPr="00456B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50BB5C" w14:textId="77777777" w:rsidR="007D66DD" w:rsidRPr="00A166B7" w:rsidRDefault="007D66DD" w:rsidP="00A166B7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4" w:name="_GoBack"/>
      <w:bookmarkEnd w:id="4"/>
    </w:p>
    <w:p w14:paraId="533085AC" w14:textId="455D7D76" w:rsidR="007D66DD" w:rsidRPr="00D50307" w:rsidRDefault="007D66DD" w:rsidP="007D66D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8"/>
        </w:rPr>
      </w:pPr>
      <w:r w:rsidRPr="00D50307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ab/>
      </w:r>
      <w:r w:rsidRPr="00D5030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8"/>
        </w:rPr>
        <w:t>Teren Ol</w:t>
      </w:r>
      <w:r w:rsidR="00C0146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8"/>
        </w:rPr>
        <w:t>sztyna został podzielony na 3</w:t>
      </w:r>
      <w:r w:rsidRPr="00D5030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8"/>
        </w:rPr>
        <w:t xml:space="preserve"> rejony pod względem oczyszczania mechanicznego ulic oraz oczyszczania koszy na śmieci:</w:t>
      </w:r>
    </w:p>
    <w:p w14:paraId="0784FBBE" w14:textId="77777777" w:rsidR="007D66DD" w:rsidRDefault="007D66DD" w:rsidP="00B6005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Rejon 1 – osiedla: </w:t>
      </w:r>
      <w:proofErr w:type="spellStart"/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>Dajtki</w:t>
      </w:r>
      <w:proofErr w:type="spellEnd"/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>, Gutkowo, Likusy, Nad Jeziorem Długim, Redykajny, Zatorze, Podleśna, Wojska Polskiego, Zielona Górka;</w:t>
      </w:r>
    </w:p>
    <w:p w14:paraId="13BA5CDA" w14:textId="77777777" w:rsidR="007D66DD" w:rsidRDefault="007D66DD" w:rsidP="00B6005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Rejon 2 – osiedla: Podgrodzie, Grunwaldzkie (część południowa), Brzeziny, Kortowo, Osiedle Generałów, </w:t>
      </w:r>
      <w:proofErr w:type="spellStart"/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>Jaroty</w:t>
      </w:r>
      <w:proofErr w:type="spellEnd"/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proofErr w:type="spellStart"/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>Pieczewo</w:t>
      </w:r>
      <w:proofErr w:type="spellEnd"/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>, Nagórki, Mazurskie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>(część południowa);</w:t>
      </w:r>
    </w:p>
    <w:p w14:paraId="6F88CCD7" w14:textId="77777777" w:rsidR="007D66DD" w:rsidRDefault="007D66DD" w:rsidP="00B6005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2979">
        <w:rPr>
          <w:rFonts w:ascii="Times New Roman" w:hAnsi="Times New Roman" w:cs="Times New Roman"/>
          <w:color w:val="000000" w:themeColor="text1"/>
          <w:sz w:val="24"/>
          <w:szCs w:val="28"/>
        </w:rPr>
        <w:t>Rejon 3 – osiedla: Grunwaldzkie (część północna), Śródmieście, Pojezierze, Kormoran, Kętrzyńskiego, Mazurskie (część północna), Kościuszki.</w:t>
      </w:r>
    </w:p>
    <w:p w14:paraId="0643FFDE" w14:textId="77777777" w:rsidR="005B637E" w:rsidRPr="005B637E" w:rsidRDefault="005B637E" w:rsidP="005B63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E275667" w14:textId="77777777" w:rsidR="007D66DD" w:rsidRPr="00D50307" w:rsidRDefault="007D66DD" w:rsidP="007D66DD">
      <w:pPr>
        <w:tabs>
          <w:tab w:val="left" w:pos="1004"/>
        </w:tabs>
        <w:suppressAutoHyphens/>
        <w:spacing w:after="0" w:line="360" w:lineRule="auto"/>
        <w:ind w:left="2124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50307">
        <w:rPr>
          <w:rFonts w:ascii="Times New Roman" w:hAnsi="Times New Roman" w:cs="Times New Roman"/>
          <w:noProof/>
          <w:color w:val="000000" w:themeColor="text1"/>
          <w:sz w:val="24"/>
          <w:szCs w:val="28"/>
          <w:lang w:eastAsia="pl-PL"/>
        </w:rPr>
        <w:drawing>
          <wp:inline distT="0" distB="0" distL="0" distR="0" wp14:anchorId="4E988609" wp14:editId="4C5AE621">
            <wp:extent cx="2924175" cy="26002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41" cy="26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AA8D2" w14:textId="77777777" w:rsidR="007D66DD" w:rsidRPr="00D50307" w:rsidRDefault="007D66DD" w:rsidP="007D66DD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5030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Podział Olsztyna na trzy rejony</w:t>
      </w:r>
    </w:p>
    <w:p w14:paraId="5D9B86C9" w14:textId="77777777" w:rsidR="007D66DD" w:rsidRPr="00D50307" w:rsidRDefault="007D66DD" w:rsidP="007D66DD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328EA8A8" w14:textId="36DD7205" w:rsidR="007D66DD" w:rsidRPr="00E37B22" w:rsidRDefault="007D66DD" w:rsidP="007D66DD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37B22">
        <w:rPr>
          <w:rFonts w:ascii="Times New Roman" w:eastAsia="Calibri" w:hAnsi="Times New Roman" w:cs="Times New Roman"/>
          <w:bCs/>
          <w:sz w:val="24"/>
          <w:szCs w:val="28"/>
        </w:rPr>
        <w:t xml:space="preserve">W przypadku oczyszczania zieleni prace prowadzone są dwutorowo. Zieleń miejska skupiona w największych obszarach rekreacyjnych, takich jak Park im. Janusza Kusocińskiego, Park Jar I </w:t>
      </w:r>
      <w:proofErr w:type="spellStart"/>
      <w:r w:rsidRPr="00E37B22">
        <w:rPr>
          <w:rFonts w:ascii="Times New Roman" w:eastAsia="Calibri" w:hAnsi="Times New Roman" w:cs="Times New Roman"/>
          <w:bCs/>
          <w:sz w:val="24"/>
          <w:szCs w:val="28"/>
        </w:rPr>
        <w:t>i</w:t>
      </w:r>
      <w:proofErr w:type="spellEnd"/>
      <w:r w:rsidRPr="00E37B22">
        <w:rPr>
          <w:rFonts w:ascii="Times New Roman" w:eastAsia="Calibri" w:hAnsi="Times New Roman" w:cs="Times New Roman"/>
          <w:bCs/>
          <w:sz w:val="24"/>
          <w:szCs w:val="28"/>
        </w:rPr>
        <w:t xml:space="preserve"> Jar II, Park Jakubowo, Park Rataja, Górka Jasia, </w:t>
      </w:r>
      <w:proofErr w:type="spellStart"/>
      <w:r w:rsidRPr="00E37B22">
        <w:rPr>
          <w:rFonts w:ascii="Times New Roman" w:eastAsia="Calibri" w:hAnsi="Times New Roman" w:cs="Times New Roman"/>
          <w:bCs/>
          <w:sz w:val="24"/>
          <w:szCs w:val="28"/>
        </w:rPr>
        <w:t>Łynostrada</w:t>
      </w:r>
      <w:proofErr w:type="spellEnd"/>
      <w:r w:rsidRPr="00E37B22">
        <w:rPr>
          <w:rFonts w:ascii="Times New Roman" w:eastAsia="Calibri" w:hAnsi="Times New Roman" w:cs="Times New Roman"/>
          <w:bCs/>
          <w:sz w:val="24"/>
          <w:szCs w:val="28"/>
        </w:rPr>
        <w:t xml:space="preserve">, Skwer </w:t>
      </w:r>
      <w:proofErr w:type="spellStart"/>
      <w:r w:rsidRPr="00E37B22">
        <w:rPr>
          <w:rFonts w:ascii="Times New Roman" w:eastAsia="Calibri" w:hAnsi="Times New Roman" w:cs="Times New Roman"/>
          <w:bCs/>
          <w:sz w:val="24"/>
          <w:szCs w:val="28"/>
        </w:rPr>
        <w:t>Nila</w:t>
      </w:r>
      <w:proofErr w:type="spellEnd"/>
      <w:r w:rsidRPr="00E37B22">
        <w:rPr>
          <w:rFonts w:ascii="Times New Roman" w:eastAsia="Calibri" w:hAnsi="Times New Roman" w:cs="Times New Roman"/>
          <w:bCs/>
          <w:sz w:val="24"/>
          <w:szCs w:val="28"/>
        </w:rPr>
        <w:t>, teren rekreacyjny wokół fontanny przy ul. Bukowskiego, Park – ogródek Jordanowski                                         przy ul. Barcza, teren rekreacyjny zlokalizowany w sąsi</w:t>
      </w:r>
      <w:r w:rsidR="00AA0755">
        <w:rPr>
          <w:rFonts w:ascii="Times New Roman" w:eastAsia="Calibri" w:hAnsi="Times New Roman" w:cs="Times New Roman"/>
          <w:bCs/>
          <w:sz w:val="24"/>
          <w:szCs w:val="28"/>
        </w:rPr>
        <w:t>edztwie al.</w:t>
      </w:r>
      <w:r w:rsidRPr="00E37B22">
        <w:rPr>
          <w:rFonts w:ascii="Times New Roman" w:eastAsia="Calibri" w:hAnsi="Times New Roman" w:cs="Times New Roman"/>
          <w:bCs/>
          <w:sz w:val="24"/>
          <w:szCs w:val="28"/>
        </w:rPr>
        <w:t xml:space="preserve"> Sikorskiego i </w:t>
      </w:r>
      <w:r w:rsidR="00AA0755">
        <w:rPr>
          <w:rFonts w:ascii="Times New Roman" w:eastAsia="Calibri" w:hAnsi="Times New Roman" w:cs="Times New Roman"/>
          <w:bCs/>
          <w:sz w:val="24"/>
          <w:szCs w:val="28"/>
        </w:rPr>
        <w:t xml:space="preserve">ul. </w:t>
      </w:r>
      <w:r w:rsidRPr="00E37B22">
        <w:rPr>
          <w:rFonts w:ascii="Times New Roman" w:eastAsia="Calibri" w:hAnsi="Times New Roman" w:cs="Times New Roman"/>
          <w:bCs/>
          <w:sz w:val="24"/>
          <w:szCs w:val="28"/>
        </w:rPr>
        <w:t xml:space="preserve">Paukszty, teren rekreacyjny zlokalizowany przy boisku </w:t>
      </w:r>
      <w:r w:rsidR="00AA0755">
        <w:rPr>
          <w:rFonts w:ascii="Times New Roman" w:eastAsia="Calibri" w:hAnsi="Times New Roman" w:cs="Times New Roman"/>
          <w:bCs/>
          <w:sz w:val="24"/>
          <w:szCs w:val="28"/>
        </w:rPr>
        <w:t>na</w:t>
      </w:r>
      <w:r w:rsidRPr="00E37B22">
        <w:rPr>
          <w:rFonts w:ascii="Times New Roman" w:eastAsia="Calibri" w:hAnsi="Times New Roman" w:cs="Times New Roman"/>
          <w:bCs/>
          <w:sz w:val="24"/>
          <w:szCs w:val="28"/>
        </w:rPr>
        <w:t xml:space="preserve"> ul. Sosnkowskiego, teren wokół </w:t>
      </w:r>
      <w:r w:rsidR="00092F9B">
        <w:rPr>
          <w:rFonts w:ascii="Times New Roman" w:eastAsia="Calibri" w:hAnsi="Times New Roman" w:cs="Times New Roman"/>
          <w:bCs/>
          <w:sz w:val="24"/>
          <w:szCs w:val="28"/>
        </w:rPr>
        <w:t>j</w:t>
      </w:r>
      <w:r w:rsidRPr="00E37B22">
        <w:rPr>
          <w:rFonts w:ascii="Times New Roman" w:eastAsia="Calibri" w:hAnsi="Times New Roman" w:cs="Times New Roman"/>
          <w:bCs/>
          <w:sz w:val="24"/>
          <w:szCs w:val="28"/>
        </w:rPr>
        <w:t xml:space="preserve">eziora Długiego, Zatoki Miłej i Słonecznej Polany oraz małe plaże w Gutkowie, oczyszczane </w:t>
      </w:r>
      <w:r w:rsidR="00645984">
        <w:rPr>
          <w:rFonts w:ascii="Times New Roman" w:eastAsia="Calibri" w:hAnsi="Times New Roman" w:cs="Times New Roman"/>
          <w:bCs/>
          <w:sz w:val="24"/>
          <w:szCs w:val="28"/>
        </w:rPr>
        <w:t xml:space="preserve">                            </w:t>
      </w:r>
      <w:r w:rsidR="005B637E">
        <w:rPr>
          <w:rFonts w:ascii="Times New Roman" w:eastAsia="Calibri" w:hAnsi="Times New Roman" w:cs="Times New Roman"/>
          <w:bCs/>
          <w:sz w:val="24"/>
          <w:szCs w:val="28"/>
        </w:rPr>
        <w:t xml:space="preserve">są </w:t>
      </w:r>
      <w:r w:rsidRPr="00E37B22">
        <w:rPr>
          <w:rFonts w:ascii="Times New Roman" w:eastAsia="Calibri" w:hAnsi="Times New Roman" w:cs="Times New Roman"/>
          <w:bCs/>
          <w:sz w:val="24"/>
          <w:szCs w:val="28"/>
        </w:rPr>
        <w:t xml:space="preserve">przez pracowników </w:t>
      </w:r>
      <w:proofErr w:type="spellStart"/>
      <w:r w:rsidRPr="00E37B22">
        <w:rPr>
          <w:rFonts w:ascii="Times New Roman" w:eastAsia="Calibri" w:hAnsi="Times New Roman" w:cs="Times New Roman"/>
          <w:bCs/>
          <w:sz w:val="24"/>
          <w:szCs w:val="28"/>
        </w:rPr>
        <w:t>ZDZiT</w:t>
      </w:r>
      <w:proofErr w:type="spellEnd"/>
      <w:r w:rsidR="00DC1BB9">
        <w:rPr>
          <w:rFonts w:ascii="Times New Roman" w:eastAsia="Calibri" w:hAnsi="Times New Roman" w:cs="Times New Roman"/>
          <w:bCs/>
          <w:sz w:val="24"/>
          <w:szCs w:val="28"/>
        </w:rPr>
        <w:t xml:space="preserve"> w Olszt</w:t>
      </w:r>
      <w:r w:rsidR="00AA0755">
        <w:rPr>
          <w:rFonts w:ascii="Times New Roman" w:eastAsia="Calibri" w:hAnsi="Times New Roman" w:cs="Times New Roman"/>
          <w:bCs/>
          <w:sz w:val="24"/>
          <w:szCs w:val="28"/>
        </w:rPr>
        <w:t>ynie</w:t>
      </w:r>
      <w:r w:rsidRPr="00E37B22">
        <w:rPr>
          <w:rFonts w:ascii="Times New Roman" w:eastAsia="Calibri" w:hAnsi="Times New Roman" w:cs="Times New Roman"/>
          <w:bCs/>
          <w:sz w:val="24"/>
          <w:szCs w:val="28"/>
        </w:rPr>
        <w:t xml:space="preserve">. </w:t>
      </w:r>
      <w:r w:rsidR="00AA0755">
        <w:rPr>
          <w:rFonts w:ascii="Times New Roman" w:eastAsia="Calibri" w:hAnsi="Times New Roman" w:cs="Times New Roman"/>
          <w:sz w:val="24"/>
          <w:szCs w:val="28"/>
        </w:rPr>
        <w:t>Natomiast</w:t>
      </w:r>
      <w:r w:rsidRPr="00E37B22">
        <w:rPr>
          <w:rFonts w:ascii="Times New Roman" w:eastAsia="Calibri" w:hAnsi="Times New Roman" w:cs="Times New Roman"/>
          <w:sz w:val="24"/>
          <w:szCs w:val="28"/>
        </w:rPr>
        <w:t xml:space="preserve"> sprzątanie terenów zielonych zlokalizowanych</w:t>
      </w:r>
      <w:r w:rsidR="00AA075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E37B22">
        <w:rPr>
          <w:rFonts w:ascii="Times New Roman" w:eastAsia="Calibri" w:hAnsi="Times New Roman" w:cs="Times New Roman"/>
          <w:sz w:val="24"/>
          <w:szCs w:val="28"/>
        </w:rPr>
        <w:t>poza terenami uznawanymi</w:t>
      </w:r>
      <w:r w:rsidR="005B637E">
        <w:rPr>
          <w:rFonts w:ascii="Times New Roman" w:eastAsia="Calibri" w:hAnsi="Times New Roman" w:cs="Times New Roman"/>
          <w:sz w:val="24"/>
          <w:szCs w:val="28"/>
        </w:rPr>
        <w:t xml:space="preserve"> za rekreacyjne prowadzone jest </w:t>
      </w:r>
      <w:r w:rsidRPr="00E37B22">
        <w:rPr>
          <w:rFonts w:ascii="Times New Roman" w:eastAsia="Calibri" w:hAnsi="Times New Roman" w:cs="Times New Roman"/>
          <w:sz w:val="24"/>
          <w:szCs w:val="28"/>
        </w:rPr>
        <w:t>na zasadzie oczyszczania interwencyjnego. Oczyszczanie koszy na śmieci na terenach rekreacyjnych</w:t>
      </w:r>
      <w:r w:rsidR="00D97150">
        <w:rPr>
          <w:rFonts w:ascii="Times New Roman" w:eastAsia="Calibri" w:hAnsi="Times New Roman" w:cs="Times New Roman"/>
          <w:sz w:val="24"/>
          <w:szCs w:val="28"/>
        </w:rPr>
        <w:t>, w tym</w:t>
      </w:r>
      <w:r w:rsidR="00914112">
        <w:rPr>
          <w:rFonts w:ascii="Times New Roman" w:eastAsia="Calibri" w:hAnsi="Times New Roman" w:cs="Times New Roman"/>
          <w:sz w:val="24"/>
          <w:szCs w:val="28"/>
        </w:rPr>
        <w:t xml:space="preserve"> w</w:t>
      </w:r>
      <w:r w:rsidR="00D97150">
        <w:rPr>
          <w:rFonts w:ascii="Times New Roman" w:eastAsia="Calibri" w:hAnsi="Times New Roman" w:cs="Times New Roman"/>
          <w:sz w:val="24"/>
          <w:szCs w:val="28"/>
        </w:rPr>
        <w:t xml:space="preserve"> okoli</w:t>
      </w:r>
      <w:r w:rsidR="00914112">
        <w:rPr>
          <w:rFonts w:ascii="Times New Roman" w:eastAsia="Calibri" w:hAnsi="Times New Roman" w:cs="Times New Roman"/>
          <w:sz w:val="24"/>
          <w:szCs w:val="28"/>
        </w:rPr>
        <w:t>cach</w:t>
      </w:r>
      <w:r w:rsidR="00D97150">
        <w:rPr>
          <w:rFonts w:ascii="Times New Roman" w:eastAsia="Calibri" w:hAnsi="Times New Roman" w:cs="Times New Roman"/>
          <w:sz w:val="24"/>
          <w:szCs w:val="28"/>
        </w:rPr>
        <w:t xml:space="preserve"> jezior</w:t>
      </w:r>
      <w:r w:rsidRPr="00E37B22">
        <w:rPr>
          <w:rFonts w:ascii="Times New Roman" w:eastAsia="Calibri" w:hAnsi="Times New Roman" w:cs="Times New Roman"/>
          <w:sz w:val="24"/>
          <w:szCs w:val="28"/>
        </w:rPr>
        <w:t xml:space="preserve"> planowane jest </w:t>
      </w:r>
      <w:r w:rsidR="00D97150">
        <w:rPr>
          <w:rFonts w:ascii="Times New Roman" w:eastAsia="Calibri" w:hAnsi="Times New Roman" w:cs="Times New Roman"/>
          <w:sz w:val="24"/>
          <w:szCs w:val="28"/>
        </w:rPr>
        <w:t xml:space="preserve">codziennie. </w:t>
      </w:r>
    </w:p>
    <w:p w14:paraId="79C3E8FB" w14:textId="33D5BD13" w:rsidR="007D66DD" w:rsidRPr="00E37B22" w:rsidRDefault="007D66DD" w:rsidP="00E37B22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C2A00">
        <w:rPr>
          <w:rFonts w:ascii="Times New Roman" w:eastAsia="Calibri" w:hAnsi="Times New Roman" w:cs="Times New Roman"/>
          <w:sz w:val="24"/>
          <w:szCs w:val="28"/>
        </w:rPr>
        <w:lastRenderedPageBreak/>
        <w:t>Prace związane z pozimowym oczyszczaniem pasa dr</w:t>
      </w:r>
      <w:r w:rsidR="004214C3">
        <w:rPr>
          <w:rFonts w:ascii="Times New Roman" w:eastAsia="Calibri" w:hAnsi="Times New Roman" w:cs="Times New Roman"/>
          <w:sz w:val="24"/>
          <w:szCs w:val="28"/>
        </w:rPr>
        <w:t>ogowego rozpoczęły się w dniu 18</w:t>
      </w:r>
      <w:r w:rsidRPr="008C2A00">
        <w:rPr>
          <w:rFonts w:ascii="Times New Roman" w:eastAsia="Calibri" w:hAnsi="Times New Roman" w:cs="Times New Roman"/>
          <w:sz w:val="24"/>
          <w:szCs w:val="28"/>
        </w:rPr>
        <w:t xml:space="preserve"> marca</w:t>
      </w:r>
      <w:r w:rsidR="004214C3">
        <w:rPr>
          <w:rFonts w:ascii="Times New Roman" w:eastAsia="Calibri" w:hAnsi="Times New Roman" w:cs="Times New Roman"/>
          <w:sz w:val="24"/>
          <w:szCs w:val="28"/>
        </w:rPr>
        <w:t xml:space="preserve"> i trwały do 23 kwietnia 2025</w:t>
      </w:r>
      <w:r w:rsidRPr="00E37B22">
        <w:rPr>
          <w:rFonts w:ascii="Times New Roman" w:eastAsia="Calibri" w:hAnsi="Times New Roman" w:cs="Times New Roman"/>
          <w:sz w:val="24"/>
          <w:szCs w:val="28"/>
        </w:rPr>
        <w:t xml:space="preserve"> roku. Kosze na śmieci w pasie drogowym</w:t>
      </w:r>
      <w:r w:rsidR="00914112">
        <w:rPr>
          <w:rFonts w:ascii="Times New Roman" w:eastAsia="Calibri" w:hAnsi="Times New Roman" w:cs="Times New Roman"/>
          <w:sz w:val="24"/>
          <w:szCs w:val="28"/>
        </w:rPr>
        <w:t xml:space="preserve"> także</w:t>
      </w:r>
      <w:r w:rsidRPr="00E37B2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45984">
        <w:rPr>
          <w:rFonts w:ascii="Times New Roman" w:eastAsia="Calibri" w:hAnsi="Times New Roman" w:cs="Times New Roman"/>
          <w:sz w:val="24"/>
          <w:szCs w:val="28"/>
        </w:rPr>
        <w:t xml:space="preserve">                            </w:t>
      </w:r>
      <w:r w:rsidR="00AA0755">
        <w:rPr>
          <w:rFonts w:ascii="Times New Roman" w:eastAsia="Calibri" w:hAnsi="Times New Roman" w:cs="Times New Roman"/>
          <w:sz w:val="24"/>
          <w:szCs w:val="28"/>
        </w:rPr>
        <w:t xml:space="preserve">są </w:t>
      </w:r>
      <w:r w:rsidRPr="00E37B22">
        <w:rPr>
          <w:rFonts w:ascii="Times New Roman" w:eastAsia="Calibri" w:hAnsi="Times New Roman" w:cs="Times New Roman"/>
          <w:sz w:val="24"/>
          <w:szCs w:val="28"/>
        </w:rPr>
        <w:t xml:space="preserve">oczyszczane </w:t>
      </w:r>
      <w:r w:rsidR="00784637" w:rsidRPr="00E37B22">
        <w:rPr>
          <w:rFonts w:ascii="Times New Roman" w:eastAsia="Calibri" w:hAnsi="Times New Roman" w:cs="Times New Roman"/>
          <w:sz w:val="24"/>
          <w:szCs w:val="28"/>
        </w:rPr>
        <w:t>codziennie.</w:t>
      </w:r>
      <w:r>
        <w:rPr>
          <w:rFonts w:ascii="Times New Roman" w:eastAsia="Calibri" w:hAnsi="Times New Roman" w:cs="Times New Roman"/>
          <w:sz w:val="24"/>
          <w:szCs w:val="28"/>
        </w:rPr>
        <w:tab/>
      </w:r>
    </w:p>
    <w:p w14:paraId="54813D2A" w14:textId="32CF99DF" w:rsidR="007D66DD" w:rsidRDefault="007D66DD" w:rsidP="0064598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0642A">
        <w:rPr>
          <w:rFonts w:ascii="Times New Roman" w:eastAsia="Calibri" w:hAnsi="Times New Roman" w:cs="Times New Roman"/>
          <w:sz w:val="24"/>
          <w:szCs w:val="24"/>
        </w:rPr>
        <w:t xml:space="preserve">Zarząd Dróg, Zieleni i Transportu w Olsztynie ściśle współpracuje ze Strażą Miejską również w kwestii </w:t>
      </w:r>
      <w:r w:rsidRPr="00914112">
        <w:rPr>
          <w:rFonts w:ascii="Times New Roman" w:eastAsia="Calibri" w:hAnsi="Times New Roman" w:cs="Times New Roman"/>
          <w:sz w:val="24"/>
          <w:szCs w:val="24"/>
        </w:rPr>
        <w:t>oczyszczania terenów gminnych nieurządzonych.</w:t>
      </w:r>
      <w:r w:rsidRPr="00506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0755">
        <w:rPr>
          <w:rFonts w:ascii="Times New Roman" w:eastAsia="Calibri" w:hAnsi="Times New Roman" w:cs="Times New Roman"/>
          <w:sz w:val="24"/>
          <w:szCs w:val="24"/>
        </w:rPr>
        <w:t xml:space="preserve">Czynione są starania </w:t>
      </w:r>
      <w:r w:rsidR="00645984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A0755">
        <w:rPr>
          <w:rFonts w:ascii="Times New Roman" w:eastAsia="Calibri" w:hAnsi="Times New Roman" w:cs="Times New Roman"/>
          <w:sz w:val="24"/>
          <w:szCs w:val="24"/>
        </w:rPr>
        <w:t xml:space="preserve">by z </w:t>
      </w:r>
      <w:r w:rsidRPr="0050642A">
        <w:rPr>
          <w:rFonts w:ascii="Times New Roman" w:eastAsia="Calibri" w:hAnsi="Times New Roman" w:cs="Times New Roman"/>
          <w:sz w:val="24"/>
          <w:szCs w:val="24"/>
        </w:rPr>
        <w:t>terenów tych na bieżąco</w:t>
      </w:r>
      <w:r w:rsidR="00AA0755">
        <w:rPr>
          <w:rFonts w:ascii="Times New Roman" w:eastAsia="Calibri" w:hAnsi="Times New Roman" w:cs="Times New Roman"/>
          <w:sz w:val="24"/>
          <w:szCs w:val="24"/>
        </w:rPr>
        <w:t xml:space="preserve"> były usuwane</w:t>
      </w:r>
      <w:r w:rsidRPr="0050642A">
        <w:rPr>
          <w:rFonts w:ascii="Times New Roman" w:eastAsia="Calibri" w:hAnsi="Times New Roman" w:cs="Times New Roman"/>
          <w:sz w:val="24"/>
          <w:szCs w:val="24"/>
        </w:rPr>
        <w:t xml:space="preserve"> koczowiska, bądź pozostałości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642A">
        <w:rPr>
          <w:rFonts w:ascii="Times New Roman" w:eastAsia="Calibri" w:hAnsi="Times New Roman" w:cs="Times New Roman"/>
          <w:sz w:val="24"/>
          <w:szCs w:val="24"/>
        </w:rPr>
        <w:t>po koczowiskach bezdomnych</w:t>
      </w:r>
      <w:r w:rsidR="00AA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642A">
        <w:rPr>
          <w:rFonts w:ascii="Times New Roman" w:eastAsia="Calibri" w:hAnsi="Times New Roman" w:cs="Times New Roman"/>
          <w:sz w:val="24"/>
          <w:szCs w:val="24"/>
        </w:rPr>
        <w:t xml:space="preserve">oraz miejsca nagromadzenia odpadów, szczególnie w pobliżu ogródków działkowych. </w:t>
      </w:r>
    </w:p>
    <w:p w14:paraId="47D3631D" w14:textId="77777777" w:rsidR="00A166B7" w:rsidRPr="0050642A" w:rsidRDefault="00A166B7" w:rsidP="007D66DD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D144481" w14:textId="77777777" w:rsidR="007D66DD" w:rsidRPr="0050642A" w:rsidRDefault="007D66DD" w:rsidP="007D66D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0642A">
        <w:rPr>
          <w:rFonts w:ascii="Times New Roman" w:eastAsia="Calibri" w:hAnsi="Times New Roman" w:cs="Times New Roman"/>
          <w:b/>
          <w:sz w:val="24"/>
          <w:szCs w:val="24"/>
          <w:u w:val="single"/>
        </w:rPr>
        <w:t>FONTANNY, PLAŻE, TOALETY PRZENOŚNE</w:t>
      </w:r>
    </w:p>
    <w:p w14:paraId="417B0465" w14:textId="4794CED5" w:rsidR="006D3759" w:rsidRDefault="006D3759" w:rsidP="007D66DD">
      <w:pPr>
        <w:suppressAutoHyphens/>
        <w:spacing w:after="0" w:line="360" w:lineRule="auto"/>
        <w:ind w:firstLine="49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mieście zlokalizowanych jest 13 fontann</w:t>
      </w:r>
      <w:r w:rsidR="00E47C42">
        <w:rPr>
          <w:rFonts w:ascii="Times New Roman" w:eastAsia="Calibri" w:hAnsi="Times New Roman" w:cs="Times New Roman"/>
          <w:sz w:val="24"/>
          <w:szCs w:val="24"/>
        </w:rPr>
        <w:t xml:space="preserve"> miejskich</w:t>
      </w:r>
      <w:r>
        <w:rPr>
          <w:rFonts w:ascii="Times New Roman" w:eastAsia="Calibri" w:hAnsi="Times New Roman" w:cs="Times New Roman"/>
          <w:sz w:val="24"/>
          <w:szCs w:val="24"/>
        </w:rPr>
        <w:t>, które w</w:t>
      </w:r>
      <w:r w:rsidR="004214C3">
        <w:rPr>
          <w:rFonts w:ascii="Times New Roman" w:eastAsia="Calibri" w:hAnsi="Times New Roman" w:cs="Times New Roman"/>
          <w:sz w:val="24"/>
          <w:szCs w:val="24"/>
        </w:rPr>
        <w:t xml:space="preserve"> sezonie 2025</w:t>
      </w:r>
      <w:r w:rsidR="00E4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98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E47C42">
        <w:rPr>
          <w:rFonts w:ascii="Times New Roman" w:eastAsia="Calibri" w:hAnsi="Times New Roman" w:cs="Times New Roman"/>
          <w:sz w:val="24"/>
          <w:szCs w:val="24"/>
        </w:rPr>
        <w:t xml:space="preserve">są utrzymywane </w:t>
      </w:r>
      <w:r w:rsidR="007D66DD" w:rsidRPr="008C2A00">
        <w:rPr>
          <w:rFonts w:ascii="Times New Roman" w:eastAsia="Calibri" w:hAnsi="Times New Roman" w:cs="Times New Roman"/>
          <w:sz w:val="24"/>
          <w:szCs w:val="24"/>
        </w:rPr>
        <w:t xml:space="preserve">przez </w:t>
      </w:r>
      <w:r w:rsidR="00784637" w:rsidRPr="008C2A00">
        <w:rPr>
          <w:rFonts w:ascii="Times New Roman" w:eastAsia="Calibri" w:hAnsi="Times New Roman" w:cs="Times New Roman"/>
          <w:sz w:val="24"/>
          <w:szCs w:val="24"/>
        </w:rPr>
        <w:t>firmy zewnętrzne odpowiedzialne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4637" w:rsidRPr="008C2A00">
        <w:rPr>
          <w:rFonts w:ascii="Times New Roman" w:eastAsia="Calibri" w:hAnsi="Times New Roman" w:cs="Times New Roman"/>
          <w:sz w:val="24"/>
          <w:szCs w:val="24"/>
        </w:rPr>
        <w:t>za oczyszczanie, konserwację elektryczn</w:t>
      </w:r>
      <w:r w:rsidR="00E37B22" w:rsidRPr="008C2A00">
        <w:rPr>
          <w:rFonts w:ascii="Times New Roman" w:eastAsia="Calibri" w:hAnsi="Times New Roman" w:cs="Times New Roman"/>
          <w:sz w:val="24"/>
          <w:szCs w:val="24"/>
        </w:rPr>
        <w:t>ą, jak również</w:t>
      </w:r>
      <w:r w:rsidR="00784637" w:rsidRPr="008C2A00">
        <w:rPr>
          <w:rFonts w:ascii="Times New Roman" w:eastAsia="Calibri" w:hAnsi="Times New Roman" w:cs="Times New Roman"/>
          <w:sz w:val="24"/>
          <w:szCs w:val="24"/>
        </w:rPr>
        <w:t xml:space="preserve"> konserwację hydrauliczną </w:t>
      </w:r>
      <w:r w:rsidR="00E37B22" w:rsidRPr="008C2A00">
        <w:rPr>
          <w:rFonts w:ascii="Times New Roman" w:eastAsia="Calibri" w:hAnsi="Times New Roman" w:cs="Times New Roman"/>
          <w:sz w:val="24"/>
          <w:szCs w:val="24"/>
        </w:rPr>
        <w:t>urządzeń</w:t>
      </w:r>
      <w:r w:rsidR="00784637" w:rsidRPr="008C2A00">
        <w:rPr>
          <w:rFonts w:ascii="Times New Roman" w:eastAsia="Calibri" w:hAnsi="Times New Roman" w:cs="Times New Roman"/>
          <w:sz w:val="24"/>
          <w:szCs w:val="24"/>
        </w:rPr>
        <w:t>.</w:t>
      </w:r>
      <w:r w:rsidR="007D66DD" w:rsidRPr="008C2A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7F6D17" w14:textId="77777777" w:rsidR="003B62B4" w:rsidRPr="0050642A" w:rsidRDefault="003B62B4" w:rsidP="007D66D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736BF3" w14:textId="69BDB09B" w:rsidR="007D66DD" w:rsidRPr="0050642A" w:rsidRDefault="00F768D1" w:rsidP="007D66D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Wykaz fontann</w:t>
      </w:r>
      <w:r w:rsidR="007D66DD" w:rsidRPr="0050642A">
        <w:rPr>
          <w:rFonts w:ascii="Times New Roman" w:eastAsia="Calibri" w:hAnsi="Times New Roman" w:cs="Times New Roman"/>
          <w:sz w:val="24"/>
          <w:szCs w:val="24"/>
        </w:rPr>
        <w:t xml:space="preserve"> będąc</w:t>
      </w:r>
      <w:r>
        <w:rPr>
          <w:rFonts w:ascii="Times New Roman" w:eastAsia="Calibri" w:hAnsi="Times New Roman" w:cs="Times New Roman"/>
          <w:sz w:val="24"/>
          <w:szCs w:val="24"/>
        </w:rPr>
        <w:t>ych</w:t>
      </w:r>
      <w:r w:rsidR="007D66DD" w:rsidRPr="0050642A">
        <w:rPr>
          <w:rFonts w:ascii="Times New Roman" w:eastAsia="Calibri" w:hAnsi="Times New Roman" w:cs="Times New Roman"/>
          <w:sz w:val="24"/>
          <w:szCs w:val="24"/>
        </w:rPr>
        <w:t xml:space="preserve"> w administracji </w:t>
      </w:r>
      <w:proofErr w:type="spellStart"/>
      <w:r w:rsidR="007D66DD" w:rsidRPr="0050642A">
        <w:rPr>
          <w:rFonts w:ascii="Times New Roman" w:eastAsia="Calibri" w:hAnsi="Times New Roman" w:cs="Times New Roman"/>
          <w:sz w:val="24"/>
          <w:szCs w:val="24"/>
        </w:rPr>
        <w:t>ZDZiT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7D66DD" w:rsidRPr="0050642A">
        <w:rPr>
          <w:rFonts w:ascii="Times New Roman" w:eastAsia="Calibri" w:hAnsi="Times New Roman" w:cs="Times New Roman"/>
          <w:sz w:val="24"/>
          <w:szCs w:val="24"/>
        </w:rPr>
        <w:t xml:space="preserve"> Olsztyn</w:t>
      </w:r>
      <w:r>
        <w:rPr>
          <w:rFonts w:ascii="Times New Roman" w:eastAsia="Calibri" w:hAnsi="Times New Roman" w:cs="Times New Roman"/>
          <w:sz w:val="24"/>
          <w:szCs w:val="24"/>
        </w:rPr>
        <w:t>ie</w:t>
      </w:r>
      <w:r w:rsidR="007D66DD" w:rsidRPr="0050642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0138C5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fontanna Symfonia Ptaków - Park Podzamcze;</w:t>
      </w:r>
    </w:p>
    <w:p w14:paraId="5AEBC232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fontanna przy Starym Ratuszu - Stare Miasto;</w:t>
      </w:r>
    </w:p>
    <w:p w14:paraId="2185CFD5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fontanna Kaskada Wodna przy Ratuszu - Pl. Jana Pawła II;</w:t>
      </w:r>
    </w:p>
    <w:p w14:paraId="2582E5CA" w14:textId="44358258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 xml:space="preserve">fontanna na stawie - Park </w:t>
      </w:r>
      <w:r w:rsidR="00F768D1">
        <w:rPr>
          <w:rFonts w:ascii="Times New Roman" w:hAnsi="Times New Roman" w:cs="Times New Roman"/>
          <w:sz w:val="24"/>
          <w:szCs w:val="24"/>
        </w:rPr>
        <w:t xml:space="preserve">im. Janusza </w:t>
      </w:r>
      <w:r w:rsidRPr="0050642A">
        <w:rPr>
          <w:rFonts w:ascii="Times New Roman" w:hAnsi="Times New Roman" w:cs="Times New Roman"/>
          <w:sz w:val="24"/>
          <w:szCs w:val="24"/>
        </w:rPr>
        <w:t>Kusocińskiego;</w:t>
      </w:r>
    </w:p>
    <w:p w14:paraId="29B62DD5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fontanna na Placu Solidarności;</w:t>
      </w:r>
    </w:p>
    <w:p w14:paraId="4D0907BD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 xml:space="preserve">fontanna w Parku Centralnym; </w:t>
      </w:r>
    </w:p>
    <w:p w14:paraId="6E7AC2D0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fontanna Ryba z dzieckiem - Park Podzamcze;</w:t>
      </w:r>
    </w:p>
    <w:p w14:paraId="769087A4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fontanna na stawie (duża) - Park Jakubowo;</w:t>
      </w:r>
    </w:p>
    <w:p w14:paraId="21B095F1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fontanna (mała) – Park Jakubowo;</w:t>
      </w:r>
    </w:p>
    <w:p w14:paraId="0E74FFAB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642A">
        <w:rPr>
          <w:rFonts w:ascii="Times New Roman" w:hAnsi="Times New Roman" w:cs="Times New Roman"/>
          <w:sz w:val="24"/>
          <w:szCs w:val="24"/>
          <w:lang w:val="en-US"/>
        </w:rPr>
        <w:t>fontanna</w:t>
      </w:r>
      <w:proofErr w:type="spellEnd"/>
      <w:r w:rsidRPr="0050642A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50642A">
        <w:rPr>
          <w:rFonts w:ascii="Times New Roman" w:hAnsi="Times New Roman" w:cs="Times New Roman"/>
          <w:sz w:val="24"/>
          <w:szCs w:val="24"/>
          <w:lang w:val="en-US"/>
        </w:rPr>
        <w:t>Skwer</w:t>
      </w:r>
      <w:proofErr w:type="spellEnd"/>
      <w:r w:rsidRPr="0050642A">
        <w:rPr>
          <w:rFonts w:ascii="Times New Roman" w:hAnsi="Times New Roman" w:cs="Times New Roman"/>
          <w:sz w:val="24"/>
          <w:szCs w:val="24"/>
          <w:lang w:val="en-US"/>
        </w:rPr>
        <w:t xml:space="preserve"> Gen. </w:t>
      </w:r>
      <w:proofErr w:type="spellStart"/>
      <w:r w:rsidRPr="0050642A">
        <w:rPr>
          <w:rFonts w:ascii="Times New Roman" w:hAnsi="Times New Roman" w:cs="Times New Roman"/>
          <w:sz w:val="24"/>
          <w:szCs w:val="24"/>
          <w:lang w:val="en-US"/>
        </w:rPr>
        <w:t>Fieldorfa</w:t>
      </w:r>
      <w:proofErr w:type="spellEnd"/>
      <w:r w:rsidRPr="0050642A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50642A">
        <w:rPr>
          <w:rFonts w:ascii="Times New Roman" w:hAnsi="Times New Roman" w:cs="Times New Roman"/>
          <w:sz w:val="24"/>
          <w:szCs w:val="24"/>
          <w:lang w:val="en-US"/>
        </w:rPr>
        <w:t>Nila</w:t>
      </w:r>
      <w:proofErr w:type="spellEnd"/>
      <w:r w:rsidRPr="0050642A">
        <w:rPr>
          <w:rFonts w:ascii="Times New Roman" w:hAnsi="Times New Roman" w:cs="Times New Roman"/>
          <w:sz w:val="24"/>
          <w:szCs w:val="24"/>
          <w:lang w:val="en-US"/>
        </w:rPr>
        <w:t>”;</w:t>
      </w:r>
    </w:p>
    <w:p w14:paraId="3980F0AE" w14:textId="77777777" w:rsidR="007D66DD" w:rsidRPr="0050642A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fontanna – Muzeum Park Centralny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9E0779" w14:textId="77777777" w:rsidR="007D66DD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0642A">
        <w:rPr>
          <w:rFonts w:ascii="Times New Roman" w:hAnsi="Times New Roman" w:cs="Times New Roman"/>
          <w:sz w:val="24"/>
          <w:szCs w:val="24"/>
        </w:rPr>
        <w:t>ontanna</w:t>
      </w:r>
      <w:r>
        <w:rPr>
          <w:rFonts w:ascii="Times New Roman" w:hAnsi="Times New Roman" w:cs="Times New Roman"/>
          <w:sz w:val="24"/>
          <w:szCs w:val="24"/>
        </w:rPr>
        <w:t xml:space="preserve"> na terenie rekreacyjnym przy ul. Bukowskiego;</w:t>
      </w:r>
    </w:p>
    <w:p w14:paraId="026C4C9A" w14:textId="260105CA" w:rsidR="001E4601" w:rsidRPr="00A166B7" w:rsidRDefault="007D66DD" w:rsidP="00B60058">
      <w:pPr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BB8">
        <w:rPr>
          <w:rFonts w:ascii="Times New Roman" w:hAnsi="Times New Roman" w:cs="Times New Roman"/>
          <w:color w:val="000000" w:themeColor="text1"/>
          <w:sz w:val="24"/>
          <w:szCs w:val="24"/>
        </w:rPr>
        <w:t>fontanna na terenie rekreacyjnym przy 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57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Paukszty.</w:t>
      </w:r>
    </w:p>
    <w:p w14:paraId="5476C72B" w14:textId="77777777" w:rsidR="001E4601" w:rsidRPr="0050642A" w:rsidRDefault="001E4601" w:rsidP="007D66DD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2BA75" w14:textId="2C5FB10F" w:rsidR="007D66DD" w:rsidRPr="0050642A" w:rsidRDefault="007D66DD" w:rsidP="007D66D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42A">
        <w:rPr>
          <w:rFonts w:ascii="Times New Roman" w:eastAsia="Calibri" w:hAnsi="Times New Roman" w:cs="Times New Roman"/>
          <w:sz w:val="24"/>
          <w:szCs w:val="24"/>
        </w:rPr>
        <w:t xml:space="preserve">W administracji </w:t>
      </w:r>
      <w:proofErr w:type="spellStart"/>
      <w:r w:rsidR="00E47C42">
        <w:rPr>
          <w:rFonts w:ascii="Times New Roman" w:eastAsia="Calibri" w:hAnsi="Times New Roman" w:cs="Times New Roman"/>
          <w:sz w:val="24"/>
          <w:szCs w:val="24"/>
        </w:rPr>
        <w:t>ZDZiT</w:t>
      </w:r>
      <w:proofErr w:type="spellEnd"/>
      <w:r w:rsidRPr="00506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7C42">
        <w:rPr>
          <w:rFonts w:ascii="Times New Roman" w:eastAsia="Calibri" w:hAnsi="Times New Roman" w:cs="Times New Roman"/>
          <w:sz w:val="24"/>
          <w:szCs w:val="24"/>
        </w:rPr>
        <w:t xml:space="preserve">w Olsztynie </w:t>
      </w:r>
      <w:r w:rsidRPr="0050642A">
        <w:rPr>
          <w:rFonts w:ascii="Times New Roman" w:eastAsia="Calibri" w:hAnsi="Times New Roman" w:cs="Times New Roman"/>
          <w:sz w:val="24"/>
          <w:szCs w:val="24"/>
        </w:rPr>
        <w:t xml:space="preserve">znajduje się także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0642A">
        <w:rPr>
          <w:rFonts w:ascii="Times New Roman" w:eastAsia="Calibri" w:hAnsi="Times New Roman" w:cs="Times New Roman"/>
          <w:sz w:val="24"/>
          <w:szCs w:val="24"/>
        </w:rPr>
        <w:t xml:space="preserve"> plaż. Są to: </w:t>
      </w:r>
    </w:p>
    <w:p w14:paraId="6C47F70A" w14:textId="77777777" w:rsidR="007D66DD" w:rsidRPr="0050642A" w:rsidRDefault="007D66DD" w:rsidP="00B60058">
      <w:pPr>
        <w:numPr>
          <w:ilvl w:val="0"/>
          <w:numId w:val="4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plaża Zatoka Kopernika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DD20FD" w14:textId="77777777" w:rsidR="007D66DD" w:rsidRPr="0050642A" w:rsidRDefault="007D66DD" w:rsidP="00B60058">
      <w:pPr>
        <w:numPr>
          <w:ilvl w:val="0"/>
          <w:numId w:val="4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 xml:space="preserve">plaża za </w:t>
      </w:r>
      <w:r>
        <w:rPr>
          <w:rFonts w:ascii="Times New Roman" w:hAnsi="Times New Roman" w:cs="Times New Roman"/>
          <w:sz w:val="24"/>
          <w:szCs w:val="24"/>
        </w:rPr>
        <w:t xml:space="preserve">dawnym </w:t>
      </w:r>
      <w:r w:rsidRPr="0050642A">
        <w:rPr>
          <w:rFonts w:ascii="Times New Roman" w:hAnsi="Times New Roman" w:cs="Times New Roman"/>
          <w:sz w:val="24"/>
          <w:szCs w:val="24"/>
        </w:rPr>
        <w:t>hotelem Kur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47422F" w14:textId="77777777" w:rsidR="007D66DD" w:rsidRPr="0050642A" w:rsidRDefault="007D66DD" w:rsidP="00B60058">
      <w:pPr>
        <w:numPr>
          <w:ilvl w:val="0"/>
          <w:numId w:val="4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plaża Gutkowo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C2C85D" w14:textId="77777777" w:rsidR="007D66DD" w:rsidRPr="005020D5" w:rsidRDefault="007D66DD" w:rsidP="00B60058">
      <w:pPr>
        <w:numPr>
          <w:ilvl w:val="0"/>
          <w:numId w:val="4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020D5">
        <w:rPr>
          <w:rFonts w:ascii="Times New Roman" w:hAnsi="Times New Roman" w:cs="Times New Roman"/>
          <w:sz w:val="24"/>
          <w:szCs w:val="24"/>
        </w:rPr>
        <w:lastRenderedPageBreak/>
        <w:t>plaża przy ul. Żurawiej w Łupstychu;</w:t>
      </w:r>
    </w:p>
    <w:p w14:paraId="3C8D4F9C" w14:textId="77777777" w:rsidR="007D66DD" w:rsidRPr="005020D5" w:rsidRDefault="007D66DD" w:rsidP="00B60058">
      <w:pPr>
        <w:numPr>
          <w:ilvl w:val="0"/>
          <w:numId w:val="4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020D5">
        <w:rPr>
          <w:rFonts w:ascii="Times New Roman" w:hAnsi="Times New Roman" w:cs="Times New Roman"/>
          <w:sz w:val="24"/>
          <w:szCs w:val="24"/>
        </w:rPr>
        <w:t>Zatoka Miła;</w:t>
      </w:r>
    </w:p>
    <w:p w14:paraId="1433DF04" w14:textId="3168E58F" w:rsidR="007D66DD" w:rsidRPr="0050642A" w:rsidRDefault="007D66DD" w:rsidP="00B60058">
      <w:pPr>
        <w:numPr>
          <w:ilvl w:val="0"/>
          <w:numId w:val="4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 xml:space="preserve">plaża i droga wzdłuż jeziora </w:t>
      </w:r>
      <w:proofErr w:type="spellStart"/>
      <w:r w:rsidR="00E47C42">
        <w:rPr>
          <w:rFonts w:ascii="Times New Roman" w:hAnsi="Times New Roman" w:cs="Times New Roman"/>
          <w:sz w:val="24"/>
          <w:szCs w:val="24"/>
        </w:rPr>
        <w:t>Tyrsko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FF5540" w14:textId="77777777" w:rsidR="007D66DD" w:rsidRPr="0050642A" w:rsidRDefault="007D66DD" w:rsidP="00B60058">
      <w:pPr>
        <w:numPr>
          <w:ilvl w:val="0"/>
          <w:numId w:val="4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plaża Słoneczna Polana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7645F3" w14:textId="77777777" w:rsidR="007D66DD" w:rsidRPr="0050642A" w:rsidRDefault="007D66DD" w:rsidP="00B60058">
      <w:pPr>
        <w:numPr>
          <w:ilvl w:val="0"/>
          <w:numId w:val="4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plaża Lwia Paszcza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6662FB" w14:textId="77777777" w:rsidR="007D66DD" w:rsidRDefault="007D66DD" w:rsidP="00B60058">
      <w:pPr>
        <w:numPr>
          <w:ilvl w:val="0"/>
          <w:numId w:val="4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0642A">
        <w:rPr>
          <w:rFonts w:ascii="Times New Roman" w:hAnsi="Times New Roman" w:cs="Times New Roman"/>
          <w:sz w:val="24"/>
          <w:szCs w:val="24"/>
        </w:rPr>
        <w:t>plaża przy ul. Głogowej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81389" w14:textId="77777777" w:rsidR="005B637E" w:rsidRPr="0050642A" w:rsidRDefault="005B637E" w:rsidP="005B637E">
      <w:pPr>
        <w:tabs>
          <w:tab w:val="left" w:pos="114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FF9A4" w14:textId="22A30C82" w:rsidR="007D66DD" w:rsidRDefault="007D66DD" w:rsidP="007D66DD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wszystkich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plażach 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dokonano sezonowego przeglądu. Od </w:t>
      </w:r>
      <w:r w:rsidR="00F768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dnia 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 maja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 31 sierpnia 20</w:t>
      </w:r>
      <w:r w:rsidR="00421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roku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wszystkie oczyszczane są raz w tygodniu. </w:t>
      </w:r>
    </w:p>
    <w:p w14:paraId="728C4AD8" w14:textId="373B2045" w:rsidR="007D66DD" w:rsidRDefault="007D66DD" w:rsidP="001E4601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kwietniu</w:t>
      </w:r>
      <w:r w:rsidR="00F768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bieżącego roku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zostały także ustawione toalety przenośne, które będą serwisowane</w:t>
      </w:r>
      <w:r w:rsidR="00F768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</w:t>
      </w:r>
      <w:r w:rsidR="00F768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dnia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 września 20</w:t>
      </w:r>
      <w:r w:rsidR="00421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roku. Plaże wyposażone są w kosze oraz ławki. Dodatkowo plaże:</w:t>
      </w:r>
      <w:r w:rsidR="008C2A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ul. Żurawiej w Łupstychu, Zatoce Kopernika, nad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eziorem </w:t>
      </w:r>
      <w:proofErr w:type="spellStart"/>
      <w:r w:rsidR="00E47C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Tyrsko</w:t>
      </w:r>
      <w:proofErr w:type="spellEnd"/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92F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oraz przy osiedlu Gutkowo wyposażone są w przebieralnie.</w:t>
      </w:r>
    </w:p>
    <w:p w14:paraId="614EC757" w14:textId="77777777" w:rsidR="00645984" w:rsidRPr="0050642A" w:rsidRDefault="00645984" w:rsidP="001E4601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B204133" w14:textId="3E72E97F" w:rsidR="007D66DD" w:rsidRPr="0050642A" w:rsidRDefault="007D66DD" w:rsidP="007D66DD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administracji </w:t>
      </w:r>
      <w:proofErr w:type="spellStart"/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ZDZiT</w:t>
      </w:r>
      <w:proofErr w:type="spellEnd"/>
      <w:r w:rsidR="00E47C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Olsztynie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pozostają czynne sezonowo toalety przenośne zlokalizowane</w:t>
      </w:r>
      <w:r w:rsidR="00E47C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</w:t>
      </w:r>
      <w:r w:rsidR="00F138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miejscach:</w:t>
      </w:r>
    </w:p>
    <w:p w14:paraId="6F71F766" w14:textId="77777777" w:rsidR="007D66DD" w:rsidRPr="008C2A00" w:rsidRDefault="007D66DD" w:rsidP="00B60058">
      <w:pPr>
        <w:numPr>
          <w:ilvl w:val="0"/>
          <w:numId w:val="5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C2A00">
        <w:rPr>
          <w:rFonts w:ascii="Times New Roman" w:hAnsi="Times New Roman" w:cs="Times New Roman"/>
          <w:sz w:val="24"/>
          <w:szCs w:val="24"/>
        </w:rPr>
        <w:t>plaża nad jeziorem Krzywym przy osiedlu Gutkowo;</w:t>
      </w:r>
    </w:p>
    <w:p w14:paraId="022CF4E7" w14:textId="77777777" w:rsidR="007D66DD" w:rsidRPr="008C2A00" w:rsidRDefault="007D66DD" w:rsidP="00B60058">
      <w:pPr>
        <w:numPr>
          <w:ilvl w:val="0"/>
          <w:numId w:val="5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C2A00">
        <w:rPr>
          <w:rFonts w:ascii="Times New Roman" w:hAnsi="Times New Roman" w:cs="Times New Roman"/>
          <w:sz w:val="24"/>
          <w:szCs w:val="24"/>
        </w:rPr>
        <w:t>plaża nad jeziorem Krzywym na osiedlu Łupstych;</w:t>
      </w:r>
    </w:p>
    <w:p w14:paraId="11BBE450" w14:textId="77777777" w:rsidR="007D66DD" w:rsidRPr="008C2A00" w:rsidRDefault="007D66DD" w:rsidP="00B60058">
      <w:pPr>
        <w:numPr>
          <w:ilvl w:val="0"/>
          <w:numId w:val="5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C2A00">
        <w:rPr>
          <w:rFonts w:ascii="Times New Roman" w:hAnsi="Times New Roman" w:cs="Times New Roman"/>
          <w:sz w:val="24"/>
          <w:szCs w:val="24"/>
        </w:rPr>
        <w:t>plaża nad jeziorem Krzywym nad Zatoką Kopernika;</w:t>
      </w:r>
    </w:p>
    <w:p w14:paraId="703292D9" w14:textId="41109D9F" w:rsidR="007D66DD" w:rsidRPr="008C2A00" w:rsidRDefault="007D66DD" w:rsidP="00B60058">
      <w:pPr>
        <w:numPr>
          <w:ilvl w:val="0"/>
          <w:numId w:val="5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C2A00">
        <w:rPr>
          <w:rFonts w:ascii="Times New Roman" w:hAnsi="Times New Roman" w:cs="Times New Roman"/>
          <w:sz w:val="24"/>
          <w:szCs w:val="24"/>
        </w:rPr>
        <w:t>ul. Sielska/Jeziorna przy Zatoce Miłej</w:t>
      </w:r>
      <w:r w:rsidR="00C74B9D" w:rsidRPr="008C2A00">
        <w:rPr>
          <w:rFonts w:ascii="Times New Roman" w:hAnsi="Times New Roman" w:cs="Times New Roman"/>
          <w:sz w:val="24"/>
          <w:szCs w:val="24"/>
        </w:rPr>
        <w:t>;</w:t>
      </w:r>
    </w:p>
    <w:p w14:paraId="00D58EBC" w14:textId="45D2D529" w:rsidR="00C74B9D" w:rsidRPr="008C2A00" w:rsidRDefault="00C74B9D" w:rsidP="00B60058">
      <w:pPr>
        <w:numPr>
          <w:ilvl w:val="0"/>
          <w:numId w:val="5"/>
        </w:numPr>
        <w:tabs>
          <w:tab w:val="left" w:pos="1146"/>
        </w:tabs>
        <w:suppressAutoHyphens/>
        <w:spacing w:after="0" w:line="360" w:lineRule="auto"/>
        <w:ind w:left="1148"/>
        <w:jc w:val="both"/>
        <w:rPr>
          <w:rFonts w:ascii="Times New Roman" w:hAnsi="Times New Roman" w:cs="Times New Roman"/>
          <w:sz w:val="24"/>
          <w:szCs w:val="24"/>
        </w:rPr>
      </w:pPr>
      <w:r w:rsidRPr="008C2A00">
        <w:rPr>
          <w:rFonts w:ascii="Times New Roman" w:hAnsi="Times New Roman" w:cs="Times New Roman"/>
          <w:sz w:val="24"/>
          <w:szCs w:val="24"/>
        </w:rPr>
        <w:t xml:space="preserve">parking autobusowy przy ul. </w:t>
      </w:r>
      <w:proofErr w:type="spellStart"/>
      <w:r w:rsidRPr="008C2A00">
        <w:rPr>
          <w:rFonts w:ascii="Times New Roman" w:hAnsi="Times New Roman" w:cs="Times New Roman"/>
          <w:sz w:val="24"/>
          <w:szCs w:val="24"/>
        </w:rPr>
        <w:t>Knosały</w:t>
      </w:r>
      <w:proofErr w:type="spellEnd"/>
      <w:r w:rsidRPr="008C2A00">
        <w:rPr>
          <w:rFonts w:ascii="Times New Roman" w:hAnsi="Times New Roman" w:cs="Times New Roman"/>
          <w:sz w:val="24"/>
          <w:szCs w:val="24"/>
        </w:rPr>
        <w:t xml:space="preserve"> (1 sztuka)</w:t>
      </w:r>
      <w:r w:rsidR="008C2A00" w:rsidRPr="008C2A00">
        <w:rPr>
          <w:rFonts w:ascii="Times New Roman" w:hAnsi="Times New Roman" w:cs="Times New Roman"/>
          <w:sz w:val="24"/>
          <w:szCs w:val="24"/>
        </w:rPr>
        <w:t>;</w:t>
      </w:r>
    </w:p>
    <w:p w14:paraId="5F38921B" w14:textId="59BA95F5" w:rsidR="007D66DD" w:rsidRDefault="00C74B9D" w:rsidP="00B60058">
      <w:pPr>
        <w:numPr>
          <w:ilvl w:val="0"/>
          <w:numId w:val="5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8C2A00">
        <w:rPr>
          <w:rFonts w:ascii="Times New Roman" w:hAnsi="Times New Roman" w:cs="Times New Roman"/>
          <w:sz w:val="24"/>
          <w:szCs w:val="24"/>
        </w:rPr>
        <w:t>przystań kajakowa przy ul. Droga do elektrowni nad rzeką Wadąg</w:t>
      </w:r>
      <w:r w:rsidR="00177B40">
        <w:rPr>
          <w:rFonts w:ascii="Times New Roman" w:hAnsi="Times New Roman" w:cs="Times New Roman"/>
          <w:sz w:val="24"/>
          <w:szCs w:val="24"/>
        </w:rPr>
        <w:t>;</w:t>
      </w:r>
    </w:p>
    <w:p w14:paraId="6BBD56DF" w14:textId="6617B609" w:rsidR="00177B40" w:rsidRDefault="00177B40" w:rsidP="00B60058">
      <w:pPr>
        <w:numPr>
          <w:ilvl w:val="0"/>
          <w:numId w:val="5"/>
        </w:numPr>
        <w:tabs>
          <w:tab w:val="left" w:pos="1146"/>
        </w:tabs>
        <w:suppressAutoHyphens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boisko na osiedlu Generałów.</w:t>
      </w:r>
    </w:p>
    <w:p w14:paraId="264251D0" w14:textId="77777777" w:rsidR="00645984" w:rsidRPr="001E4601" w:rsidRDefault="00645984" w:rsidP="005B637E">
      <w:pPr>
        <w:tabs>
          <w:tab w:val="left" w:pos="114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9F8A4" w14:textId="597481BB" w:rsidR="007D66DD" w:rsidRPr="0050642A" w:rsidRDefault="007D66DD" w:rsidP="007D66DD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administracji </w:t>
      </w:r>
      <w:proofErr w:type="spellStart"/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ZDZiT</w:t>
      </w:r>
      <w:proofErr w:type="spellEnd"/>
      <w:r w:rsidR="00E47C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Olsztynie</w:t>
      </w: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pozostają również czynne przez cały rok toalety przenośne, które są zlokalizowane:</w:t>
      </w:r>
    </w:p>
    <w:p w14:paraId="68D47575" w14:textId="77777777" w:rsidR="007D66DD" w:rsidRPr="0050642A" w:rsidRDefault="007D66DD" w:rsidP="00B60058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64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terenie całego miasta przy przystankach komunikacji publicznej (24 sztuki)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39AAE717" w14:textId="470B199A" w:rsidR="007D66DD" w:rsidRPr="0050642A" w:rsidRDefault="007D66DD" w:rsidP="00B60058">
      <w:pPr>
        <w:numPr>
          <w:ilvl w:val="0"/>
          <w:numId w:val="10"/>
        </w:numPr>
        <w:tabs>
          <w:tab w:val="left" w:pos="1146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parking nad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>eziorem Długim (</w:t>
      </w:r>
      <w:r w:rsidR="00F138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sztuk</w:t>
      </w:r>
      <w:r w:rsidR="00BF1B1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C70322C" w14:textId="77777777" w:rsidR="007D66DD" w:rsidRPr="0050642A" w:rsidRDefault="007D66DD" w:rsidP="00B60058">
      <w:pPr>
        <w:numPr>
          <w:ilvl w:val="0"/>
          <w:numId w:val="10"/>
        </w:numPr>
        <w:tabs>
          <w:tab w:val="left" w:pos="1146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Sienkiewicza targowisko przy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MHT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>Zatorzanka</w:t>
      </w:r>
      <w:proofErr w:type="spellEnd"/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sztuk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41B381" w14:textId="6AC2DF83" w:rsidR="007D66DD" w:rsidRPr="0050642A" w:rsidRDefault="007D66DD" w:rsidP="00B60058">
      <w:pPr>
        <w:numPr>
          <w:ilvl w:val="0"/>
          <w:numId w:val="10"/>
        </w:numPr>
        <w:tabs>
          <w:tab w:val="left" w:pos="1146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argowisko przy ul. Wilczyńskiego </w:t>
      </w:r>
      <w:r w:rsidR="00F1385B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sztuk</w:t>
      </w:r>
      <w:r w:rsidR="00BF1B1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901689" w14:textId="77777777" w:rsidR="007D66DD" w:rsidRPr="0050642A" w:rsidRDefault="007D66DD" w:rsidP="00B60058">
      <w:pPr>
        <w:numPr>
          <w:ilvl w:val="0"/>
          <w:numId w:val="10"/>
        </w:numPr>
        <w:tabs>
          <w:tab w:val="left" w:pos="1146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im. Janusza </w:t>
      </w:r>
      <w:r w:rsidRPr="0050642A">
        <w:rPr>
          <w:rFonts w:ascii="Times New Roman" w:hAnsi="Times New Roman" w:cs="Times New Roman"/>
          <w:color w:val="000000" w:themeColor="text1"/>
          <w:sz w:val="24"/>
          <w:szCs w:val="24"/>
        </w:rPr>
        <w:t>Kusocińskiego (1 sztuka)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4CD9926" w14:textId="6ED23807" w:rsidR="007D66DD" w:rsidRPr="00797FB3" w:rsidRDefault="00C74B9D" w:rsidP="00B60058">
      <w:pPr>
        <w:numPr>
          <w:ilvl w:val="0"/>
          <w:numId w:val="10"/>
        </w:numPr>
        <w:tabs>
          <w:tab w:val="left" w:pos="1146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Park Nagórki przy wejściu od </w:t>
      </w:r>
      <w:r w:rsidR="00BF1B12">
        <w:rPr>
          <w:rFonts w:ascii="Times New Roman" w:hAnsi="Times New Roman" w:cs="Times New Roman"/>
          <w:color w:val="000000" w:themeColor="text1"/>
          <w:sz w:val="24"/>
          <w:szCs w:val="24"/>
        </w:rPr>
        <w:t>al.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Sikorskiego</w:t>
      </w:r>
      <w:r w:rsidR="00F13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sztuka)</w:t>
      </w:r>
      <w:r w:rsidR="00BF1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47D2C7" w14:textId="77777777" w:rsidR="00A166B7" w:rsidRDefault="00A166B7" w:rsidP="007D66D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949600B" w14:textId="77777777" w:rsidR="00645984" w:rsidRDefault="00645984" w:rsidP="007D66D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E7923A5" w14:textId="77777777" w:rsidR="007D66DD" w:rsidRPr="0050642A" w:rsidRDefault="007D66DD" w:rsidP="007D66D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0642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TOALETY STACJONARNE</w:t>
      </w:r>
    </w:p>
    <w:p w14:paraId="345DC643" w14:textId="0C8BC46F" w:rsidR="001E4601" w:rsidRPr="00DF57A6" w:rsidRDefault="007D66DD" w:rsidP="001E4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7A6">
        <w:rPr>
          <w:rFonts w:ascii="Times New Roman" w:hAnsi="Times New Roman" w:cs="Times New Roman"/>
          <w:sz w:val="24"/>
          <w:szCs w:val="24"/>
        </w:rPr>
        <w:t xml:space="preserve">W sezonie letnim </w:t>
      </w:r>
      <w:r w:rsidR="00BF1B12" w:rsidRPr="00DF57A6">
        <w:rPr>
          <w:rFonts w:ascii="Times New Roman" w:hAnsi="Times New Roman" w:cs="Times New Roman"/>
          <w:sz w:val="24"/>
          <w:szCs w:val="24"/>
        </w:rPr>
        <w:t xml:space="preserve">nieczynne pozostaną </w:t>
      </w:r>
      <w:r w:rsidRPr="00DF57A6">
        <w:rPr>
          <w:rFonts w:ascii="Times New Roman" w:hAnsi="Times New Roman" w:cs="Times New Roman"/>
          <w:sz w:val="24"/>
          <w:szCs w:val="24"/>
        </w:rPr>
        <w:t xml:space="preserve">toalety usytuowane przy ul. Prostej, </w:t>
      </w:r>
      <w:r w:rsidR="00092F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F57A6">
        <w:rPr>
          <w:rFonts w:ascii="Times New Roman" w:hAnsi="Times New Roman" w:cs="Times New Roman"/>
          <w:sz w:val="24"/>
          <w:szCs w:val="24"/>
        </w:rPr>
        <w:t>ul. Okopowej,</w:t>
      </w:r>
      <w:r w:rsidR="00BF1B12" w:rsidRPr="00DF57A6">
        <w:rPr>
          <w:rFonts w:ascii="Times New Roman" w:hAnsi="Times New Roman" w:cs="Times New Roman"/>
          <w:sz w:val="24"/>
          <w:szCs w:val="24"/>
        </w:rPr>
        <w:t xml:space="preserve"> </w:t>
      </w:r>
      <w:r w:rsidRPr="00DF57A6">
        <w:rPr>
          <w:rFonts w:ascii="Times New Roman" w:hAnsi="Times New Roman" w:cs="Times New Roman"/>
          <w:sz w:val="24"/>
          <w:szCs w:val="24"/>
        </w:rPr>
        <w:t>na Targu Rybnym (</w:t>
      </w:r>
      <w:r w:rsidR="008C2A00" w:rsidRPr="00DF57A6">
        <w:rPr>
          <w:rFonts w:ascii="Times New Roman" w:hAnsi="Times New Roman" w:cs="Times New Roman"/>
          <w:sz w:val="24"/>
          <w:szCs w:val="24"/>
        </w:rPr>
        <w:t>dwie</w:t>
      </w:r>
      <w:r w:rsidRPr="00DF57A6">
        <w:rPr>
          <w:rFonts w:ascii="Times New Roman" w:hAnsi="Times New Roman" w:cs="Times New Roman"/>
          <w:sz w:val="24"/>
          <w:szCs w:val="24"/>
        </w:rPr>
        <w:t xml:space="preserve"> kabiny), ul. Mickiewicza oraz w Parku Centralnym.</w:t>
      </w:r>
    </w:p>
    <w:p w14:paraId="7F248B0C" w14:textId="3017404A" w:rsidR="007D66DD" w:rsidRPr="00DF57A6" w:rsidRDefault="007D66DD" w:rsidP="007D6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7A6">
        <w:rPr>
          <w:rFonts w:ascii="Times New Roman" w:hAnsi="Times New Roman" w:cs="Times New Roman"/>
          <w:sz w:val="24"/>
          <w:szCs w:val="24"/>
        </w:rPr>
        <w:t>W za</w:t>
      </w:r>
      <w:r w:rsidR="00BF1B12" w:rsidRPr="00DF57A6">
        <w:rPr>
          <w:rFonts w:ascii="Times New Roman" w:hAnsi="Times New Roman" w:cs="Times New Roman"/>
          <w:sz w:val="24"/>
          <w:szCs w:val="24"/>
        </w:rPr>
        <w:t>stępstwie</w:t>
      </w:r>
      <w:r w:rsidRPr="00DF57A6">
        <w:rPr>
          <w:rFonts w:ascii="Times New Roman" w:hAnsi="Times New Roman" w:cs="Times New Roman"/>
          <w:sz w:val="24"/>
          <w:szCs w:val="24"/>
        </w:rPr>
        <w:t xml:space="preserve"> podpisa</w:t>
      </w:r>
      <w:r w:rsidR="00BF1B12" w:rsidRPr="00DF57A6">
        <w:rPr>
          <w:rFonts w:ascii="Times New Roman" w:hAnsi="Times New Roman" w:cs="Times New Roman"/>
          <w:sz w:val="24"/>
          <w:szCs w:val="24"/>
        </w:rPr>
        <w:t>ne</w:t>
      </w:r>
      <w:r w:rsidRPr="00DF57A6">
        <w:rPr>
          <w:rFonts w:ascii="Times New Roman" w:hAnsi="Times New Roman" w:cs="Times New Roman"/>
          <w:sz w:val="24"/>
          <w:szCs w:val="24"/>
        </w:rPr>
        <w:t xml:space="preserve"> </w:t>
      </w:r>
      <w:r w:rsidR="00BF1B12" w:rsidRPr="00DF57A6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DF57A6">
        <w:rPr>
          <w:rFonts w:ascii="Times New Roman" w:hAnsi="Times New Roman" w:cs="Times New Roman"/>
          <w:sz w:val="24"/>
          <w:szCs w:val="24"/>
        </w:rPr>
        <w:t>umowy na korzystanie z toalet</w:t>
      </w:r>
      <w:r w:rsidR="00BF1B12" w:rsidRPr="00DF57A6">
        <w:rPr>
          <w:rFonts w:ascii="Times New Roman" w:hAnsi="Times New Roman" w:cs="Times New Roman"/>
          <w:sz w:val="24"/>
          <w:szCs w:val="24"/>
        </w:rPr>
        <w:t xml:space="preserve"> zlokalizowanych </w:t>
      </w:r>
      <w:r w:rsidR="00092F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F1B12" w:rsidRPr="00DF57A6">
        <w:rPr>
          <w:rFonts w:ascii="Times New Roman" w:hAnsi="Times New Roman" w:cs="Times New Roman"/>
          <w:sz w:val="24"/>
          <w:szCs w:val="24"/>
        </w:rPr>
        <w:t xml:space="preserve">w pobliskich punktach gastronomicznych, </w:t>
      </w:r>
      <w:r w:rsidR="00E47C42">
        <w:rPr>
          <w:rFonts w:ascii="Times New Roman" w:hAnsi="Times New Roman" w:cs="Times New Roman"/>
          <w:sz w:val="24"/>
          <w:szCs w:val="24"/>
        </w:rPr>
        <w:t xml:space="preserve">takich </w:t>
      </w:r>
      <w:r w:rsidR="00BF1B12" w:rsidRPr="00DF57A6">
        <w:rPr>
          <w:rFonts w:ascii="Times New Roman" w:hAnsi="Times New Roman" w:cs="Times New Roman"/>
          <w:sz w:val="24"/>
          <w:szCs w:val="24"/>
        </w:rPr>
        <w:t>jak</w:t>
      </w:r>
      <w:r w:rsidRPr="00DF57A6">
        <w:rPr>
          <w:rFonts w:ascii="Times New Roman" w:hAnsi="Times New Roman" w:cs="Times New Roman"/>
          <w:sz w:val="24"/>
          <w:szCs w:val="24"/>
        </w:rPr>
        <w:t>:</w:t>
      </w:r>
    </w:p>
    <w:p w14:paraId="37F74EEF" w14:textId="7CE0CFAC" w:rsidR="007D66DD" w:rsidRPr="00DF57A6" w:rsidRDefault="007D66DD" w:rsidP="007D6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7A6">
        <w:rPr>
          <w:rFonts w:ascii="Times New Roman" w:hAnsi="Times New Roman" w:cs="Times New Roman"/>
          <w:sz w:val="24"/>
          <w:szCs w:val="24"/>
        </w:rPr>
        <w:t xml:space="preserve">- Joe </w:t>
      </w:r>
      <w:proofErr w:type="spellStart"/>
      <w:r w:rsidR="00C74B9D" w:rsidRPr="00DF57A6">
        <w:rPr>
          <w:rFonts w:ascii="Times New Roman" w:hAnsi="Times New Roman" w:cs="Times New Roman"/>
          <w:sz w:val="24"/>
          <w:szCs w:val="24"/>
        </w:rPr>
        <w:t>G</w:t>
      </w:r>
      <w:r w:rsidRPr="00DF57A6">
        <w:rPr>
          <w:rFonts w:ascii="Times New Roman" w:hAnsi="Times New Roman" w:cs="Times New Roman"/>
          <w:sz w:val="24"/>
          <w:szCs w:val="24"/>
        </w:rPr>
        <w:t>onsales</w:t>
      </w:r>
      <w:proofErr w:type="spellEnd"/>
      <w:r w:rsidR="00C74B9D" w:rsidRPr="00DF57A6">
        <w:rPr>
          <w:rFonts w:ascii="Times New Roman" w:hAnsi="Times New Roman" w:cs="Times New Roman"/>
          <w:sz w:val="24"/>
          <w:szCs w:val="24"/>
        </w:rPr>
        <w:t xml:space="preserve"> przy ul. Kołłątaja</w:t>
      </w:r>
      <w:r w:rsidR="00BF1B12" w:rsidRPr="00DF57A6">
        <w:rPr>
          <w:rFonts w:ascii="Times New Roman" w:hAnsi="Times New Roman" w:cs="Times New Roman"/>
          <w:sz w:val="24"/>
          <w:szCs w:val="24"/>
        </w:rPr>
        <w:t>;</w:t>
      </w:r>
    </w:p>
    <w:p w14:paraId="259BFF2B" w14:textId="578BF231" w:rsidR="007D66DD" w:rsidRPr="00DF57A6" w:rsidRDefault="007D66DD" w:rsidP="007D6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7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57A6">
        <w:rPr>
          <w:rFonts w:ascii="Times New Roman" w:hAnsi="Times New Roman" w:cs="Times New Roman"/>
          <w:sz w:val="24"/>
          <w:szCs w:val="24"/>
        </w:rPr>
        <w:t>Sphinks</w:t>
      </w:r>
      <w:proofErr w:type="spellEnd"/>
      <w:r w:rsidR="00C74B9D" w:rsidRPr="00DF57A6">
        <w:rPr>
          <w:rFonts w:ascii="Times New Roman" w:hAnsi="Times New Roman" w:cs="Times New Roman"/>
          <w:sz w:val="24"/>
          <w:szCs w:val="24"/>
        </w:rPr>
        <w:t xml:space="preserve"> prz</w:t>
      </w:r>
      <w:r w:rsidR="00F1385B" w:rsidRPr="00DF57A6">
        <w:rPr>
          <w:rFonts w:ascii="Times New Roman" w:hAnsi="Times New Roman" w:cs="Times New Roman"/>
          <w:sz w:val="24"/>
          <w:szCs w:val="24"/>
        </w:rPr>
        <w:t>y</w:t>
      </w:r>
      <w:r w:rsidR="00C74B9D" w:rsidRPr="00DF57A6">
        <w:rPr>
          <w:rFonts w:ascii="Times New Roman" w:hAnsi="Times New Roman" w:cs="Times New Roman"/>
          <w:sz w:val="24"/>
          <w:szCs w:val="24"/>
        </w:rPr>
        <w:t xml:space="preserve"> ul. Staromiejskiej</w:t>
      </w:r>
      <w:r w:rsidR="00BF1B12" w:rsidRPr="00DF57A6">
        <w:rPr>
          <w:rFonts w:ascii="Times New Roman" w:hAnsi="Times New Roman" w:cs="Times New Roman"/>
          <w:sz w:val="24"/>
          <w:szCs w:val="24"/>
        </w:rPr>
        <w:t>;</w:t>
      </w:r>
    </w:p>
    <w:p w14:paraId="6C98CE04" w14:textId="2ED7339E" w:rsidR="007D66DD" w:rsidRPr="00DF57A6" w:rsidRDefault="007D66DD" w:rsidP="007D6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7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57A6">
        <w:rPr>
          <w:rFonts w:ascii="Times New Roman" w:hAnsi="Times New Roman" w:cs="Times New Roman"/>
          <w:sz w:val="24"/>
          <w:szCs w:val="24"/>
        </w:rPr>
        <w:t>Mexicana</w:t>
      </w:r>
      <w:proofErr w:type="spellEnd"/>
      <w:r w:rsidR="00C74B9D" w:rsidRPr="00DF57A6">
        <w:rPr>
          <w:rFonts w:ascii="Times New Roman" w:hAnsi="Times New Roman" w:cs="Times New Roman"/>
          <w:sz w:val="24"/>
          <w:szCs w:val="24"/>
        </w:rPr>
        <w:t xml:space="preserve"> przy ul. Targ Rybny</w:t>
      </w:r>
      <w:r w:rsidR="00BF1B12" w:rsidRPr="00DF57A6">
        <w:rPr>
          <w:rFonts w:ascii="Times New Roman" w:hAnsi="Times New Roman" w:cs="Times New Roman"/>
          <w:sz w:val="24"/>
          <w:szCs w:val="24"/>
        </w:rPr>
        <w:t>;</w:t>
      </w:r>
    </w:p>
    <w:p w14:paraId="3D244E8A" w14:textId="10E40ADE" w:rsidR="007D66DD" w:rsidRPr="00DF57A6" w:rsidRDefault="007D66DD" w:rsidP="007D6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7A6">
        <w:rPr>
          <w:rFonts w:ascii="Times New Roman" w:hAnsi="Times New Roman" w:cs="Times New Roman"/>
          <w:sz w:val="24"/>
          <w:szCs w:val="24"/>
        </w:rPr>
        <w:t>- Browar Warmia</w:t>
      </w:r>
      <w:r w:rsidR="00C74B9D" w:rsidRPr="00DF57A6">
        <w:rPr>
          <w:rFonts w:ascii="Times New Roman" w:hAnsi="Times New Roman" w:cs="Times New Roman"/>
          <w:sz w:val="24"/>
          <w:szCs w:val="24"/>
        </w:rPr>
        <w:t xml:space="preserve"> przy ul. Nowowiejskiego</w:t>
      </w:r>
      <w:r w:rsidR="00BF1B12" w:rsidRPr="00DF57A6">
        <w:rPr>
          <w:rFonts w:ascii="Times New Roman" w:hAnsi="Times New Roman" w:cs="Times New Roman"/>
          <w:sz w:val="24"/>
          <w:szCs w:val="24"/>
        </w:rPr>
        <w:t>;</w:t>
      </w:r>
    </w:p>
    <w:p w14:paraId="1B616235" w14:textId="1EEB98BC" w:rsidR="001E4601" w:rsidRDefault="007D66DD" w:rsidP="001E46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7A6">
        <w:rPr>
          <w:rFonts w:ascii="Times New Roman" w:hAnsi="Times New Roman" w:cs="Times New Roman"/>
          <w:sz w:val="24"/>
          <w:szCs w:val="24"/>
        </w:rPr>
        <w:t xml:space="preserve">- </w:t>
      </w:r>
      <w:r w:rsidR="00177B40">
        <w:rPr>
          <w:rFonts w:ascii="Times New Roman" w:hAnsi="Times New Roman" w:cs="Times New Roman"/>
          <w:sz w:val="24"/>
          <w:szCs w:val="24"/>
        </w:rPr>
        <w:t>Restauracja PROSTA 38</w:t>
      </w:r>
      <w:r w:rsidR="00B1591C">
        <w:rPr>
          <w:rFonts w:ascii="Times New Roman" w:hAnsi="Times New Roman" w:cs="Times New Roman"/>
          <w:sz w:val="24"/>
          <w:szCs w:val="24"/>
        </w:rPr>
        <w:t xml:space="preserve"> przy ul. Prostej.</w:t>
      </w:r>
    </w:p>
    <w:p w14:paraId="6EA74BFA" w14:textId="716A21F2" w:rsidR="007D66DD" w:rsidRPr="00DF57A6" w:rsidRDefault="007D66DD" w:rsidP="007D66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7A6">
        <w:rPr>
          <w:rFonts w:ascii="Times New Roman" w:hAnsi="Times New Roman" w:cs="Times New Roman"/>
          <w:sz w:val="24"/>
          <w:szCs w:val="24"/>
        </w:rPr>
        <w:t xml:space="preserve">Ponadto dostępne są toalety w budynkach: targowisko przy ul. Szarych Szeregów, parking przy ul. Przemysłowej oraz plac zabaw przy ul. Barcza (od </w:t>
      </w:r>
      <w:r w:rsidR="00BF1B12" w:rsidRPr="00DF57A6">
        <w:rPr>
          <w:rFonts w:ascii="Times New Roman" w:hAnsi="Times New Roman" w:cs="Times New Roman"/>
          <w:sz w:val="24"/>
          <w:szCs w:val="24"/>
        </w:rPr>
        <w:t xml:space="preserve">dnia </w:t>
      </w:r>
      <w:r w:rsidRPr="00DF57A6">
        <w:rPr>
          <w:rFonts w:ascii="Times New Roman" w:hAnsi="Times New Roman" w:cs="Times New Roman"/>
          <w:sz w:val="24"/>
          <w:szCs w:val="24"/>
        </w:rPr>
        <w:t>1 kwietnia</w:t>
      </w:r>
      <w:r w:rsidR="00BF1B12" w:rsidRPr="00DF57A6">
        <w:rPr>
          <w:rFonts w:ascii="Times New Roman" w:hAnsi="Times New Roman" w:cs="Times New Roman"/>
          <w:sz w:val="24"/>
          <w:szCs w:val="24"/>
        </w:rPr>
        <w:t xml:space="preserve"> </w:t>
      </w:r>
      <w:r w:rsidR="00092F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77B40">
        <w:rPr>
          <w:rFonts w:ascii="Times New Roman" w:hAnsi="Times New Roman" w:cs="Times New Roman"/>
          <w:sz w:val="24"/>
          <w:szCs w:val="24"/>
        </w:rPr>
        <w:t>do 15 października 2025</w:t>
      </w:r>
      <w:r w:rsidRPr="00DF57A6">
        <w:rPr>
          <w:rFonts w:ascii="Times New Roman" w:hAnsi="Times New Roman" w:cs="Times New Roman"/>
          <w:sz w:val="24"/>
          <w:szCs w:val="24"/>
        </w:rPr>
        <w:t xml:space="preserve"> roku).</w:t>
      </w:r>
    </w:p>
    <w:p w14:paraId="3AFA0DC7" w14:textId="231A9A27" w:rsidR="008409CE" w:rsidRDefault="008409CE" w:rsidP="007D66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5E51" w14:textId="77777777" w:rsidR="008409CE" w:rsidRDefault="008409CE" w:rsidP="00CD71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409CE" w:rsidSect="00AB066A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DB3E0" w14:textId="77777777" w:rsidR="00E46FA2" w:rsidRDefault="00E46FA2" w:rsidP="007F15EA">
      <w:pPr>
        <w:spacing w:after="0" w:line="240" w:lineRule="auto"/>
      </w:pPr>
      <w:r>
        <w:separator/>
      </w:r>
    </w:p>
  </w:endnote>
  <w:endnote w:type="continuationSeparator" w:id="0">
    <w:p w14:paraId="3EFE8C47" w14:textId="77777777" w:rsidR="00E46FA2" w:rsidRDefault="00E46FA2" w:rsidP="007F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46490"/>
      <w:docPartObj>
        <w:docPartGallery w:val="Page Numbers (Bottom of Page)"/>
        <w:docPartUnique/>
      </w:docPartObj>
    </w:sdtPr>
    <w:sdtEndPr/>
    <w:sdtContent>
      <w:p w14:paraId="01D2AE37" w14:textId="77777777" w:rsidR="00B34D0D" w:rsidRDefault="00B34D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72">
          <w:rPr>
            <w:noProof/>
          </w:rPr>
          <w:t>17</w:t>
        </w:r>
        <w:r>
          <w:fldChar w:fldCharType="end"/>
        </w:r>
      </w:p>
    </w:sdtContent>
  </w:sdt>
  <w:p w14:paraId="0A7227FC" w14:textId="77777777" w:rsidR="00B34D0D" w:rsidRDefault="00B34D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B5E9D" w14:textId="77777777" w:rsidR="00E46FA2" w:rsidRDefault="00E46FA2" w:rsidP="007F15EA">
      <w:pPr>
        <w:spacing w:after="0" w:line="240" w:lineRule="auto"/>
      </w:pPr>
      <w:r>
        <w:separator/>
      </w:r>
    </w:p>
  </w:footnote>
  <w:footnote w:type="continuationSeparator" w:id="0">
    <w:p w14:paraId="1E1E8315" w14:textId="77777777" w:rsidR="00E46FA2" w:rsidRDefault="00E46FA2" w:rsidP="007F1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0C0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0000005"/>
    <w:multiLevelType w:val="multilevel"/>
    <w:tmpl w:val="40C0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00000006"/>
    <w:multiLevelType w:val="multilevel"/>
    <w:tmpl w:val="40C0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00000008"/>
    <w:multiLevelType w:val="multilevel"/>
    <w:tmpl w:val="40C0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4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FF6F6C"/>
    <w:multiLevelType w:val="hybridMultilevel"/>
    <w:tmpl w:val="9D7A0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025EAC"/>
    <w:multiLevelType w:val="hybridMultilevel"/>
    <w:tmpl w:val="75E43C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3950D0E"/>
    <w:multiLevelType w:val="multilevel"/>
    <w:tmpl w:val="966C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2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3514181"/>
    <w:multiLevelType w:val="hybridMultilevel"/>
    <w:tmpl w:val="492A4B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AA7606"/>
    <w:multiLevelType w:val="hybridMultilevel"/>
    <w:tmpl w:val="104EE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44AA5"/>
    <w:multiLevelType w:val="hybridMultilevel"/>
    <w:tmpl w:val="510A416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0D68D0"/>
    <w:multiLevelType w:val="hybridMultilevel"/>
    <w:tmpl w:val="683E6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48058B"/>
    <w:multiLevelType w:val="hybridMultilevel"/>
    <w:tmpl w:val="BB8C69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7E313C"/>
    <w:multiLevelType w:val="hybridMultilevel"/>
    <w:tmpl w:val="25442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532C"/>
    <w:multiLevelType w:val="hybridMultilevel"/>
    <w:tmpl w:val="EC7E5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432A4"/>
    <w:multiLevelType w:val="hybridMultilevel"/>
    <w:tmpl w:val="2EA4A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6D94443"/>
    <w:multiLevelType w:val="multilevel"/>
    <w:tmpl w:val="40C0891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8" w15:restartNumberingAfterBreak="0">
    <w:nsid w:val="4D422025"/>
    <w:multiLevelType w:val="hybridMultilevel"/>
    <w:tmpl w:val="B37E6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015DC"/>
    <w:multiLevelType w:val="hybridMultilevel"/>
    <w:tmpl w:val="7E642098"/>
    <w:lvl w:ilvl="0" w:tplc="041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0" w15:restartNumberingAfterBreak="0">
    <w:nsid w:val="69424872"/>
    <w:multiLevelType w:val="hybridMultilevel"/>
    <w:tmpl w:val="EC3EA23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7"/>
  </w:num>
  <w:num w:numId="12">
    <w:abstractNumId w:val="12"/>
  </w:num>
  <w:num w:numId="13">
    <w:abstractNumId w:val="15"/>
  </w:num>
  <w:num w:numId="14">
    <w:abstractNumId w:val="10"/>
  </w:num>
  <w:num w:numId="15">
    <w:abstractNumId w:val="14"/>
  </w:num>
  <w:num w:numId="16">
    <w:abstractNumId w:val="16"/>
  </w:num>
  <w:num w:numId="17">
    <w:abstractNumId w:val="7"/>
  </w:num>
  <w:num w:numId="18">
    <w:abstractNumId w:val="6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A4"/>
    <w:rsid w:val="0000681D"/>
    <w:rsid w:val="0001392C"/>
    <w:rsid w:val="00023ACB"/>
    <w:rsid w:val="00033A18"/>
    <w:rsid w:val="00033E6E"/>
    <w:rsid w:val="00034710"/>
    <w:rsid w:val="00047DD7"/>
    <w:rsid w:val="00055CE2"/>
    <w:rsid w:val="00056564"/>
    <w:rsid w:val="00072452"/>
    <w:rsid w:val="00076572"/>
    <w:rsid w:val="0007689C"/>
    <w:rsid w:val="000773D3"/>
    <w:rsid w:val="00084434"/>
    <w:rsid w:val="00092F9B"/>
    <w:rsid w:val="00097FA6"/>
    <w:rsid w:val="000A5326"/>
    <w:rsid w:val="000A609F"/>
    <w:rsid w:val="000B0B70"/>
    <w:rsid w:val="000B221B"/>
    <w:rsid w:val="000C4D18"/>
    <w:rsid w:val="000C56D6"/>
    <w:rsid w:val="000C64D6"/>
    <w:rsid w:val="000C7C73"/>
    <w:rsid w:val="000D11BD"/>
    <w:rsid w:val="00101523"/>
    <w:rsid w:val="00103EA1"/>
    <w:rsid w:val="00105006"/>
    <w:rsid w:val="00117A2D"/>
    <w:rsid w:val="00127D68"/>
    <w:rsid w:val="00132B8C"/>
    <w:rsid w:val="00142EB3"/>
    <w:rsid w:val="00157F76"/>
    <w:rsid w:val="00165650"/>
    <w:rsid w:val="00167734"/>
    <w:rsid w:val="00167C87"/>
    <w:rsid w:val="001710D0"/>
    <w:rsid w:val="00175290"/>
    <w:rsid w:val="0017613E"/>
    <w:rsid w:val="00177B40"/>
    <w:rsid w:val="0019303F"/>
    <w:rsid w:val="0019389B"/>
    <w:rsid w:val="00196A46"/>
    <w:rsid w:val="00196A93"/>
    <w:rsid w:val="001B3A2C"/>
    <w:rsid w:val="001B44BF"/>
    <w:rsid w:val="001C1FE4"/>
    <w:rsid w:val="001D057F"/>
    <w:rsid w:val="001D074C"/>
    <w:rsid w:val="001D2C94"/>
    <w:rsid w:val="001D76CF"/>
    <w:rsid w:val="001E13F6"/>
    <w:rsid w:val="001E4601"/>
    <w:rsid w:val="001E68FD"/>
    <w:rsid w:val="002138CC"/>
    <w:rsid w:val="00227C42"/>
    <w:rsid w:val="00232BE1"/>
    <w:rsid w:val="002367F8"/>
    <w:rsid w:val="00241E87"/>
    <w:rsid w:val="00246922"/>
    <w:rsid w:val="00255403"/>
    <w:rsid w:val="00272614"/>
    <w:rsid w:val="00273982"/>
    <w:rsid w:val="00275889"/>
    <w:rsid w:val="00276526"/>
    <w:rsid w:val="0027673C"/>
    <w:rsid w:val="00286FA1"/>
    <w:rsid w:val="00287D07"/>
    <w:rsid w:val="002925AA"/>
    <w:rsid w:val="00294A17"/>
    <w:rsid w:val="00295325"/>
    <w:rsid w:val="002977D2"/>
    <w:rsid w:val="002A2605"/>
    <w:rsid w:val="002C1EC4"/>
    <w:rsid w:val="002C6287"/>
    <w:rsid w:val="002D5BF2"/>
    <w:rsid w:val="002E607F"/>
    <w:rsid w:val="002E7626"/>
    <w:rsid w:val="002F2B1E"/>
    <w:rsid w:val="002F3841"/>
    <w:rsid w:val="003049D9"/>
    <w:rsid w:val="00304A76"/>
    <w:rsid w:val="00307D17"/>
    <w:rsid w:val="00310E35"/>
    <w:rsid w:val="00315220"/>
    <w:rsid w:val="00315432"/>
    <w:rsid w:val="00317371"/>
    <w:rsid w:val="0032250C"/>
    <w:rsid w:val="0032283F"/>
    <w:rsid w:val="00324117"/>
    <w:rsid w:val="00324409"/>
    <w:rsid w:val="00324C21"/>
    <w:rsid w:val="00330422"/>
    <w:rsid w:val="00332345"/>
    <w:rsid w:val="00332C83"/>
    <w:rsid w:val="00337E91"/>
    <w:rsid w:val="0035240A"/>
    <w:rsid w:val="003562B0"/>
    <w:rsid w:val="0036681D"/>
    <w:rsid w:val="003771A5"/>
    <w:rsid w:val="00394F8B"/>
    <w:rsid w:val="003A382A"/>
    <w:rsid w:val="003A3E5B"/>
    <w:rsid w:val="003A55C1"/>
    <w:rsid w:val="003B449C"/>
    <w:rsid w:val="003B62B4"/>
    <w:rsid w:val="003C1823"/>
    <w:rsid w:val="003D1AB0"/>
    <w:rsid w:val="003E2979"/>
    <w:rsid w:val="003E3054"/>
    <w:rsid w:val="003E34CE"/>
    <w:rsid w:val="003F087F"/>
    <w:rsid w:val="003F574E"/>
    <w:rsid w:val="00406EFD"/>
    <w:rsid w:val="004134ED"/>
    <w:rsid w:val="00420ED1"/>
    <w:rsid w:val="004214C3"/>
    <w:rsid w:val="0042180B"/>
    <w:rsid w:val="00444325"/>
    <w:rsid w:val="004519F5"/>
    <w:rsid w:val="00456B36"/>
    <w:rsid w:val="00457045"/>
    <w:rsid w:val="00460232"/>
    <w:rsid w:val="00471707"/>
    <w:rsid w:val="00473B11"/>
    <w:rsid w:val="0047677F"/>
    <w:rsid w:val="00492497"/>
    <w:rsid w:val="00497AFF"/>
    <w:rsid w:val="004A6960"/>
    <w:rsid w:val="004B578C"/>
    <w:rsid w:val="004C05D9"/>
    <w:rsid w:val="004C0C47"/>
    <w:rsid w:val="004C15CD"/>
    <w:rsid w:val="004C1F9B"/>
    <w:rsid w:val="004C532D"/>
    <w:rsid w:val="004C54AC"/>
    <w:rsid w:val="004E0CDE"/>
    <w:rsid w:val="004F6D2B"/>
    <w:rsid w:val="00500A63"/>
    <w:rsid w:val="005020D5"/>
    <w:rsid w:val="00502C62"/>
    <w:rsid w:val="00504EC7"/>
    <w:rsid w:val="00505581"/>
    <w:rsid w:val="0050642A"/>
    <w:rsid w:val="0051388C"/>
    <w:rsid w:val="00523106"/>
    <w:rsid w:val="00534B2D"/>
    <w:rsid w:val="00551C42"/>
    <w:rsid w:val="0056343B"/>
    <w:rsid w:val="005635D6"/>
    <w:rsid w:val="00564712"/>
    <w:rsid w:val="00567606"/>
    <w:rsid w:val="0057049C"/>
    <w:rsid w:val="00570C64"/>
    <w:rsid w:val="00586DCD"/>
    <w:rsid w:val="00593EA6"/>
    <w:rsid w:val="005942FF"/>
    <w:rsid w:val="005A7D5C"/>
    <w:rsid w:val="005B637E"/>
    <w:rsid w:val="005B6943"/>
    <w:rsid w:val="005C6FE1"/>
    <w:rsid w:val="005D1251"/>
    <w:rsid w:val="005F1171"/>
    <w:rsid w:val="005F2024"/>
    <w:rsid w:val="00601F99"/>
    <w:rsid w:val="00602308"/>
    <w:rsid w:val="006074A3"/>
    <w:rsid w:val="006133BE"/>
    <w:rsid w:val="00621A68"/>
    <w:rsid w:val="00636F47"/>
    <w:rsid w:val="00641056"/>
    <w:rsid w:val="00643E6E"/>
    <w:rsid w:val="00645984"/>
    <w:rsid w:val="00654E88"/>
    <w:rsid w:val="006559E0"/>
    <w:rsid w:val="00657BB8"/>
    <w:rsid w:val="00657BC4"/>
    <w:rsid w:val="00662D4F"/>
    <w:rsid w:val="00673C1C"/>
    <w:rsid w:val="00683149"/>
    <w:rsid w:val="006832DE"/>
    <w:rsid w:val="0068355D"/>
    <w:rsid w:val="00685410"/>
    <w:rsid w:val="00692BCF"/>
    <w:rsid w:val="0069562D"/>
    <w:rsid w:val="006A0D6E"/>
    <w:rsid w:val="006A1D23"/>
    <w:rsid w:val="006A2A37"/>
    <w:rsid w:val="006A6014"/>
    <w:rsid w:val="006B2AFC"/>
    <w:rsid w:val="006C043E"/>
    <w:rsid w:val="006C21FA"/>
    <w:rsid w:val="006C4AA8"/>
    <w:rsid w:val="006D3759"/>
    <w:rsid w:val="006D5AF0"/>
    <w:rsid w:val="007009CB"/>
    <w:rsid w:val="007056D0"/>
    <w:rsid w:val="00720F6A"/>
    <w:rsid w:val="007316B3"/>
    <w:rsid w:val="00742FAA"/>
    <w:rsid w:val="00744D72"/>
    <w:rsid w:val="00755457"/>
    <w:rsid w:val="0075740A"/>
    <w:rsid w:val="007578B8"/>
    <w:rsid w:val="00762749"/>
    <w:rsid w:val="007652F3"/>
    <w:rsid w:val="00766A16"/>
    <w:rsid w:val="00777F3F"/>
    <w:rsid w:val="00784637"/>
    <w:rsid w:val="00785F74"/>
    <w:rsid w:val="007903AE"/>
    <w:rsid w:val="0079345C"/>
    <w:rsid w:val="00793620"/>
    <w:rsid w:val="007940D2"/>
    <w:rsid w:val="00797FB3"/>
    <w:rsid w:val="007A56BA"/>
    <w:rsid w:val="007B35D9"/>
    <w:rsid w:val="007B4F5E"/>
    <w:rsid w:val="007C206D"/>
    <w:rsid w:val="007C666A"/>
    <w:rsid w:val="007D66DD"/>
    <w:rsid w:val="007E7FC4"/>
    <w:rsid w:val="007F15EA"/>
    <w:rsid w:val="007F1708"/>
    <w:rsid w:val="007F196D"/>
    <w:rsid w:val="007F35E6"/>
    <w:rsid w:val="00802438"/>
    <w:rsid w:val="008057E5"/>
    <w:rsid w:val="00806266"/>
    <w:rsid w:val="00806840"/>
    <w:rsid w:val="008114F6"/>
    <w:rsid w:val="00811B1A"/>
    <w:rsid w:val="00825383"/>
    <w:rsid w:val="00834DAD"/>
    <w:rsid w:val="00837E88"/>
    <w:rsid w:val="008409CE"/>
    <w:rsid w:val="00841F5D"/>
    <w:rsid w:val="00844C12"/>
    <w:rsid w:val="008541BE"/>
    <w:rsid w:val="00856F57"/>
    <w:rsid w:val="0086104B"/>
    <w:rsid w:val="00864163"/>
    <w:rsid w:val="00864FFD"/>
    <w:rsid w:val="0086523F"/>
    <w:rsid w:val="00870A86"/>
    <w:rsid w:val="008753F3"/>
    <w:rsid w:val="008767A3"/>
    <w:rsid w:val="00881FD1"/>
    <w:rsid w:val="00883E70"/>
    <w:rsid w:val="00885810"/>
    <w:rsid w:val="00896063"/>
    <w:rsid w:val="008A2EE3"/>
    <w:rsid w:val="008B3699"/>
    <w:rsid w:val="008B6D16"/>
    <w:rsid w:val="008B7F2D"/>
    <w:rsid w:val="008C2A00"/>
    <w:rsid w:val="008C4690"/>
    <w:rsid w:val="008E4822"/>
    <w:rsid w:val="008F0775"/>
    <w:rsid w:val="008F291E"/>
    <w:rsid w:val="008F3480"/>
    <w:rsid w:val="008F5E9C"/>
    <w:rsid w:val="00911D56"/>
    <w:rsid w:val="00913D70"/>
    <w:rsid w:val="00914112"/>
    <w:rsid w:val="009260AE"/>
    <w:rsid w:val="0092724A"/>
    <w:rsid w:val="00927E04"/>
    <w:rsid w:val="009337B6"/>
    <w:rsid w:val="00941A80"/>
    <w:rsid w:val="009437D9"/>
    <w:rsid w:val="009572EF"/>
    <w:rsid w:val="00957666"/>
    <w:rsid w:val="0097296C"/>
    <w:rsid w:val="00974320"/>
    <w:rsid w:val="0097681E"/>
    <w:rsid w:val="00976BA6"/>
    <w:rsid w:val="00980B0B"/>
    <w:rsid w:val="00983AA2"/>
    <w:rsid w:val="0098534B"/>
    <w:rsid w:val="00985BE2"/>
    <w:rsid w:val="009A3F68"/>
    <w:rsid w:val="009A6314"/>
    <w:rsid w:val="009B12E0"/>
    <w:rsid w:val="009C0C52"/>
    <w:rsid w:val="009C314C"/>
    <w:rsid w:val="009E127B"/>
    <w:rsid w:val="009F3AC0"/>
    <w:rsid w:val="00A06434"/>
    <w:rsid w:val="00A10455"/>
    <w:rsid w:val="00A1167B"/>
    <w:rsid w:val="00A166B7"/>
    <w:rsid w:val="00A2406A"/>
    <w:rsid w:val="00A27E65"/>
    <w:rsid w:val="00A35521"/>
    <w:rsid w:val="00A44EFC"/>
    <w:rsid w:val="00A46D54"/>
    <w:rsid w:val="00A568EA"/>
    <w:rsid w:val="00A57F8B"/>
    <w:rsid w:val="00A60E14"/>
    <w:rsid w:val="00A61AA4"/>
    <w:rsid w:val="00A63B14"/>
    <w:rsid w:val="00A77D49"/>
    <w:rsid w:val="00A9007D"/>
    <w:rsid w:val="00A93703"/>
    <w:rsid w:val="00AA0755"/>
    <w:rsid w:val="00AA7F1C"/>
    <w:rsid w:val="00AB066A"/>
    <w:rsid w:val="00AB0EEC"/>
    <w:rsid w:val="00AB3479"/>
    <w:rsid w:val="00AB6740"/>
    <w:rsid w:val="00AC198B"/>
    <w:rsid w:val="00AF7FB7"/>
    <w:rsid w:val="00B06A35"/>
    <w:rsid w:val="00B07965"/>
    <w:rsid w:val="00B1591C"/>
    <w:rsid w:val="00B34D0D"/>
    <w:rsid w:val="00B40897"/>
    <w:rsid w:val="00B45DEB"/>
    <w:rsid w:val="00B46A79"/>
    <w:rsid w:val="00B57E31"/>
    <w:rsid w:val="00B60058"/>
    <w:rsid w:val="00B664D3"/>
    <w:rsid w:val="00B83486"/>
    <w:rsid w:val="00BA4EE8"/>
    <w:rsid w:val="00BB2728"/>
    <w:rsid w:val="00BB765C"/>
    <w:rsid w:val="00BC0E4F"/>
    <w:rsid w:val="00BC6228"/>
    <w:rsid w:val="00BD60ED"/>
    <w:rsid w:val="00BD6843"/>
    <w:rsid w:val="00BE0161"/>
    <w:rsid w:val="00BE3F0E"/>
    <w:rsid w:val="00BE605F"/>
    <w:rsid w:val="00BF1B12"/>
    <w:rsid w:val="00C0146B"/>
    <w:rsid w:val="00C1034D"/>
    <w:rsid w:val="00C204EF"/>
    <w:rsid w:val="00C25270"/>
    <w:rsid w:val="00C2670C"/>
    <w:rsid w:val="00C27447"/>
    <w:rsid w:val="00C2770A"/>
    <w:rsid w:val="00C30BBF"/>
    <w:rsid w:val="00C31957"/>
    <w:rsid w:val="00C43A61"/>
    <w:rsid w:val="00C508C4"/>
    <w:rsid w:val="00C5137E"/>
    <w:rsid w:val="00C749E3"/>
    <w:rsid w:val="00C74B9D"/>
    <w:rsid w:val="00C823A3"/>
    <w:rsid w:val="00C879D8"/>
    <w:rsid w:val="00C97891"/>
    <w:rsid w:val="00CA4AC4"/>
    <w:rsid w:val="00CA4C69"/>
    <w:rsid w:val="00CB11F1"/>
    <w:rsid w:val="00CB44A4"/>
    <w:rsid w:val="00CB5678"/>
    <w:rsid w:val="00CB64A0"/>
    <w:rsid w:val="00CC456A"/>
    <w:rsid w:val="00CD6045"/>
    <w:rsid w:val="00CD719B"/>
    <w:rsid w:val="00CD7A9C"/>
    <w:rsid w:val="00CE0CBC"/>
    <w:rsid w:val="00CE1C8C"/>
    <w:rsid w:val="00CE3145"/>
    <w:rsid w:val="00CE45DD"/>
    <w:rsid w:val="00CF4E4D"/>
    <w:rsid w:val="00D0001D"/>
    <w:rsid w:val="00D110FF"/>
    <w:rsid w:val="00D153F3"/>
    <w:rsid w:val="00D168F2"/>
    <w:rsid w:val="00D16FA2"/>
    <w:rsid w:val="00D2520C"/>
    <w:rsid w:val="00D31779"/>
    <w:rsid w:val="00D338B2"/>
    <w:rsid w:val="00D347AB"/>
    <w:rsid w:val="00D357E0"/>
    <w:rsid w:val="00D45B11"/>
    <w:rsid w:val="00D50307"/>
    <w:rsid w:val="00D50AC8"/>
    <w:rsid w:val="00D50DF6"/>
    <w:rsid w:val="00D62388"/>
    <w:rsid w:val="00D63B15"/>
    <w:rsid w:val="00D668F4"/>
    <w:rsid w:val="00D733DC"/>
    <w:rsid w:val="00D772B4"/>
    <w:rsid w:val="00D84C52"/>
    <w:rsid w:val="00D97150"/>
    <w:rsid w:val="00DB53D0"/>
    <w:rsid w:val="00DB64E3"/>
    <w:rsid w:val="00DC1BB9"/>
    <w:rsid w:val="00DC20BB"/>
    <w:rsid w:val="00DC6C4C"/>
    <w:rsid w:val="00DD1447"/>
    <w:rsid w:val="00DD21C2"/>
    <w:rsid w:val="00DE2824"/>
    <w:rsid w:val="00DF0392"/>
    <w:rsid w:val="00DF4052"/>
    <w:rsid w:val="00DF57A6"/>
    <w:rsid w:val="00E11CF1"/>
    <w:rsid w:val="00E22E63"/>
    <w:rsid w:val="00E31C5D"/>
    <w:rsid w:val="00E37B22"/>
    <w:rsid w:val="00E44631"/>
    <w:rsid w:val="00E46FA2"/>
    <w:rsid w:val="00E47C42"/>
    <w:rsid w:val="00E54A5C"/>
    <w:rsid w:val="00E64BBB"/>
    <w:rsid w:val="00E73BE9"/>
    <w:rsid w:val="00E802B8"/>
    <w:rsid w:val="00E822BA"/>
    <w:rsid w:val="00E82CE6"/>
    <w:rsid w:val="00E9066C"/>
    <w:rsid w:val="00E90675"/>
    <w:rsid w:val="00E9508D"/>
    <w:rsid w:val="00EA6E77"/>
    <w:rsid w:val="00EA75C0"/>
    <w:rsid w:val="00EA77EA"/>
    <w:rsid w:val="00EC2CDB"/>
    <w:rsid w:val="00EC3902"/>
    <w:rsid w:val="00ED024A"/>
    <w:rsid w:val="00ED0EBB"/>
    <w:rsid w:val="00ED3568"/>
    <w:rsid w:val="00EE2562"/>
    <w:rsid w:val="00EE59B1"/>
    <w:rsid w:val="00EE6241"/>
    <w:rsid w:val="00EF1BD2"/>
    <w:rsid w:val="00F011F9"/>
    <w:rsid w:val="00F0588E"/>
    <w:rsid w:val="00F068D2"/>
    <w:rsid w:val="00F1385B"/>
    <w:rsid w:val="00F15119"/>
    <w:rsid w:val="00F22872"/>
    <w:rsid w:val="00F25C31"/>
    <w:rsid w:val="00F263E2"/>
    <w:rsid w:val="00F27505"/>
    <w:rsid w:val="00F309DA"/>
    <w:rsid w:val="00F31D59"/>
    <w:rsid w:val="00F36DD7"/>
    <w:rsid w:val="00F4184C"/>
    <w:rsid w:val="00F437F1"/>
    <w:rsid w:val="00F451C2"/>
    <w:rsid w:val="00F46538"/>
    <w:rsid w:val="00F51ACA"/>
    <w:rsid w:val="00F52169"/>
    <w:rsid w:val="00F56B2B"/>
    <w:rsid w:val="00F667D2"/>
    <w:rsid w:val="00F768D1"/>
    <w:rsid w:val="00F76980"/>
    <w:rsid w:val="00F76EC5"/>
    <w:rsid w:val="00F80CBC"/>
    <w:rsid w:val="00F85824"/>
    <w:rsid w:val="00FA20F5"/>
    <w:rsid w:val="00FA64E2"/>
    <w:rsid w:val="00FA7507"/>
    <w:rsid w:val="00FA7EE0"/>
    <w:rsid w:val="00FB4C29"/>
    <w:rsid w:val="00FB6765"/>
    <w:rsid w:val="00FC2DD1"/>
    <w:rsid w:val="00FC4EFC"/>
    <w:rsid w:val="00FE3DE9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970D"/>
  <w15:docId w15:val="{676E4D5B-3EDC-4B50-9EC5-1D015F39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7B6"/>
    <w:pPr>
      <w:ind w:left="720"/>
      <w:contextualSpacing/>
    </w:pPr>
  </w:style>
  <w:style w:type="table" w:styleId="Tabela-Siatka">
    <w:name w:val="Table Grid"/>
    <w:basedOn w:val="Standardowy"/>
    <w:uiPriority w:val="39"/>
    <w:rsid w:val="0098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657BC4"/>
    <w:pPr>
      <w:suppressAutoHyphens/>
    </w:pPr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rsid w:val="00657BC4"/>
  </w:style>
  <w:style w:type="paragraph" w:styleId="Tekstdymka">
    <w:name w:val="Balloon Text"/>
    <w:basedOn w:val="Normalny"/>
    <w:link w:val="TekstdymkaZnak"/>
    <w:uiPriority w:val="99"/>
    <w:semiHidden/>
    <w:unhideWhenUsed/>
    <w:rsid w:val="0065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B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5EA"/>
  </w:style>
  <w:style w:type="paragraph" w:styleId="Stopka">
    <w:name w:val="footer"/>
    <w:basedOn w:val="Normalny"/>
    <w:link w:val="StopkaZnak"/>
    <w:uiPriority w:val="99"/>
    <w:unhideWhenUsed/>
    <w:rsid w:val="007F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5EA"/>
  </w:style>
  <w:style w:type="paragraph" w:customStyle="1" w:styleId="Tekstpodstawowy21">
    <w:name w:val="Tekst podstawowy 21"/>
    <w:basedOn w:val="Normalny"/>
    <w:rsid w:val="00D347AB"/>
    <w:pPr>
      <w:widowControl w:val="0"/>
      <w:suppressAutoHyphens/>
      <w:spacing w:after="0" w:line="360" w:lineRule="auto"/>
      <w:jc w:val="both"/>
    </w:pPr>
    <w:rPr>
      <w:rFonts w:ascii="Liberation Serif" w:eastAsia="SimSun" w:hAnsi="Liberation Serif" w:cs="Arial"/>
      <w:kern w:val="1"/>
      <w:sz w:val="26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F80CBC"/>
    <w:pPr>
      <w:spacing w:after="0" w:line="36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0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8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8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38B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27C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C6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66A"/>
    <w:rPr>
      <w:sz w:val="20"/>
      <w:szCs w:val="20"/>
    </w:rPr>
  </w:style>
  <w:style w:type="paragraph" w:customStyle="1" w:styleId="Akapitzlist1">
    <w:name w:val="Akapit z listą1"/>
    <w:basedOn w:val="Normalny"/>
    <w:rsid w:val="0047677F"/>
    <w:pPr>
      <w:ind w:left="720"/>
      <w:contextualSpacing/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9E65-95FB-4866-BC2D-C2476CAD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4229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PP. Pliszka</dc:creator>
  <cp:lastModifiedBy>Michał Koronowski</cp:lastModifiedBy>
  <cp:revision>9</cp:revision>
  <cp:lastPrinted>2025-05-12T11:31:00Z</cp:lastPrinted>
  <dcterms:created xsi:type="dcterms:W3CDTF">2025-05-12T11:32:00Z</dcterms:created>
  <dcterms:modified xsi:type="dcterms:W3CDTF">2025-05-14T08:57:00Z</dcterms:modified>
</cp:coreProperties>
</file>