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7813" w14:textId="77777777" w:rsidR="003E66D7" w:rsidRPr="0045006E" w:rsidRDefault="003E66D7" w:rsidP="0045006E">
      <w:pPr>
        <w:pStyle w:val="Tekstpodstawowy"/>
        <w:spacing w:line="360" w:lineRule="auto"/>
        <w:rPr>
          <w:sz w:val="24"/>
          <w:szCs w:val="24"/>
        </w:rPr>
      </w:pPr>
      <w:r w:rsidRPr="0045006E">
        <w:rPr>
          <w:sz w:val="24"/>
          <w:szCs w:val="24"/>
          <w:u w:val="none"/>
        </w:rPr>
        <w:t>SPRAWOZDANIE</w:t>
      </w:r>
    </w:p>
    <w:p w14:paraId="5BAA4FAF" w14:textId="77777777" w:rsidR="003E66D7" w:rsidRPr="0045006E" w:rsidRDefault="003E66D7" w:rsidP="0045006E">
      <w:pPr>
        <w:pStyle w:val="Tekstpodstawowy"/>
        <w:spacing w:line="360" w:lineRule="auto"/>
        <w:rPr>
          <w:sz w:val="24"/>
          <w:szCs w:val="24"/>
        </w:rPr>
      </w:pPr>
      <w:r w:rsidRPr="0045006E">
        <w:rPr>
          <w:sz w:val="24"/>
          <w:szCs w:val="24"/>
          <w:u w:val="none"/>
        </w:rPr>
        <w:t>Z DZIAŁALNOŚCI KOMISJI RODZINY</w:t>
      </w:r>
    </w:p>
    <w:p w14:paraId="2FBFE429" w14:textId="77777777" w:rsidR="003E66D7" w:rsidRPr="0045006E" w:rsidRDefault="003E66D7" w:rsidP="0045006E">
      <w:pPr>
        <w:pStyle w:val="Tekstpodstawowy"/>
        <w:spacing w:line="360" w:lineRule="auto"/>
        <w:rPr>
          <w:sz w:val="24"/>
          <w:szCs w:val="24"/>
        </w:rPr>
      </w:pPr>
      <w:r w:rsidRPr="0045006E">
        <w:rPr>
          <w:sz w:val="24"/>
          <w:szCs w:val="24"/>
          <w:u w:val="none"/>
        </w:rPr>
        <w:t>RADY MIASTA OLSZTYNA</w:t>
      </w:r>
    </w:p>
    <w:p w14:paraId="6FA0CED6" w14:textId="4631A9DD" w:rsidR="003E66D7" w:rsidRPr="0045006E" w:rsidRDefault="00FA4521" w:rsidP="004500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okres od </w:t>
      </w:r>
      <w:r w:rsidR="001006E0">
        <w:rPr>
          <w:rFonts w:ascii="Times New Roman" w:hAnsi="Times New Roman" w:cs="Times New Roman"/>
          <w:b/>
          <w:sz w:val="24"/>
          <w:szCs w:val="24"/>
        </w:rPr>
        <w:t xml:space="preserve">czerwca do grudnia 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363CA" w:rsidRPr="0045006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72BCEB3" w14:textId="43844DB8" w:rsidR="0045006E" w:rsidRPr="0045006E" w:rsidRDefault="00265DF7" w:rsidP="00BD7DF7">
      <w:pPr>
        <w:pStyle w:val="Tekstpodstawowy"/>
        <w:spacing w:line="360" w:lineRule="auto"/>
        <w:ind w:firstLine="708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W </w:t>
      </w:r>
      <w:r w:rsidR="00BB22E9">
        <w:rPr>
          <w:b w:val="0"/>
          <w:sz w:val="24"/>
          <w:szCs w:val="24"/>
          <w:u w:val="none"/>
        </w:rPr>
        <w:t>okresie sprawozdawczym</w:t>
      </w:r>
      <w:r w:rsidR="00D53A12" w:rsidRPr="0045006E">
        <w:rPr>
          <w:b w:val="0"/>
          <w:sz w:val="24"/>
          <w:szCs w:val="24"/>
          <w:u w:val="none"/>
        </w:rPr>
        <w:t xml:space="preserve"> Komisja Rodziny odbyła</w:t>
      </w:r>
      <w:r w:rsidR="003E66D7" w:rsidRPr="0045006E">
        <w:rPr>
          <w:sz w:val="24"/>
          <w:szCs w:val="24"/>
          <w:u w:val="none"/>
        </w:rPr>
        <w:t xml:space="preserve"> </w:t>
      </w:r>
      <w:r w:rsidR="003E3757" w:rsidRPr="003E3757">
        <w:rPr>
          <w:b w:val="0"/>
          <w:bCs/>
          <w:sz w:val="24"/>
          <w:szCs w:val="24"/>
          <w:u w:val="none"/>
        </w:rPr>
        <w:t>6</w:t>
      </w:r>
      <w:r w:rsidR="00BB22E9" w:rsidRPr="003E3757">
        <w:rPr>
          <w:b w:val="0"/>
          <w:bCs/>
          <w:sz w:val="24"/>
          <w:szCs w:val="24"/>
          <w:u w:val="none"/>
        </w:rPr>
        <w:t xml:space="preserve"> </w:t>
      </w:r>
      <w:r w:rsidR="00BB22E9">
        <w:rPr>
          <w:b w:val="0"/>
          <w:sz w:val="24"/>
          <w:szCs w:val="24"/>
          <w:u w:val="none"/>
        </w:rPr>
        <w:t>posiedze</w:t>
      </w:r>
      <w:r w:rsidR="003E3757">
        <w:rPr>
          <w:b w:val="0"/>
          <w:sz w:val="24"/>
          <w:szCs w:val="24"/>
          <w:u w:val="none"/>
        </w:rPr>
        <w:t>ń</w:t>
      </w:r>
      <w:r w:rsidR="00394EDA" w:rsidRPr="0045006E">
        <w:rPr>
          <w:b w:val="0"/>
          <w:sz w:val="24"/>
          <w:szCs w:val="24"/>
          <w:u w:val="none"/>
        </w:rPr>
        <w:t xml:space="preserve">. </w:t>
      </w:r>
      <w:r w:rsidR="003E66D7" w:rsidRPr="0045006E">
        <w:rPr>
          <w:b w:val="0"/>
          <w:sz w:val="24"/>
          <w:szCs w:val="24"/>
          <w:u w:val="none"/>
        </w:rPr>
        <w:t xml:space="preserve">Na wszystkie </w:t>
      </w:r>
      <w:r w:rsidR="00394EDA" w:rsidRPr="0045006E">
        <w:rPr>
          <w:b w:val="0"/>
          <w:sz w:val="24"/>
          <w:szCs w:val="24"/>
          <w:u w:val="none"/>
        </w:rPr>
        <w:t>obrady</w:t>
      </w:r>
      <w:r w:rsidR="003E66D7" w:rsidRPr="0045006E">
        <w:rPr>
          <w:b w:val="0"/>
          <w:sz w:val="24"/>
          <w:szCs w:val="24"/>
          <w:u w:val="none"/>
        </w:rPr>
        <w:t xml:space="preserve"> Komisji zapraszano Przewodniczącego Rady Miasta,</w:t>
      </w:r>
      <w:r w:rsidR="00976363">
        <w:rPr>
          <w:b w:val="0"/>
          <w:sz w:val="24"/>
          <w:szCs w:val="24"/>
          <w:u w:val="none"/>
        </w:rPr>
        <w:t xml:space="preserve"> Prezydenta Olsztyna,</w:t>
      </w:r>
      <w:r w:rsidR="003E66D7" w:rsidRPr="0045006E">
        <w:rPr>
          <w:b w:val="0"/>
          <w:sz w:val="24"/>
          <w:szCs w:val="24"/>
          <w:u w:val="none"/>
        </w:rPr>
        <w:t xml:space="preserve"> Zastępcę Prezydenta</w:t>
      </w:r>
      <w:r w:rsidR="00BD7DF7">
        <w:rPr>
          <w:b w:val="0"/>
          <w:sz w:val="24"/>
          <w:szCs w:val="24"/>
          <w:u w:val="none"/>
        </w:rPr>
        <w:t xml:space="preserve"> Olsztyna</w:t>
      </w:r>
      <w:r w:rsidR="003E66D7" w:rsidRPr="0045006E">
        <w:rPr>
          <w:b w:val="0"/>
          <w:sz w:val="24"/>
          <w:szCs w:val="24"/>
          <w:u w:val="none"/>
        </w:rPr>
        <w:t>, Dyrektorów poszczególnych wydziałów</w:t>
      </w:r>
      <w:r w:rsidR="00BD7DF7">
        <w:rPr>
          <w:b w:val="0"/>
          <w:sz w:val="24"/>
          <w:szCs w:val="24"/>
          <w:u w:val="none"/>
        </w:rPr>
        <w:t>/jednostek</w:t>
      </w:r>
      <w:r w:rsidR="003E66D7" w:rsidRPr="0045006E">
        <w:rPr>
          <w:b w:val="0"/>
          <w:sz w:val="24"/>
          <w:szCs w:val="24"/>
          <w:u w:val="none"/>
        </w:rPr>
        <w:t xml:space="preserve"> oraz gości. Na każdym posiedzeniu omawiano tematy zgodnie z planem pracy, jak również materiały sesyjne oraz dekretowane do Komisji sprawy różne. </w:t>
      </w:r>
    </w:p>
    <w:p w14:paraId="36A54C52" w14:textId="77777777" w:rsidR="0045006E" w:rsidRPr="0045006E" w:rsidRDefault="0045006E" w:rsidP="0045006E">
      <w:pPr>
        <w:pStyle w:val="Tekstpodstawowy"/>
        <w:spacing w:line="360" w:lineRule="auto"/>
        <w:jc w:val="both"/>
        <w:rPr>
          <w:sz w:val="24"/>
          <w:szCs w:val="24"/>
        </w:rPr>
      </w:pPr>
    </w:p>
    <w:p w14:paraId="7E6DAE77" w14:textId="77777777" w:rsidR="00707721" w:rsidRDefault="00BB22E9" w:rsidP="001733AB">
      <w:pPr>
        <w:pStyle w:val="Tekstpodstawowy"/>
        <w:spacing w:after="240" w:line="276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W okresie sprawozdawczym</w:t>
      </w:r>
      <w:r w:rsidR="003E66D7" w:rsidRPr="0045006E">
        <w:rPr>
          <w:sz w:val="24"/>
          <w:szCs w:val="24"/>
          <w:u w:val="none"/>
        </w:rPr>
        <w:t xml:space="preserve"> skład Komisji Rodziny był następujący:</w:t>
      </w:r>
    </w:p>
    <w:p w14:paraId="36A86F91" w14:textId="77777777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proofErr w:type="spellStart"/>
      <w:r w:rsidRPr="001733AB">
        <w:rPr>
          <w:b w:val="0"/>
          <w:bCs/>
          <w:sz w:val="24"/>
          <w:szCs w:val="24"/>
          <w:u w:val="none"/>
        </w:rPr>
        <w:t>Andrasz</w:t>
      </w:r>
      <w:proofErr w:type="spellEnd"/>
      <w:r w:rsidRPr="001733AB">
        <w:rPr>
          <w:b w:val="0"/>
          <w:bCs/>
          <w:sz w:val="24"/>
          <w:szCs w:val="24"/>
          <w:u w:val="none"/>
        </w:rPr>
        <w:t xml:space="preserve"> Adam</w:t>
      </w:r>
    </w:p>
    <w:p w14:paraId="76CCEBB5" w14:textId="77777777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r w:rsidRPr="001733AB">
        <w:rPr>
          <w:b w:val="0"/>
          <w:bCs/>
          <w:sz w:val="24"/>
          <w:szCs w:val="24"/>
          <w:u w:val="none"/>
        </w:rPr>
        <w:t>Babalski Jarosław</w:t>
      </w:r>
    </w:p>
    <w:p w14:paraId="2E7B7D62" w14:textId="77777777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r w:rsidRPr="001733AB">
        <w:rPr>
          <w:b w:val="0"/>
          <w:bCs/>
          <w:sz w:val="24"/>
          <w:szCs w:val="24"/>
          <w:u w:val="none"/>
        </w:rPr>
        <w:t>Bałdyga Przemysław</w:t>
      </w:r>
    </w:p>
    <w:p w14:paraId="5285F18A" w14:textId="77777777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proofErr w:type="spellStart"/>
      <w:r w:rsidRPr="001733AB">
        <w:rPr>
          <w:b w:val="0"/>
          <w:bCs/>
          <w:sz w:val="24"/>
          <w:szCs w:val="24"/>
          <w:u w:val="none"/>
        </w:rPr>
        <w:t>Galibarczyk</w:t>
      </w:r>
      <w:proofErr w:type="spellEnd"/>
      <w:r w:rsidRPr="001733AB">
        <w:rPr>
          <w:b w:val="0"/>
          <w:bCs/>
          <w:sz w:val="24"/>
          <w:szCs w:val="24"/>
          <w:u w:val="none"/>
        </w:rPr>
        <w:t xml:space="preserve"> Marcin</w:t>
      </w:r>
    </w:p>
    <w:p w14:paraId="77902C45" w14:textId="77777777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r w:rsidRPr="001733AB">
        <w:rPr>
          <w:b w:val="0"/>
          <w:bCs/>
          <w:sz w:val="24"/>
          <w:szCs w:val="24"/>
          <w:u w:val="none"/>
        </w:rPr>
        <w:t>Guzek Krzysztof - Wiceprzewodniczący Komisji</w:t>
      </w:r>
    </w:p>
    <w:p w14:paraId="70FF5DE8" w14:textId="1054BE11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r w:rsidRPr="001733AB">
        <w:rPr>
          <w:b w:val="0"/>
          <w:bCs/>
          <w:sz w:val="24"/>
          <w:szCs w:val="24"/>
          <w:u w:val="none"/>
        </w:rPr>
        <w:t>Małkowski Czesław Jerzy</w:t>
      </w:r>
      <w:r w:rsidR="00011208">
        <w:rPr>
          <w:b w:val="0"/>
          <w:bCs/>
          <w:sz w:val="24"/>
          <w:szCs w:val="24"/>
          <w:u w:val="none"/>
        </w:rPr>
        <w:t xml:space="preserve"> (od 30.11.2024 r.)</w:t>
      </w:r>
    </w:p>
    <w:p w14:paraId="0FC27D74" w14:textId="77777777" w:rsidR="001733AB" w:rsidRPr="001733AB" w:rsidRDefault="001733AB" w:rsidP="001733AB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b w:val="0"/>
          <w:bCs/>
          <w:sz w:val="24"/>
          <w:szCs w:val="24"/>
          <w:u w:val="none"/>
        </w:rPr>
      </w:pPr>
      <w:r w:rsidRPr="001733AB">
        <w:rPr>
          <w:b w:val="0"/>
          <w:bCs/>
          <w:sz w:val="24"/>
          <w:szCs w:val="24"/>
          <w:u w:val="none"/>
        </w:rPr>
        <w:t>Markowicz Edyta</w:t>
      </w:r>
    </w:p>
    <w:p w14:paraId="33537B78" w14:textId="77777777" w:rsidR="001733AB" w:rsidRPr="001733AB" w:rsidRDefault="001733AB" w:rsidP="001733AB">
      <w:pPr>
        <w:pStyle w:val="Akapitzlist"/>
        <w:numPr>
          <w:ilvl w:val="0"/>
          <w:numId w:val="28"/>
        </w:numPr>
        <w:spacing w:before="24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733AB">
        <w:rPr>
          <w:rFonts w:ascii="Times New Roman" w:hAnsi="Times New Roman" w:cs="Times New Roman"/>
          <w:b/>
          <w:sz w:val="24"/>
          <w:szCs w:val="24"/>
        </w:rPr>
        <w:t>Tołwińska Zdzisława – Przewodnicząca komisji Rodziny</w:t>
      </w:r>
    </w:p>
    <w:p w14:paraId="77F382F7" w14:textId="16E29926" w:rsidR="003E66D7" w:rsidRDefault="002E7F78" w:rsidP="001733A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06E">
        <w:rPr>
          <w:rFonts w:ascii="Times New Roman" w:hAnsi="Times New Roman" w:cs="Times New Roman"/>
          <w:b/>
          <w:sz w:val="24"/>
          <w:szCs w:val="24"/>
        </w:rPr>
        <w:t>Zgodnie z uchwałą Nr II/</w:t>
      </w:r>
      <w:r w:rsidR="001733AB">
        <w:rPr>
          <w:rFonts w:ascii="Times New Roman" w:hAnsi="Times New Roman" w:cs="Times New Roman"/>
          <w:b/>
          <w:sz w:val="24"/>
          <w:szCs w:val="24"/>
        </w:rPr>
        <w:t>17</w:t>
      </w:r>
      <w:r w:rsidRPr="0045006E">
        <w:rPr>
          <w:rFonts w:ascii="Times New Roman" w:hAnsi="Times New Roman" w:cs="Times New Roman"/>
          <w:b/>
          <w:sz w:val="24"/>
          <w:szCs w:val="24"/>
        </w:rPr>
        <w:t>/</w:t>
      </w:r>
      <w:r w:rsidR="001733AB">
        <w:rPr>
          <w:rFonts w:ascii="Times New Roman" w:hAnsi="Times New Roman" w:cs="Times New Roman"/>
          <w:b/>
          <w:sz w:val="24"/>
          <w:szCs w:val="24"/>
        </w:rPr>
        <w:t>24</w:t>
      </w:r>
      <w:r w:rsidRPr="0045006E">
        <w:rPr>
          <w:rFonts w:ascii="Times New Roman" w:hAnsi="Times New Roman" w:cs="Times New Roman"/>
          <w:b/>
          <w:sz w:val="24"/>
          <w:szCs w:val="24"/>
        </w:rPr>
        <w:t xml:space="preserve"> Rady Miasta Olsztyna z dnia </w:t>
      </w:r>
      <w:r w:rsidR="001733AB">
        <w:rPr>
          <w:rFonts w:ascii="Times New Roman" w:hAnsi="Times New Roman" w:cs="Times New Roman"/>
          <w:b/>
          <w:sz w:val="24"/>
          <w:szCs w:val="24"/>
        </w:rPr>
        <w:t xml:space="preserve">29 maja 2024 </w:t>
      </w:r>
      <w:r w:rsidR="003E66D7" w:rsidRPr="0045006E">
        <w:rPr>
          <w:rFonts w:ascii="Times New Roman" w:hAnsi="Times New Roman" w:cs="Times New Roman"/>
          <w:b/>
          <w:sz w:val="24"/>
          <w:szCs w:val="24"/>
        </w:rPr>
        <w:t xml:space="preserve">roku </w:t>
      </w:r>
      <w:r w:rsidRPr="0045006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E66D7" w:rsidRPr="0045006E">
        <w:rPr>
          <w:rFonts w:ascii="Times New Roman" w:hAnsi="Times New Roman" w:cs="Times New Roman"/>
          <w:b/>
          <w:sz w:val="24"/>
          <w:szCs w:val="24"/>
        </w:rPr>
        <w:t xml:space="preserve">w sprawie powołania stałych komisji </w:t>
      </w:r>
      <w:r w:rsidR="001733AB">
        <w:rPr>
          <w:rFonts w:ascii="Times New Roman" w:hAnsi="Times New Roman" w:cs="Times New Roman"/>
          <w:b/>
          <w:sz w:val="24"/>
          <w:szCs w:val="24"/>
        </w:rPr>
        <w:t>IX</w:t>
      </w:r>
      <w:r w:rsidR="003E66D7" w:rsidRPr="0045006E">
        <w:rPr>
          <w:rFonts w:ascii="Times New Roman" w:hAnsi="Times New Roman" w:cs="Times New Roman"/>
          <w:b/>
          <w:sz w:val="24"/>
          <w:szCs w:val="24"/>
        </w:rPr>
        <w:t xml:space="preserve"> kadencji Rady Miasta Olsztyna przedmiotem pracy Komisji Rodziny były następujące zagadnienia:</w:t>
      </w:r>
    </w:p>
    <w:p w14:paraId="1FC12AFA" w14:textId="77777777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opiniowanie projektów uchwał dotyczących zakresu działania Komisji,</w:t>
      </w:r>
    </w:p>
    <w:p w14:paraId="509A8878" w14:textId="66BFBF4C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kreowanie polityki prorodzinnej,</w:t>
      </w:r>
    </w:p>
    <w:p w14:paraId="537240A7" w14:textId="624EAA9D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szeroko pojęta pomoc olsztyńskim rodzinom,</w:t>
      </w:r>
    </w:p>
    <w:p w14:paraId="6127376F" w14:textId="0AAACFF9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potrzeby olsztyńskich rodzin w zakresie dofinansowania wypoczynku dzieci i młodzieży,</w:t>
      </w:r>
    </w:p>
    <w:p w14:paraId="38868553" w14:textId="1D2AA3E6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formy opieki nad dziećmi i młodzieżą pozbawioną naturalnej opieki rodzicielskiej (całodobowe</w:t>
      </w:r>
    </w:p>
    <w:p w14:paraId="21B44C30" w14:textId="0FACC31F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palcówki wychowawcze, rodzinne domy dziecka, pogotowie rodzinne, rodzicielstwo zastępcze</w:t>
      </w:r>
      <w:r w:rsidR="00281263" w:rsidRPr="00281263">
        <w:rPr>
          <w:rFonts w:ascii="Times New Roman" w:hAnsi="Times New Roman" w:cs="Times New Roman"/>
          <w:bCs/>
          <w:sz w:val="24"/>
          <w:szCs w:val="24"/>
        </w:rPr>
        <w:t>,</w:t>
      </w:r>
      <w:r w:rsidRPr="00281263">
        <w:rPr>
          <w:rFonts w:ascii="Times New Roman" w:hAnsi="Times New Roman" w:cs="Times New Roman"/>
          <w:bCs/>
          <w:sz w:val="24"/>
          <w:szCs w:val="24"/>
        </w:rPr>
        <w:t xml:space="preserve"> adopcyjne),</w:t>
      </w:r>
    </w:p>
    <w:p w14:paraId="2F0C7EBA" w14:textId="7BC16BFB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lastRenderedPageBreak/>
        <w:t>analizowanie uzyskanych informacji o sytuacji rodzin i opracowywanie na ich podstawie wniosków dla Rady,</w:t>
      </w:r>
    </w:p>
    <w:p w14:paraId="0D668435" w14:textId="71C63BF3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opiniowanie działań z zakresu pomocy społecznej prowadzonej przez Miasto Olsztyn,</w:t>
      </w:r>
    </w:p>
    <w:p w14:paraId="30EAA88A" w14:textId="43DB758F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 xml:space="preserve">współpraca z różnymi organizacjami w zakresie kształtowania właściwych postaw </w:t>
      </w:r>
      <w:r w:rsidR="00281263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281263">
        <w:rPr>
          <w:rFonts w:ascii="Times New Roman" w:hAnsi="Times New Roman" w:cs="Times New Roman"/>
          <w:bCs/>
          <w:sz w:val="24"/>
          <w:szCs w:val="24"/>
        </w:rPr>
        <w:t>w rodzinie,</w:t>
      </w:r>
    </w:p>
    <w:p w14:paraId="154A51D7" w14:textId="0186FD87" w:rsidR="001733AB" w:rsidRPr="00281263" w:rsidRDefault="001733AB" w:rsidP="00281263">
      <w:pPr>
        <w:pStyle w:val="Akapitzlist"/>
        <w:numPr>
          <w:ilvl w:val="0"/>
          <w:numId w:val="30"/>
        </w:numPr>
        <w:spacing w:before="24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263">
        <w:rPr>
          <w:rFonts w:ascii="Times New Roman" w:hAnsi="Times New Roman" w:cs="Times New Roman"/>
          <w:bCs/>
          <w:sz w:val="24"/>
          <w:szCs w:val="24"/>
        </w:rPr>
        <w:t>współpraca z komisjami w sprawach związanych z zadaniami komisji.</w:t>
      </w:r>
    </w:p>
    <w:p w14:paraId="1E5EDFD0" w14:textId="77777777" w:rsidR="0045006E" w:rsidRPr="0045006E" w:rsidRDefault="0045006E" w:rsidP="002B1B6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45006E">
        <w:rPr>
          <w:rFonts w:ascii="Times New Roman" w:hAnsi="Times New Roman" w:cs="Times New Roman"/>
          <w:b/>
          <w:sz w:val="24"/>
          <w:szCs w:val="24"/>
        </w:rPr>
        <w:t>Na posiedzeniach Komisji omówiono szereg tematów, a najważniejsze z nich to:</w:t>
      </w:r>
    </w:p>
    <w:p w14:paraId="1AD1491D" w14:textId="2DC43CA1" w:rsidR="00281263" w:rsidRPr="00F00B99" w:rsidRDefault="00281263" w:rsidP="00281263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00B99">
        <w:rPr>
          <w:rFonts w:ascii="Times New Roman" w:hAnsi="Times New Roman"/>
          <w:sz w:val="24"/>
          <w:szCs w:val="24"/>
        </w:rPr>
        <w:t>Raport o stanie Miasta Olsztyn 2023</w:t>
      </w:r>
      <w:r>
        <w:rPr>
          <w:rFonts w:ascii="Times New Roman" w:hAnsi="Times New Roman"/>
          <w:sz w:val="24"/>
          <w:szCs w:val="24"/>
        </w:rPr>
        <w:t>,</w:t>
      </w:r>
    </w:p>
    <w:p w14:paraId="69EEA025" w14:textId="39C991E5" w:rsidR="00281263" w:rsidRPr="00F00B99" w:rsidRDefault="00281263" w:rsidP="00281263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F00B99">
        <w:rPr>
          <w:rFonts w:ascii="Times New Roman" w:hAnsi="Times New Roman"/>
          <w:sz w:val="24"/>
          <w:szCs w:val="24"/>
        </w:rPr>
        <w:t>rganizacje pozarządowe działające na rzecz rodzin i osób starszych</w:t>
      </w:r>
      <w:r>
        <w:rPr>
          <w:rFonts w:ascii="Times New Roman" w:hAnsi="Times New Roman"/>
          <w:sz w:val="24"/>
          <w:szCs w:val="24"/>
        </w:rPr>
        <w:t>,</w:t>
      </w:r>
    </w:p>
    <w:p w14:paraId="028297A4" w14:textId="2B9AEEE9" w:rsidR="00281263" w:rsidRPr="00F00B99" w:rsidRDefault="00281263" w:rsidP="00281263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F00B99">
        <w:rPr>
          <w:rFonts w:ascii="Times New Roman" w:hAnsi="Times New Roman"/>
          <w:sz w:val="24"/>
          <w:szCs w:val="24"/>
        </w:rPr>
        <w:t>mówienie potrzeb budżetowych – wnioski do projektu budżetu Miasta na rok 2025</w:t>
      </w:r>
      <w:r>
        <w:rPr>
          <w:rFonts w:ascii="Times New Roman" w:hAnsi="Times New Roman"/>
          <w:sz w:val="24"/>
          <w:szCs w:val="24"/>
        </w:rPr>
        <w:t>,</w:t>
      </w:r>
    </w:p>
    <w:p w14:paraId="67002D24" w14:textId="629364B4" w:rsidR="00281263" w:rsidRPr="00F00B99" w:rsidRDefault="00281263" w:rsidP="00281263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00B99">
        <w:rPr>
          <w:rFonts w:ascii="Times New Roman" w:hAnsi="Times New Roman"/>
          <w:sz w:val="24"/>
          <w:szCs w:val="24"/>
        </w:rPr>
        <w:t>nformacja nt. uzależnień wśród osób młodocianych i dorosłych</w:t>
      </w:r>
      <w:r>
        <w:rPr>
          <w:rFonts w:ascii="Times New Roman" w:hAnsi="Times New Roman"/>
          <w:sz w:val="24"/>
          <w:szCs w:val="24"/>
        </w:rPr>
        <w:t>,</w:t>
      </w:r>
    </w:p>
    <w:p w14:paraId="0CD0B1A0" w14:textId="24189FDD" w:rsidR="00281263" w:rsidRPr="00F00B99" w:rsidRDefault="00281263" w:rsidP="00281263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F00B99">
        <w:rPr>
          <w:rFonts w:ascii="Times New Roman" w:hAnsi="Times New Roman"/>
          <w:sz w:val="24"/>
          <w:szCs w:val="24"/>
        </w:rPr>
        <w:t>naliza sytuacji młodocianych rodziców i nie tylko (ilość, formy wsparcia, potrzeby, Dom samotnej matki)</w:t>
      </w:r>
      <w:r>
        <w:rPr>
          <w:rFonts w:ascii="Times New Roman" w:hAnsi="Times New Roman"/>
          <w:sz w:val="24"/>
          <w:szCs w:val="24"/>
        </w:rPr>
        <w:t>,</w:t>
      </w:r>
    </w:p>
    <w:p w14:paraId="3D3AEEB0" w14:textId="73130EE1" w:rsidR="00281263" w:rsidRPr="00F00B99" w:rsidRDefault="00281263" w:rsidP="00281263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F00B99">
        <w:rPr>
          <w:rFonts w:ascii="Times New Roman" w:hAnsi="Times New Roman"/>
          <w:sz w:val="24"/>
          <w:szCs w:val="24"/>
        </w:rPr>
        <w:t>pracowanie planu pracy Komisji na 2025 rok.</w:t>
      </w:r>
    </w:p>
    <w:p w14:paraId="5DC725A3" w14:textId="77777777" w:rsidR="003E66D7" w:rsidRPr="0045006E" w:rsidRDefault="003E66D7" w:rsidP="0045006E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006E"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="0045006E">
        <w:rPr>
          <w:rFonts w:ascii="Times New Roman" w:hAnsi="Times New Roman" w:cs="Times New Roman"/>
          <w:b/>
          <w:sz w:val="24"/>
          <w:szCs w:val="24"/>
        </w:rPr>
        <w:t xml:space="preserve">w omawianym okresie </w:t>
      </w:r>
      <w:r w:rsidRPr="0045006E">
        <w:rPr>
          <w:rFonts w:ascii="Times New Roman" w:hAnsi="Times New Roman" w:cs="Times New Roman"/>
          <w:b/>
          <w:sz w:val="24"/>
          <w:szCs w:val="24"/>
        </w:rPr>
        <w:t>zaopiniowała następujące projekty uchwał</w:t>
      </w:r>
      <w:r w:rsidR="0045006E">
        <w:rPr>
          <w:rFonts w:ascii="Times New Roman" w:hAnsi="Times New Roman" w:cs="Times New Roman"/>
          <w:b/>
          <w:sz w:val="24"/>
          <w:szCs w:val="24"/>
        </w:rPr>
        <w:t>:</w:t>
      </w:r>
      <w:r w:rsidRPr="004500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8BEB34" w14:textId="0257AA2B" w:rsidR="001006E0" w:rsidRDefault="00157A98" w:rsidP="001006E0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2E9">
        <w:rPr>
          <w:rFonts w:ascii="Times New Roman" w:hAnsi="Times New Roman" w:cs="Times New Roman"/>
          <w:sz w:val="24"/>
          <w:szCs w:val="24"/>
        </w:rPr>
        <w:t>projekt</w:t>
      </w:r>
      <w:r w:rsidR="007C0930" w:rsidRPr="00BB22E9">
        <w:rPr>
          <w:rFonts w:ascii="Times New Roman" w:hAnsi="Times New Roman" w:cs="Times New Roman"/>
          <w:sz w:val="24"/>
          <w:szCs w:val="24"/>
        </w:rPr>
        <w:t xml:space="preserve"> uchwały</w:t>
      </w:r>
      <w:r w:rsidRPr="00BB22E9">
        <w:rPr>
          <w:rFonts w:ascii="Times New Roman" w:hAnsi="Times New Roman" w:cs="Times New Roman"/>
          <w:sz w:val="24"/>
          <w:szCs w:val="24"/>
        </w:rPr>
        <w:t xml:space="preserve"> Rady Miasta Olsztyna </w:t>
      </w:r>
      <w:r w:rsidR="007C0930" w:rsidRPr="00281263">
        <w:rPr>
          <w:rFonts w:ascii="Times New Roman" w:hAnsi="Times New Roman" w:cs="Times New Roman"/>
          <w:sz w:val="24"/>
          <w:szCs w:val="24"/>
        </w:rPr>
        <w:t>w sprawie</w:t>
      </w:r>
      <w:r w:rsidR="00281263" w:rsidRPr="00281263">
        <w:rPr>
          <w:rFonts w:ascii="Times New Roman" w:hAnsi="Times New Roman" w:cs="Times New Roman"/>
          <w:sz w:val="24"/>
          <w:szCs w:val="24"/>
        </w:rPr>
        <w:t xml:space="preserve"> </w:t>
      </w:r>
      <w:r w:rsidR="00281263" w:rsidRPr="00281263">
        <w:rPr>
          <w:rFonts w:ascii="Times New Roman" w:hAnsi="Times New Roman" w:cs="Times New Roman"/>
          <w:bCs/>
          <w:sz w:val="24"/>
          <w:szCs w:val="24"/>
        </w:rPr>
        <w:t>wprowadzenia programu osłonowego             w zakresie udzielania wsparcia osobom starszym z terenu miasta Olsztyna w ramach Programu „Korpus Wsparcia Seniorów” na rok 2024</w:t>
      </w:r>
      <w:r w:rsidR="00281263">
        <w:rPr>
          <w:rFonts w:ascii="Times New Roman" w:hAnsi="Times New Roman" w:cs="Times New Roman"/>
          <w:sz w:val="24"/>
          <w:szCs w:val="24"/>
        </w:rPr>
        <w:t xml:space="preserve"> </w:t>
      </w:r>
      <w:r w:rsidR="00281263" w:rsidRPr="0028126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81263" w:rsidRPr="00281263">
        <w:rPr>
          <w:rFonts w:ascii="Times New Roman" w:hAnsi="Times New Roman" w:cs="Times New Roman"/>
          <w:b/>
          <w:sz w:val="24"/>
          <w:szCs w:val="24"/>
        </w:rPr>
        <w:t>nr rob. 27/24</w:t>
      </w:r>
      <w:r w:rsidR="00281263">
        <w:rPr>
          <w:rFonts w:ascii="Times New Roman" w:hAnsi="Times New Roman" w:cs="Times New Roman"/>
          <w:b/>
          <w:sz w:val="24"/>
          <w:szCs w:val="24"/>
        </w:rPr>
        <w:t>),</w:t>
      </w:r>
    </w:p>
    <w:p w14:paraId="2EED6F58" w14:textId="5F48BA60" w:rsidR="00281263" w:rsidRPr="00281263" w:rsidRDefault="00281263" w:rsidP="001006E0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263">
        <w:rPr>
          <w:rFonts w:ascii="Times New Roman" w:hAnsi="Times New Roman" w:cs="Times New Roman"/>
          <w:sz w:val="24"/>
          <w:szCs w:val="24"/>
        </w:rPr>
        <w:t>projekt uchwały Rady Miasta Olsztyna w sprawie obniżenia wysokości wskaźników procentowych określających wysokość dodatku mieszkaniowego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26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81263">
        <w:rPr>
          <w:rFonts w:ascii="Times New Roman" w:hAnsi="Times New Roman" w:cs="Times New Roman"/>
          <w:b/>
          <w:sz w:val="24"/>
          <w:szCs w:val="24"/>
        </w:rPr>
        <w:t>nr rob. 90/24</w:t>
      </w:r>
      <w:r>
        <w:rPr>
          <w:rFonts w:ascii="Times New Roman" w:hAnsi="Times New Roman" w:cs="Times New Roman"/>
          <w:b/>
          <w:sz w:val="24"/>
          <w:szCs w:val="24"/>
        </w:rPr>
        <w:t>),</w:t>
      </w:r>
    </w:p>
    <w:p w14:paraId="3D07D5F5" w14:textId="764F83C1" w:rsidR="00281263" w:rsidRPr="00281263" w:rsidRDefault="00281263" w:rsidP="001006E0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263">
        <w:rPr>
          <w:rFonts w:ascii="Times New Roman" w:hAnsi="Times New Roman" w:cs="Times New Roman"/>
          <w:sz w:val="24"/>
          <w:szCs w:val="24"/>
        </w:rPr>
        <w:t xml:space="preserve">projekt uchwały Rady Miasta Olsztyna w sprawie zmiany uchwały nr XLV/711/22 Rady Miasta Olsztyna z dnia 30 marca 2022 r. w sprawie Gminnego programu profilaktyki                i rozwiązywania problemów alkoholowych oraz przeciwdziałania narkomanii dla Olsztyna na lata 2022 – 2025 </w:t>
      </w:r>
      <w:r w:rsidRPr="0028126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81263">
        <w:rPr>
          <w:rFonts w:ascii="Times New Roman" w:hAnsi="Times New Roman" w:cs="Times New Roman"/>
          <w:b/>
          <w:sz w:val="24"/>
          <w:szCs w:val="24"/>
        </w:rPr>
        <w:t>nr rob. 91/24</w:t>
      </w:r>
      <w:r>
        <w:rPr>
          <w:rFonts w:ascii="Times New Roman" w:hAnsi="Times New Roman" w:cs="Times New Roman"/>
          <w:b/>
          <w:sz w:val="24"/>
          <w:szCs w:val="24"/>
        </w:rPr>
        <w:t>),</w:t>
      </w:r>
    </w:p>
    <w:p w14:paraId="758F5754" w14:textId="6EBE0981" w:rsidR="00281263" w:rsidRPr="00281263" w:rsidRDefault="00281263" w:rsidP="001006E0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263">
        <w:rPr>
          <w:rFonts w:ascii="Times New Roman" w:hAnsi="Times New Roman" w:cs="Times New Roman"/>
          <w:sz w:val="24"/>
          <w:szCs w:val="24"/>
        </w:rPr>
        <w:t xml:space="preserve">projekt uchwały Rady Miasta Olsztyna w sprawie ustalenia szczegółowych zasad ponoszenia odpłatności za pobyt w ośrodkach wsparcia działających w strukturze Miejskiego Ośrodka Pomocy Społecznej w Olsztynie </w:t>
      </w:r>
      <w:r w:rsidR="000B315F" w:rsidRPr="000B315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81263">
        <w:rPr>
          <w:rFonts w:ascii="Times New Roman" w:hAnsi="Times New Roman" w:cs="Times New Roman"/>
          <w:b/>
          <w:sz w:val="24"/>
          <w:szCs w:val="24"/>
        </w:rPr>
        <w:t>nr rob. 117/24</w:t>
      </w:r>
      <w:r w:rsidR="000B315F">
        <w:rPr>
          <w:rFonts w:ascii="Times New Roman" w:hAnsi="Times New Roman" w:cs="Times New Roman"/>
          <w:b/>
          <w:sz w:val="24"/>
          <w:szCs w:val="24"/>
        </w:rPr>
        <w:t>),</w:t>
      </w:r>
    </w:p>
    <w:p w14:paraId="21C2639C" w14:textId="4CD96671" w:rsidR="00281263" w:rsidRPr="000B315F" w:rsidRDefault="00281263" w:rsidP="001006E0">
      <w:pPr>
        <w:pStyle w:val="Akapitzlist"/>
        <w:numPr>
          <w:ilvl w:val="0"/>
          <w:numId w:val="21"/>
        </w:numPr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263">
        <w:rPr>
          <w:rFonts w:ascii="Times New Roman" w:hAnsi="Times New Roman" w:cs="Times New Roman"/>
          <w:sz w:val="24"/>
          <w:szCs w:val="24"/>
        </w:rPr>
        <w:t>projekt uchwały Rady Miasta Olsztyna w sprawie budżetu Miasta Olsztyna na 2025</w:t>
      </w:r>
      <w:r w:rsidRPr="002812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12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0B315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81263">
        <w:rPr>
          <w:rFonts w:ascii="Times New Roman" w:hAnsi="Times New Roman" w:cs="Times New Roman"/>
          <w:b/>
          <w:bCs/>
          <w:sz w:val="24"/>
          <w:szCs w:val="24"/>
        </w:rPr>
        <w:t>nr rob. 115/24</w:t>
      </w:r>
      <w:r w:rsidR="000B315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F273029" w14:textId="77777777" w:rsidR="000B315F" w:rsidRPr="00281263" w:rsidRDefault="000B315F" w:rsidP="000B315F">
      <w:pPr>
        <w:pStyle w:val="Akapitzlist"/>
        <w:tabs>
          <w:tab w:val="left" w:pos="469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280B2B" w14:textId="02EF6F42" w:rsidR="003E66D7" w:rsidRPr="001006E0" w:rsidRDefault="003E66D7" w:rsidP="001006E0">
      <w:pPr>
        <w:tabs>
          <w:tab w:val="left" w:pos="4690"/>
        </w:tabs>
        <w:spacing w:line="36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6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Ponadto Komisja zapoznała się </w:t>
      </w:r>
      <w:r w:rsidR="00B44577" w:rsidRPr="001006E0">
        <w:rPr>
          <w:rFonts w:ascii="Times New Roman" w:hAnsi="Times New Roman" w:cs="Times New Roman"/>
          <w:b/>
          <w:sz w:val="24"/>
          <w:szCs w:val="24"/>
        </w:rPr>
        <w:t>z/ze</w:t>
      </w:r>
      <w:r w:rsidRPr="001006E0">
        <w:rPr>
          <w:rFonts w:ascii="Times New Roman" w:hAnsi="Times New Roman" w:cs="Times New Roman"/>
          <w:b/>
          <w:sz w:val="24"/>
          <w:szCs w:val="24"/>
        </w:rPr>
        <w:t>:</w:t>
      </w:r>
    </w:p>
    <w:p w14:paraId="34DD53AD" w14:textId="770796C4" w:rsidR="002B1B67" w:rsidRPr="000B315F" w:rsidRDefault="00281263" w:rsidP="001006E0">
      <w:pPr>
        <w:pStyle w:val="Akapitzlist"/>
        <w:numPr>
          <w:ilvl w:val="0"/>
          <w:numId w:val="21"/>
        </w:numPr>
        <w:tabs>
          <w:tab w:val="left" w:pos="426"/>
          <w:tab w:val="left" w:pos="469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B315F">
        <w:rPr>
          <w:rFonts w:ascii="Times New Roman" w:hAnsi="Times New Roman" w:cs="Times New Roman"/>
          <w:sz w:val="24"/>
          <w:szCs w:val="24"/>
        </w:rPr>
        <w:t>Raportem o stanie Miasta Olsztyn 2023,</w:t>
      </w:r>
    </w:p>
    <w:p w14:paraId="3A737CDF" w14:textId="4A4AB8AA" w:rsidR="00281263" w:rsidRPr="000B315F" w:rsidRDefault="00281263" w:rsidP="001006E0">
      <w:pPr>
        <w:pStyle w:val="Akapitzlist"/>
        <w:numPr>
          <w:ilvl w:val="0"/>
          <w:numId w:val="21"/>
        </w:numPr>
        <w:tabs>
          <w:tab w:val="left" w:pos="426"/>
          <w:tab w:val="left" w:pos="469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B315F">
        <w:rPr>
          <w:rFonts w:ascii="Times New Roman" w:hAnsi="Times New Roman" w:cs="Times New Roman"/>
          <w:sz w:val="24"/>
          <w:szCs w:val="24"/>
        </w:rPr>
        <w:t>Raportem z wykonania w 2023 roku Gminnego programu profilaktyki i rozwiązywania problemów alkoholowych oraz przeciwdziałania narkomanii dla Olsztyna</w:t>
      </w:r>
      <w:r w:rsidR="000B315F">
        <w:rPr>
          <w:rFonts w:ascii="Times New Roman" w:hAnsi="Times New Roman" w:cs="Times New Roman"/>
          <w:sz w:val="24"/>
          <w:szCs w:val="24"/>
        </w:rPr>
        <w:t>.</w:t>
      </w:r>
    </w:p>
    <w:p w14:paraId="29DFF628" w14:textId="77777777" w:rsidR="002B1B67" w:rsidRPr="002B1B67" w:rsidRDefault="002B1B67" w:rsidP="002B1B67">
      <w:pPr>
        <w:tabs>
          <w:tab w:val="left" w:pos="426"/>
          <w:tab w:val="left" w:pos="46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31C00" w14:textId="77777777" w:rsidR="007363CA" w:rsidRPr="0045006E" w:rsidRDefault="007363CA" w:rsidP="00450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06E">
        <w:rPr>
          <w:rFonts w:ascii="Times New Roman" w:hAnsi="Times New Roman" w:cs="Times New Roman"/>
          <w:sz w:val="24"/>
          <w:szCs w:val="24"/>
        </w:rPr>
        <w:t xml:space="preserve">Komisja na posiedzeniach </w:t>
      </w:r>
      <w:r w:rsidR="00894993" w:rsidRPr="0045006E">
        <w:rPr>
          <w:rFonts w:ascii="Times New Roman" w:hAnsi="Times New Roman" w:cs="Times New Roman"/>
          <w:sz w:val="24"/>
          <w:szCs w:val="24"/>
        </w:rPr>
        <w:t xml:space="preserve">omawiała, zapoznawała się oraz analizowała zadekretowane do </w:t>
      </w:r>
      <w:r w:rsidR="0045006E">
        <w:rPr>
          <w:rFonts w:ascii="Times New Roman" w:hAnsi="Times New Roman" w:cs="Times New Roman"/>
          <w:sz w:val="24"/>
          <w:szCs w:val="24"/>
        </w:rPr>
        <w:t xml:space="preserve">niej </w:t>
      </w:r>
      <w:r w:rsidRPr="0045006E">
        <w:rPr>
          <w:rFonts w:ascii="Times New Roman" w:hAnsi="Times New Roman" w:cs="Times New Roman"/>
          <w:sz w:val="24"/>
          <w:szCs w:val="24"/>
        </w:rPr>
        <w:t>spraw</w:t>
      </w:r>
      <w:r w:rsidR="00894993" w:rsidRPr="0045006E">
        <w:rPr>
          <w:rFonts w:ascii="Times New Roman" w:hAnsi="Times New Roman" w:cs="Times New Roman"/>
          <w:sz w:val="24"/>
          <w:szCs w:val="24"/>
        </w:rPr>
        <w:t>y różne, w wyniku czego opracowywane zostały wnioski do Prezydenta Olsztyna, Przewodniczącego Rady Miasta, a także odpowiedzi do wnioskodawców.</w:t>
      </w:r>
      <w:r w:rsidRPr="00450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5D9B4" w14:textId="77777777" w:rsidR="00876FCB" w:rsidRDefault="00876FCB" w:rsidP="0045006E">
      <w:pPr>
        <w:tabs>
          <w:tab w:val="left" w:pos="46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63C28" w14:textId="77777777" w:rsidR="0045006E" w:rsidRDefault="0045006E" w:rsidP="0045006E">
      <w:pPr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6FEA93E" w14:textId="77777777" w:rsidR="002B1B67" w:rsidRDefault="002B1B67" w:rsidP="0045006E">
      <w:pPr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10DFA15C" w14:textId="4C5EA7AD" w:rsidR="003E66D7" w:rsidRPr="001006E0" w:rsidRDefault="001006E0" w:rsidP="001006E0">
      <w:pPr>
        <w:tabs>
          <w:tab w:val="left" w:pos="5670"/>
        </w:tabs>
        <w:spacing w:line="720" w:lineRule="auto"/>
        <w:ind w:left="38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6E0">
        <w:rPr>
          <w:rFonts w:ascii="Times New Roman" w:hAnsi="Times New Roman" w:cs="Times New Roman"/>
          <w:b/>
          <w:sz w:val="24"/>
          <w:szCs w:val="24"/>
        </w:rPr>
        <w:t>Przewodnicząca Komisji</w:t>
      </w:r>
    </w:p>
    <w:p w14:paraId="6E3E06A2" w14:textId="665375F5" w:rsidR="007363CA" w:rsidRPr="001006E0" w:rsidRDefault="001006E0" w:rsidP="001006E0">
      <w:pPr>
        <w:tabs>
          <w:tab w:val="left" w:pos="5103"/>
        </w:tabs>
        <w:spacing w:line="720" w:lineRule="auto"/>
        <w:ind w:left="3966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6E0">
        <w:rPr>
          <w:rFonts w:ascii="Times New Roman" w:hAnsi="Times New Roman" w:cs="Times New Roman"/>
          <w:b/>
          <w:sz w:val="24"/>
          <w:szCs w:val="24"/>
        </w:rPr>
        <w:t>Zdzisława Tołwińska</w:t>
      </w:r>
    </w:p>
    <w:sectPr w:rsidR="007363CA" w:rsidRPr="001006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C6EE" w14:textId="77777777" w:rsidR="00F773B3" w:rsidRDefault="00F773B3" w:rsidP="00D53A12">
      <w:pPr>
        <w:spacing w:after="0" w:line="240" w:lineRule="auto"/>
      </w:pPr>
      <w:r>
        <w:separator/>
      </w:r>
    </w:p>
  </w:endnote>
  <w:endnote w:type="continuationSeparator" w:id="0">
    <w:p w14:paraId="002B6323" w14:textId="77777777" w:rsidR="00F773B3" w:rsidRDefault="00F773B3" w:rsidP="00D5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669466"/>
      <w:docPartObj>
        <w:docPartGallery w:val="Page Numbers (Bottom of Page)"/>
        <w:docPartUnique/>
      </w:docPartObj>
    </w:sdtPr>
    <w:sdtContent>
      <w:p w14:paraId="3AED3738" w14:textId="77777777" w:rsidR="00D53A12" w:rsidRDefault="00D53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B67">
          <w:rPr>
            <w:noProof/>
          </w:rPr>
          <w:t>3</w:t>
        </w:r>
        <w:r>
          <w:fldChar w:fldCharType="end"/>
        </w:r>
      </w:p>
    </w:sdtContent>
  </w:sdt>
  <w:p w14:paraId="396C239B" w14:textId="77777777" w:rsidR="00D53A12" w:rsidRDefault="00D53A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E6F9" w14:textId="77777777" w:rsidR="00F773B3" w:rsidRDefault="00F773B3" w:rsidP="00D53A12">
      <w:pPr>
        <w:spacing w:after="0" w:line="240" w:lineRule="auto"/>
      </w:pPr>
      <w:r>
        <w:separator/>
      </w:r>
    </w:p>
  </w:footnote>
  <w:footnote w:type="continuationSeparator" w:id="0">
    <w:p w14:paraId="3D4601E7" w14:textId="77777777" w:rsidR="00F773B3" w:rsidRDefault="00F773B3" w:rsidP="00D5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6F68C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F4D0B"/>
    <w:multiLevelType w:val="hybridMultilevel"/>
    <w:tmpl w:val="F8B03C12"/>
    <w:lvl w:ilvl="0" w:tplc="D4C07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405F"/>
    <w:multiLevelType w:val="hybridMultilevel"/>
    <w:tmpl w:val="9196A43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72F8"/>
    <w:multiLevelType w:val="hybridMultilevel"/>
    <w:tmpl w:val="AB6E4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4687B"/>
    <w:multiLevelType w:val="hybridMultilevel"/>
    <w:tmpl w:val="BA887B08"/>
    <w:lvl w:ilvl="0" w:tplc="75665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095E"/>
    <w:multiLevelType w:val="hybridMultilevel"/>
    <w:tmpl w:val="50A88CFA"/>
    <w:lvl w:ilvl="0" w:tplc="CA082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557BB"/>
    <w:multiLevelType w:val="hybridMultilevel"/>
    <w:tmpl w:val="C29EC95C"/>
    <w:lvl w:ilvl="0" w:tplc="85D6F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F151C"/>
    <w:multiLevelType w:val="hybridMultilevel"/>
    <w:tmpl w:val="EEA85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B035A"/>
    <w:multiLevelType w:val="hybridMultilevel"/>
    <w:tmpl w:val="6B644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90148"/>
    <w:multiLevelType w:val="hybridMultilevel"/>
    <w:tmpl w:val="BECC3A8C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C1A2D"/>
    <w:multiLevelType w:val="hybridMultilevel"/>
    <w:tmpl w:val="CF903BDE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E3DD6"/>
    <w:multiLevelType w:val="hybridMultilevel"/>
    <w:tmpl w:val="DC62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542C1"/>
    <w:multiLevelType w:val="hybridMultilevel"/>
    <w:tmpl w:val="2BC44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27393"/>
    <w:multiLevelType w:val="hybridMultilevel"/>
    <w:tmpl w:val="2794D11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F134B"/>
    <w:multiLevelType w:val="hybridMultilevel"/>
    <w:tmpl w:val="C9C65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7131B"/>
    <w:multiLevelType w:val="hybridMultilevel"/>
    <w:tmpl w:val="94C4AE9A"/>
    <w:lvl w:ilvl="0" w:tplc="FD4E2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C2D11"/>
    <w:multiLevelType w:val="hybridMultilevel"/>
    <w:tmpl w:val="1D7CA83C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F6444"/>
    <w:multiLevelType w:val="hybridMultilevel"/>
    <w:tmpl w:val="BA142F0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E32F7"/>
    <w:multiLevelType w:val="hybridMultilevel"/>
    <w:tmpl w:val="B8460B14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3328B"/>
    <w:multiLevelType w:val="hybridMultilevel"/>
    <w:tmpl w:val="64F46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A6AB8"/>
    <w:multiLevelType w:val="hybridMultilevel"/>
    <w:tmpl w:val="CA468D6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47F12"/>
    <w:multiLevelType w:val="hybridMultilevel"/>
    <w:tmpl w:val="5D6A321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B5B8B"/>
    <w:multiLevelType w:val="hybridMultilevel"/>
    <w:tmpl w:val="7C4CF068"/>
    <w:lvl w:ilvl="0" w:tplc="C9FC76C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35A51"/>
    <w:multiLevelType w:val="hybridMultilevel"/>
    <w:tmpl w:val="37B0E6D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9458D"/>
    <w:multiLevelType w:val="hybridMultilevel"/>
    <w:tmpl w:val="1A72F35A"/>
    <w:lvl w:ilvl="0" w:tplc="89C82A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8A71A4"/>
    <w:multiLevelType w:val="hybridMultilevel"/>
    <w:tmpl w:val="C1E26C7C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25B2E"/>
    <w:multiLevelType w:val="hybridMultilevel"/>
    <w:tmpl w:val="0F22D674"/>
    <w:lvl w:ilvl="0" w:tplc="85D6F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77D7B"/>
    <w:multiLevelType w:val="hybridMultilevel"/>
    <w:tmpl w:val="14B4B0C6"/>
    <w:lvl w:ilvl="0" w:tplc="405219FE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DF2DB5"/>
    <w:multiLevelType w:val="hybridMultilevel"/>
    <w:tmpl w:val="F388501E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0633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472944">
    <w:abstractNumId w:val="13"/>
  </w:num>
  <w:num w:numId="3" w16cid:durableId="2005013935">
    <w:abstractNumId w:val="24"/>
  </w:num>
  <w:num w:numId="4" w16cid:durableId="1224634067">
    <w:abstractNumId w:val="5"/>
  </w:num>
  <w:num w:numId="5" w16cid:durableId="1646427749">
    <w:abstractNumId w:val="18"/>
  </w:num>
  <w:num w:numId="6" w16cid:durableId="1898777473">
    <w:abstractNumId w:val="1"/>
  </w:num>
  <w:num w:numId="7" w16cid:durableId="632176240">
    <w:abstractNumId w:val="27"/>
  </w:num>
  <w:num w:numId="8" w16cid:durableId="1200623829">
    <w:abstractNumId w:val="10"/>
  </w:num>
  <w:num w:numId="9" w16cid:durableId="2095668471">
    <w:abstractNumId w:val="16"/>
  </w:num>
  <w:num w:numId="10" w16cid:durableId="1505824752">
    <w:abstractNumId w:val="0"/>
  </w:num>
  <w:num w:numId="11" w16cid:durableId="1767651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6484793">
    <w:abstractNumId w:val="7"/>
  </w:num>
  <w:num w:numId="13" w16cid:durableId="1140927398">
    <w:abstractNumId w:val="4"/>
  </w:num>
  <w:num w:numId="14" w16cid:durableId="1339887755">
    <w:abstractNumId w:val="19"/>
  </w:num>
  <w:num w:numId="15" w16cid:durableId="489562633">
    <w:abstractNumId w:val="3"/>
  </w:num>
  <w:num w:numId="16" w16cid:durableId="190723266">
    <w:abstractNumId w:val="14"/>
  </w:num>
  <w:num w:numId="17" w16cid:durableId="941493212">
    <w:abstractNumId w:val="22"/>
  </w:num>
  <w:num w:numId="18" w16cid:durableId="102695162">
    <w:abstractNumId w:val="2"/>
  </w:num>
  <w:num w:numId="19" w16cid:durableId="121653213">
    <w:abstractNumId w:val="28"/>
  </w:num>
  <w:num w:numId="20" w16cid:durableId="122964774">
    <w:abstractNumId w:val="9"/>
  </w:num>
  <w:num w:numId="21" w16cid:durableId="1151217590">
    <w:abstractNumId w:val="21"/>
  </w:num>
  <w:num w:numId="22" w16cid:durableId="1121455416">
    <w:abstractNumId w:val="15"/>
  </w:num>
  <w:num w:numId="23" w16cid:durableId="2140099491">
    <w:abstractNumId w:val="17"/>
  </w:num>
  <w:num w:numId="24" w16cid:durableId="1096513055">
    <w:abstractNumId w:val="23"/>
  </w:num>
  <w:num w:numId="25" w16cid:durableId="367069585">
    <w:abstractNumId w:val="8"/>
  </w:num>
  <w:num w:numId="26" w16cid:durableId="213198128">
    <w:abstractNumId w:val="25"/>
  </w:num>
  <w:num w:numId="27" w16cid:durableId="1148595482">
    <w:abstractNumId w:val="20"/>
  </w:num>
  <w:num w:numId="28" w16cid:durableId="725761132">
    <w:abstractNumId w:val="12"/>
  </w:num>
  <w:num w:numId="29" w16cid:durableId="1803648122">
    <w:abstractNumId w:val="11"/>
  </w:num>
  <w:num w:numId="30" w16cid:durableId="1011376487">
    <w:abstractNumId w:val="26"/>
  </w:num>
  <w:num w:numId="31" w16cid:durableId="246037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D7"/>
    <w:rsid w:val="00011208"/>
    <w:rsid w:val="000B27A7"/>
    <w:rsid w:val="000B315F"/>
    <w:rsid w:val="000B694E"/>
    <w:rsid w:val="000E585A"/>
    <w:rsid w:val="001006E0"/>
    <w:rsid w:val="00157A98"/>
    <w:rsid w:val="001733AB"/>
    <w:rsid w:val="00185E8C"/>
    <w:rsid w:val="00186B24"/>
    <w:rsid w:val="001A4869"/>
    <w:rsid w:val="001B6AEB"/>
    <w:rsid w:val="001B7A9E"/>
    <w:rsid w:val="001C5F0C"/>
    <w:rsid w:val="00202761"/>
    <w:rsid w:val="00241308"/>
    <w:rsid w:val="00264851"/>
    <w:rsid w:val="00265DF7"/>
    <w:rsid w:val="00281263"/>
    <w:rsid w:val="002B1B67"/>
    <w:rsid w:val="002E7F78"/>
    <w:rsid w:val="00304313"/>
    <w:rsid w:val="003160AF"/>
    <w:rsid w:val="00325FA0"/>
    <w:rsid w:val="00394EDA"/>
    <w:rsid w:val="003E3757"/>
    <w:rsid w:val="003E66D7"/>
    <w:rsid w:val="004267B4"/>
    <w:rsid w:val="00437C0C"/>
    <w:rsid w:val="0045006E"/>
    <w:rsid w:val="004519C6"/>
    <w:rsid w:val="00470CB9"/>
    <w:rsid w:val="004819C0"/>
    <w:rsid w:val="00490697"/>
    <w:rsid w:val="004937D5"/>
    <w:rsid w:val="004B1B94"/>
    <w:rsid w:val="004B6904"/>
    <w:rsid w:val="004F4C5E"/>
    <w:rsid w:val="005D0DF0"/>
    <w:rsid w:val="005D7F9C"/>
    <w:rsid w:val="006171D7"/>
    <w:rsid w:val="0066509E"/>
    <w:rsid w:val="006B66A0"/>
    <w:rsid w:val="006C3694"/>
    <w:rsid w:val="006E28A5"/>
    <w:rsid w:val="00707721"/>
    <w:rsid w:val="007363CA"/>
    <w:rsid w:val="007372DC"/>
    <w:rsid w:val="00757CAF"/>
    <w:rsid w:val="00770A82"/>
    <w:rsid w:val="007948DA"/>
    <w:rsid w:val="007C0930"/>
    <w:rsid w:val="008075B2"/>
    <w:rsid w:val="00837525"/>
    <w:rsid w:val="00845969"/>
    <w:rsid w:val="00876FCB"/>
    <w:rsid w:val="00894993"/>
    <w:rsid w:val="008B6AD2"/>
    <w:rsid w:val="008D5F38"/>
    <w:rsid w:val="008F7A56"/>
    <w:rsid w:val="0091436C"/>
    <w:rsid w:val="00924A4E"/>
    <w:rsid w:val="009272F7"/>
    <w:rsid w:val="00935C7C"/>
    <w:rsid w:val="00951EC2"/>
    <w:rsid w:val="00976363"/>
    <w:rsid w:val="00995D7A"/>
    <w:rsid w:val="009B4F17"/>
    <w:rsid w:val="009E4320"/>
    <w:rsid w:val="00A47732"/>
    <w:rsid w:val="00A722FA"/>
    <w:rsid w:val="00AF1A04"/>
    <w:rsid w:val="00B23B47"/>
    <w:rsid w:val="00B41DB2"/>
    <w:rsid w:val="00B44577"/>
    <w:rsid w:val="00B5222C"/>
    <w:rsid w:val="00B56506"/>
    <w:rsid w:val="00B62EF1"/>
    <w:rsid w:val="00B7797C"/>
    <w:rsid w:val="00B91635"/>
    <w:rsid w:val="00BA58DE"/>
    <w:rsid w:val="00BB22E9"/>
    <w:rsid w:val="00BD7DF7"/>
    <w:rsid w:val="00C068D1"/>
    <w:rsid w:val="00C169B1"/>
    <w:rsid w:val="00C30FB4"/>
    <w:rsid w:val="00C351D0"/>
    <w:rsid w:val="00C50E08"/>
    <w:rsid w:val="00C71F5E"/>
    <w:rsid w:val="00C74B31"/>
    <w:rsid w:val="00CA5CA6"/>
    <w:rsid w:val="00D10997"/>
    <w:rsid w:val="00D53A12"/>
    <w:rsid w:val="00D614E2"/>
    <w:rsid w:val="00D62AE7"/>
    <w:rsid w:val="00D960D9"/>
    <w:rsid w:val="00E4140D"/>
    <w:rsid w:val="00E77705"/>
    <w:rsid w:val="00E85D99"/>
    <w:rsid w:val="00EA398B"/>
    <w:rsid w:val="00EA6C07"/>
    <w:rsid w:val="00EC5F1E"/>
    <w:rsid w:val="00F107BF"/>
    <w:rsid w:val="00F23458"/>
    <w:rsid w:val="00F54380"/>
    <w:rsid w:val="00F773B3"/>
    <w:rsid w:val="00F92D8E"/>
    <w:rsid w:val="00FA4521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9CCC"/>
  <w15:docId w15:val="{1491934F-419A-4706-B68D-FC15311A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6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E66D7"/>
    <w:rPr>
      <w:color w:val="000080"/>
      <w:u w:val="single"/>
    </w:rPr>
  </w:style>
  <w:style w:type="paragraph" w:styleId="Tekstpodstawowy">
    <w:name w:val="Body Text"/>
    <w:basedOn w:val="Normalny"/>
    <w:link w:val="TekstpodstawowyZnak"/>
    <w:unhideWhenUsed/>
    <w:rsid w:val="003E66D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E66D7"/>
    <w:rPr>
      <w:rFonts w:ascii="Times New Roman" w:eastAsia="Times New Roman" w:hAnsi="Times New Roman" w:cs="Times New Roman"/>
      <w:b/>
      <w:sz w:val="32"/>
      <w:szCs w:val="20"/>
      <w:u w:val="single"/>
      <w:lang w:eastAsia="zh-CN"/>
    </w:rPr>
  </w:style>
  <w:style w:type="paragraph" w:styleId="Akapitzlist">
    <w:name w:val="List Paragraph"/>
    <w:basedOn w:val="Normalny"/>
    <w:uiPriority w:val="34"/>
    <w:qFormat/>
    <w:rsid w:val="003E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27A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0B27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5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A12"/>
  </w:style>
  <w:style w:type="character" w:styleId="Pogrubienie">
    <w:name w:val="Strong"/>
    <w:basedOn w:val="Domylnaczcionkaakapitu"/>
    <w:uiPriority w:val="22"/>
    <w:qFormat/>
    <w:rsid w:val="004819C0"/>
    <w:rPr>
      <w:b/>
      <w:bCs/>
    </w:rPr>
  </w:style>
  <w:style w:type="character" w:customStyle="1" w:styleId="markedcontent">
    <w:name w:val="markedcontent"/>
    <w:basedOn w:val="Domylnaczcionkaakapitu"/>
    <w:uiPriority w:val="99"/>
    <w:rsid w:val="00265DF7"/>
    <w:rPr>
      <w:rFonts w:ascii="Times New Roman" w:hAnsi="Times New Roman" w:cs="Times New Roman" w:hint="default"/>
    </w:rPr>
  </w:style>
  <w:style w:type="paragraph" w:styleId="NormalnyWeb">
    <w:name w:val="Normal (Web)"/>
    <w:basedOn w:val="Normalny"/>
    <w:uiPriority w:val="99"/>
    <w:semiHidden/>
    <w:unhideWhenUsed/>
    <w:rsid w:val="0018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3DA6-BA26-4DB8-97C6-BFB677B4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4</cp:revision>
  <dcterms:created xsi:type="dcterms:W3CDTF">2025-01-07T09:17:00Z</dcterms:created>
  <dcterms:modified xsi:type="dcterms:W3CDTF">2025-01-10T12:24:00Z</dcterms:modified>
</cp:coreProperties>
</file>