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747690">
        <w:rPr>
          <w:rFonts w:ascii="Times New Roman" w:hAnsi="Times New Roman" w:cs="Times New Roman"/>
          <w:szCs w:val="24"/>
        </w:rPr>
        <w:t>14.08.</w:t>
      </w:r>
      <w:r w:rsidRPr="00691189">
        <w:rPr>
          <w:rFonts w:ascii="Times New Roman" w:hAnsi="Times New Roman" w:cs="Times New Roman"/>
          <w:szCs w:val="24"/>
        </w:rPr>
        <w:t>2024 r.</w:t>
      </w:r>
    </w:p>
    <w:p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:rsidR="00D3402A" w:rsidRPr="00331C25" w:rsidRDefault="00747690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22.08.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707A0" w:rsidRPr="00331C2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>w sali nr 215 (II piętro) budynku przy ul. Wyzwolenia 30</w:t>
      </w:r>
    </w:p>
    <w:p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:rsidR="00D3402A" w:rsidRPr="00BD6EFF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F">
        <w:rPr>
          <w:rFonts w:ascii="Times New Roman" w:hAnsi="Times New Roman" w:cs="Times New Roman"/>
          <w:sz w:val="24"/>
          <w:szCs w:val="24"/>
        </w:rPr>
        <w:t>Otwarcie posiedzenia.</w:t>
      </w:r>
    </w:p>
    <w:p w:rsidR="006D5B80" w:rsidRPr="00BD6EFF" w:rsidRDefault="004707A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F">
        <w:rPr>
          <w:rFonts w:ascii="Times New Roman" w:hAnsi="Times New Roman" w:cs="Times New Roman"/>
          <w:sz w:val="24"/>
          <w:szCs w:val="24"/>
        </w:rPr>
        <w:t>Zao</w:t>
      </w:r>
      <w:r w:rsidR="00574F3D" w:rsidRPr="00BD6EFF">
        <w:rPr>
          <w:rFonts w:ascii="Times New Roman" w:hAnsi="Times New Roman" w:cs="Times New Roman"/>
          <w:sz w:val="24"/>
          <w:szCs w:val="24"/>
        </w:rPr>
        <w:t>piniowanie materiałów sesyjnych.</w:t>
      </w:r>
    </w:p>
    <w:p w:rsidR="00574F3D" w:rsidRPr="00BD6EFF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prac nad dokumentami wykonawczymi Strategii Rozwoju Miasta – Olsztyn 2030+.</w:t>
      </w:r>
    </w:p>
    <w:p w:rsidR="00537BF5" w:rsidRPr="00BD6EFF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CE5471" w:rsidRPr="00331C25" w:rsidRDefault="00CE547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II Zastępca </w:t>
      </w:r>
      <w:r w:rsidR="00FA3605" w:rsidRPr="00331C25">
        <w:rPr>
          <w:rFonts w:ascii="Times New Roman" w:hAnsi="Times New Roman" w:cs="Times New Roman"/>
          <w:i/>
          <w:sz w:val="20"/>
          <w:szCs w:val="20"/>
        </w:rPr>
        <w:t>Prezydenta Pani Justyna Sarna-</w:t>
      </w:r>
      <w:proofErr w:type="spellStart"/>
      <w:r w:rsidR="00207199" w:rsidRPr="00331C25"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 w:rsidR="00207199"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574F3D" w:rsidRDefault="004707A0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Dyrektor Wydziału  Urbanistyki i Architektury Pani Magdalena </w:t>
      </w:r>
      <w:proofErr w:type="spellStart"/>
      <w:r w:rsidRPr="00331C25"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82620B" w:rsidRPr="00331C25" w:rsidRDefault="0082620B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Śmieciński.</w:t>
      </w:r>
    </w:p>
    <w:p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A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369F9"/>
    <w:rsid w:val="001863CA"/>
    <w:rsid w:val="001946B1"/>
    <w:rsid w:val="001C7B69"/>
    <w:rsid w:val="00207199"/>
    <w:rsid w:val="00212B43"/>
    <w:rsid w:val="00215F46"/>
    <w:rsid w:val="00226B02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31C25"/>
    <w:rsid w:val="00331D19"/>
    <w:rsid w:val="0033382D"/>
    <w:rsid w:val="0033417B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839A6"/>
    <w:rsid w:val="00790522"/>
    <w:rsid w:val="007F69E4"/>
    <w:rsid w:val="0082620B"/>
    <w:rsid w:val="008600F0"/>
    <w:rsid w:val="00877B9E"/>
    <w:rsid w:val="008A3001"/>
    <w:rsid w:val="008A6669"/>
    <w:rsid w:val="008B45F8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D5EA4"/>
    <w:rsid w:val="00ED7C28"/>
    <w:rsid w:val="00EE18AE"/>
    <w:rsid w:val="00EE2DFB"/>
    <w:rsid w:val="00EE4DC2"/>
    <w:rsid w:val="00F0202E"/>
    <w:rsid w:val="00F546EB"/>
    <w:rsid w:val="00F74D46"/>
    <w:rsid w:val="00FA0920"/>
    <w:rsid w:val="00FA3605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8820-CE48-4BA3-9F96-48FFCDB1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138</cp:revision>
  <cp:lastPrinted>2024-08-14T08:34:00Z</cp:lastPrinted>
  <dcterms:created xsi:type="dcterms:W3CDTF">2019-02-06T12:57:00Z</dcterms:created>
  <dcterms:modified xsi:type="dcterms:W3CDTF">2024-08-14T08:34:00Z</dcterms:modified>
</cp:coreProperties>
</file>