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A997" w14:textId="0CB0F96B" w:rsidR="008B6A93" w:rsidRDefault="00A224D0">
      <w:pPr>
        <w:ind w:firstLine="708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9</w:t>
      </w:r>
      <w:r w:rsidR="009B0838">
        <w:rPr>
          <w:rFonts w:asciiTheme="majorHAnsi" w:hAnsiTheme="majorHAnsi" w:cstheme="majorHAnsi"/>
          <w:b/>
          <w:sz w:val="28"/>
          <w:szCs w:val="28"/>
        </w:rPr>
        <w:t xml:space="preserve">. Sprawy dotyczące opłat </w:t>
      </w:r>
      <w:proofErr w:type="spellStart"/>
      <w:r w:rsidR="009B0838">
        <w:rPr>
          <w:rFonts w:asciiTheme="majorHAnsi" w:hAnsiTheme="majorHAnsi" w:cstheme="majorHAnsi"/>
          <w:b/>
          <w:sz w:val="28"/>
          <w:szCs w:val="28"/>
        </w:rPr>
        <w:t>adiacenckich</w:t>
      </w:r>
      <w:proofErr w:type="spellEnd"/>
      <w:r w:rsidR="009B0838">
        <w:rPr>
          <w:rFonts w:asciiTheme="majorHAnsi" w:hAnsiTheme="majorHAnsi" w:cstheme="majorHAnsi"/>
          <w:b/>
          <w:sz w:val="28"/>
          <w:szCs w:val="28"/>
        </w:rPr>
        <w:t xml:space="preserve"> i planistycznych</w:t>
      </w:r>
    </w:p>
    <w:tbl>
      <w:tblPr>
        <w:tblStyle w:val="Tabela-Siatka"/>
        <w:tblW w:w="14735" w:type="dxa"/>
        <w:jc w:val="center"/>
        <w:tblLook w:val="04A0" w:firstRow="1" w:lastRow="0" w:firstColumn="1" w:lastColumn="0" w:noHBand="0" w:noVBand="1"/>
      </w:tblPr>
      <w:tblGrid>
        <w:gridCol w:w="510"/>
        <w:gridCol w:w="7"/>
        <w:gridCol w:w="4842"/>
        <w:gridCol w:w="4217"/>
        <w:gridCol w:w="1476"/>
        <w:gridCol w:w="2448"/>
        <w:gridCol w:w="1235"/>
      </w:tblGrid>
      <w:tr w:rsidR="008B6A93" w14:paraId="69A583D4" w14:textId="77777777" w:rsidTr="00491E9F">
        <w:trPr>
          <w:jc w:val="center"/>
        </w:trPr>
        <w:tc>
          <w:tcPr>
            <w:tcW w:w="510" w:type="dxa"/>
            <w:shd w:val="clear" w:color="auto" w:fill="BFBFBF" w:themeFill="background1" w:themeFillShade="BF"/>
          </w:tcPr>
          <w:p w14:paraId="01A20889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L.P</w:t>
            </w:r>
          </w:p>
        </w:tc>
        <w:tc>
          <w:tcPr>
            <w:tcW w:w="4849" w:type="dxa"/>
            <w:gridSpan w:val="2"/>
            <w:shd w:val="clear" w:color="auto" w:fill="BFBFBF" w:themeFill="background1" w:themeFillShade="BF"/>
          </w:tcPr>
          <w:p w14:paraId="402E1ADB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Treść wniosku</w:t>
            </w:r>
          </w:p>
        </w:tc>
        <w:tc>
          <w:tcPr>
            <w:tcW w:w="4217" w:type="dxa"/>
            <w:shd w:val="clear" w:color="auto" w:fill="BFBFBF" w:themeFill="background1" w:themeFillShade="BF"/>
          </w:tcPr>
          <w:p w14:paraId="43C9080B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Rozstrzygnięcie Prezydenta</w:t>
            </w:r>
          </w:p>
        </w:tc>
        <w:tc>
          <w:tcPr>
            <w:tcW w:w="1476" w:type="dxa"/>
            <w:shd w:val="clear" w:color="auto" w:fill="BFBFBF" w:themeFill="background1" w:themeFillShade="BF"/>
          </w:tcPr>
          <w:p w14:paraId="1246740D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 dnia</w:t>
            </w:r>
          </w:p>
        </w:tc>
        <w:tc>
          <w:tcPr>
            <w:tcW w:w="2448" w:type="dxa"/>
            <w:shd w:val="clear" w:color="auto" w:fill="BFBFBF" w:themeFill="background1" w:themeFillShade="BF"/>
          </w:tcPr>
          <w:p w14:paraId="33DED956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Realizacja</w:t>
            </w:r>
          </w:p>
        </w:tc>
        <w:tc>
          <w:tcPr>
            <w:tcW w:w="1235" w:type="dxa"/>
            <w:shd w:val="clear" w:color="auto" w:fill="BFBFBF" w:themeFill="background1" w:themeFillShade="BF"/>
          </w:tcPr>
          <w:p w14:paraId="07447E14" w14:textId="77777777" w:rsidR="008B6A93" w:rsidRDefault="009B0838">
            <w:pPr>
              <w:spacing w:after="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Dochód</w:t>
            </w:r>
          </w:p>
        </w:tc>
      </w:tr>
      <w:tr w:rsidR="008B6A93" w14:paraId="488EEBCC" w14:textId="77777777" w:rsidTr="00491E9F">
        <w:trPr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0DBF4F8F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4849" w:type="dxa"/>
            <w:gridSpan w:val="2"/>
            <w:shd w:val="clear" w:color="auto" w:fill="BFBFBF" w:themeFill="background1" w:themeFillShade="BF"/>
            <w:vAlign w:val="center"/>
          </w:tcPr>
          <w:p w14:paraId="7F5BD7DE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4217" w:type="dxa"/>
            <w:shd w:val="clear" w:color="auto" w:fill="BFBFBF" w:themeFill="background1" w:themeFillShade="BF"/>
            <w:vAlign w:val="center"/>
          </w:tcPr>
          <w:p w14:paraId="01756553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76" w:type="dxa"/>
            <w:shd w:val="clear" w:color="auto" w:fill="BFBFBF" w:themeFill="background1" w:themeFillShade="BF"/>
            <w:vAlign w:val="center"/>
          </w:tcPr>
          <w:p w14:paraId="0FBCD66E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2448" w:type="dxa"/>
            <w:shd w:val="clear" w:color="auto" w:fill="BFBFBF" w:themeFill="background1" w:themeFillShade="BF"/>
            <w:vAlign w:val="center"/>
          </w:tcPr>
          <w:p w14:paraId="5A7AF30E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35" w:type="dxa"/>
            <w:shd w:val="clear" w:color="auto" w:fill="BFBFBF" w:themeFill="background1" w:themeFillShade="BF"/>
            <w:vAlign w:val="center"/>
          </w:tcPr>
          <w:p w14:paraId="39CB5529" w14:textId="77777777" w:rsidR="008B6A93" w:rsidRDefault="009B083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6D2A6B" w:rsidRPr="0045060C" w14:paraId="13922C52" w14:textId="77777777" w:rsidTr="00491E9F">
        <w:trPr>
          <w:jc w:val="center"/>
        </w:trPr>
        <w:tc>
          <w:tcPr>
            <w:tcW w:w="510" w:type="dxa"/>
            <w:vAlign w:val="center"/>
          </w:tcPr>
          <w:p w14:paraId="2DF8CC26" w14:textId="77777777" w:rsidR="006D2A6B" w:rsidRPr="00344C72" w:rsidRDefault="006D2A6B" w:rsidP="006D2A6B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1.</w:t>
            </w:r>
          </w:p>
        </w:tc>
        <w:tc>
          <w:tcPr>
            <w:tcW w:w="4849" w:type="dxa"/>
            <w:gridSpan w:val="2"/>
          </w:tcPr>
          <w:p w14:paraId="3CBC9BE1" w14:textId="614D046F" w:rsidR="006D2A6B" w:rsidRPr="00344C72" w:rsidRDefault="006D2A6B" w:rsidP="006D2A6B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zajęcia stanowiska w sprawie ustalenia opłaty planistycznej w stosunku do właścicieli, którzy zbyli nieruchomości objęte „Miejscowym planem zagospodarowania przestrzennego dla osiedla </w:t>
            </w:r>
            <w:proofErr w:type="spellStart"/>
            <w:r w:rsidRPr="00344C72">
              <w:rPr>
                <w:rFonts w:cstheme="minorHAnsi"/>
              </w:rPr>
              <w:t>Dajtki</w:t>
            </w:r>
            <w:proofErr w:type="spellEnd"/>
            <w:r w:rsidRPr="00344C72">
              <w:rPr>
                <w:rFonts w:cstheme="minorHAnsi"/>
              </w:rPr>
              <w:t xml:space="preserve"> w Olsztynie” (Uchwała nr XXVI/460/20 z dnia 28 października 2020r.), oznaczone w ewidencji gruntów jako działki nr 48/28, 226, obręb 47 m. Olsztyna, nr 222, obręb 48 m. Olsztyna, nr 15/3, 16/3, 27, 129/11, 138/1, 262, 278, 391, obręb 49 m. Olsztyna, nr 214/1, obręb 51 m. Olsztyna, nr 287, 366, 422, obręb 117 m. Olsztyna, nr 37/17, 43, 54, 57, 82, 127, 258, 299, obręb 151 m. Olsztyna</w:t>
            </w:r>
            <w:r w:rsidR="0045060C" w:rsidRPr="00344C72">
              <w:rPr>
                <w:rFonts w:cstheme="minorHAnsi"/>
              </w:rPr>
              <w:t>.</w:t>
            </w:r>
          </w:p>
        </w:tc>
        <w:tc>
          <w:tcPr>
            <w:tcW w:w="4217" w:type="dxa"/>
          </w:tcPr>
          <w:p w14:paraId="2AB4EAEB" w14:textId="62B0097D" w:rsidR="006D2A6B" w:rsidRPr="00344C72" w:rsidRDefault="006D2A6B" w:rsidP="006D2A6B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Postanowił o nieustalaniu opłaty planistycznej w stosunku do właścicieli przedstawionych w tabeli nr 1 załączonej do wniosku, którzy zbyli nieruchomości objęte „Miejscowym planem zagospodarowania przestrzennego dla osiedla </w:t>
            </w:r>
            <w:proofErr w:type="spellStart"/>
            <w:r w:rsidRPr="00344C72">
              <w:rPr>
                <w:rFonts w:cstheme="minorHAnsi"/>
              </w:rPr>
              <w:t>Dajtki</w:t>
            </w:r>
            <w:proofErr w:type="spellEnd"/>
            <w:r w:rsidRPr="00344C72">
              <w:rPr>
                <w:rFonts w:cstheme="minorHAnsi"/>
              </w:rPr>
              <w:t xml:space="preserve"> w Olsztynie” (Uchwała nr XXVI/460/20 z dnia 28 października 2020r.), oznaczone w ewidencji gruntów jako działki nr 48/28, 226, obręb 47 m. Olsztyna, nr 222, obręb 48 m. Olsztyna, nr 15/3, 16/3, 27, 129/11, 138/1, 262, 278, 391, obręb 49 m. Olsztyna, nr 214/1, obręb 51 m. Olsztyna, nr 287, 366, 422, obręb 117 m. Olsztyna, nr 37/17, 43, 54, 57, 82, 127, 258, 299, obręb 151 m. Olsztyna, z uwagi na brak podstaw prawnych do jej ustalenia w obecnym stanie faktycznym oraz do kolejnych właścicieli, którzy zbędą nieruchomości położone na ww. działkach.</w:t>
            </w:r>
          </w:p>
        </w:tc>
        <w:tc>
          <w:tcPr>
            <w:tcW w:w="1476" w:type="dxa"/>
          </w:tcPr>
          <w:p w14:paraId="79A50D96" w14:textId="3CDB94AB" w:rsidR="006D2A6B" w:rsidRPr="00344C72" w:rsidRDefault="006D2A6B" w:rsidP="006D2A6B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20.01.2026r.</w:t>
            </w:r>
          </w:p>
        </w:tc>
        <w:tc>
          <w:tcPr>
            <w:tcW w:w="2448" w:type="dxa"/>
          </w:tcPr>
          <w:p w14:paraId="4C0739FD" w14:textId="4639A2C2" w:rsidR="006D2A6B" w:rsidRPr="0045060C" w:rsidRDefault="00626A0F" w:rsidP="006D2A6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Odstąpiono od naliczania opłat.</w:t>
            </w:r>
          </w:p>
        </w:tc>
        <w:tc>
          <w:tcPr>
            <w:tcW w:w="1235" w:type="dxa"/>
          </w:tcPr>
          <w:p w14:paraId="4C487A8C" w14:textId="2185AB83" w:rsidR="006D2A6B" w:rsidRPr="0045060C" w:rsidRDefault="006D2A6B" w:rsidP="006D2A6B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B489A" w:rsidRPr="0045060C" w14:paraId="09A426B8" w14:textId="77777777" w:rsidTr="00491E9F">
        <w:trPr>
          <w:jc w:val="center"/>
        </w:trPr>
        <w:tc>
          <w:tcPr>
            <w:tcW w:w="510" w:type="dxa"/>
            <w:vAlign w:val="center"/>
          </w:tcPr>
          <w:p w14:paraId="69BB08FF" w14:textId="77777777" w:rsidR="006B489A" w:rsidRPr="00344C72" w:rsidRDefault="006B489A" w:rsidP="006B489A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2.</w:t>
            </w:r>
          </w:p>
        </w:tc>
        <w:tc>
          <w:tcPr>
            <w:tcW w:w="4849" w:type="dxa"/>
            <w:gridSpan w:val="2"/>
          </w:tcPr>
          <w:p w14:paraId="47551C37" w14:textId="63B2510A" w:rsidR="006B489A" w:rsidRPr="00344C72" w:rsidRDefault="006B489A" w:rsidP="006B489A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odstąpienia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dla nieruchomości oznaczonej numerami: 82 i 117/5 obręb nr 110, położonej przy ul. Gałczyńskiego w wyniku zatwierdzenia jej podziału </w:t>
            </w:r>
            <w:r w:rsidR="00F868A2" w:rsidRPr="00344C72">
              <w:rPr>
                <w:rFonts w:cstheme="minorHAnsi"/>
              </w:rPr>
              <w:t>–</w:t>
            </w:r>
            <w:r w:rsidRPr="00344C72">
              <w:rPr>
                <w:rFonts w:cstheme="minorHAnsi"/>
              </w:rPr>
              <w:t xml:space="preserve"> S</w:t>
            </w:r>
            <w:r w:rsidR="00027FBC" w:rsidRPr="00344C72">
              <w:rPr>
                <w:rFonts w:cstheme="minorHAnsi"/>
              </w:rPr>
              <w:t>.</w:t>
            </w:r>
            <w:r w:rsidRPr="00344C72">
              <w:rPr>
                <w:rFonts w:cstheme="minorHAnsi"/>
              </w:rPr>
              <w:t xml:space="preserve"> i </w:t>
            </w:r>
            <w:r w:rsidR="00027FBC" w:rsidRPr="00344C72">
              <w:rPr>
                <w:rFonts w:cstheme="minorHAnsi"/>
              </w:rPr>
              <w:t>K.</w:t>
            </w:r>
            <w:r w:rsidRPr="00344C72">
              <w:rPr>
                <w:rFonts w:cstheme="minorHAnsi"/>
              </w:rPr>
              <w:t>U</w:t>
            </w:r>
            <w:r w:rsidR="00027FBC" w:rsidRPr="00344C72">
              <w:rPr>
                <w:rFonts w:cstheme="minorHAnsi"/>
              </w:rPr>
              <w:t>.</w:t>
            </w:r>
          </w:p>
        </w:tc>
        <w:tc>
          <w:tcPr>
            <w:tcW w:w="4217" w:type="dxa"/>
          </w:tcPr>
          <w:p w14:paraId="229D8B50" w14:textId="5EABB77F" w:rsidR="006B489A" w:rsidRPr="00344C72" w:rsidRDefault="006B489A" w:rsidP="006B489A">
            <w:pPr>
              <w:spacing w:after="0" w:line="240" w:lineRule="auto"/>
              <w:jc w:val="both"/>
              <w:rPr>
                <w:rFonts w:cstheme="minorHAnsi"/>
                <w:kern w:val="24"/>
              </w:rPr>
            </w:pPr>
            <w:r w:rsidRPr="00344C72">
              <w:rPr>
                <w:rFonts w:cstheme="minorHAnsi"/>
              </w:rPr>
              <w:t xml:space="preserve">Postanowił o odstąpieniu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w wyniku zatwierdzenia jej podziału dla nieruchomości oznaczonej numerami: 82 i 117/5, obręb nr 110, położonej przy ul. Gałczyńskiego z uwagi na wysoce prawdopodobny brak wzrostu wartości.</w:t>
            </w:r>
          </w:p>
        </w:tc>
        <w:tc>
          <w:tcPr>
            <w:tcW w:w="1476" w:type="dxa"/>
          </w:tcPr>
          <w:p w14:paraId="10F64053" w14:textId="4EE33CB0" w:rsidR="006B489A" w:rsidRPr="00344C72" w:rsidRDefault="006B489A" w:rsidP="006B489A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20.01.2026</w:t>
            </w:r>
            <w:r w:rsidR="00C6031A">
              <w:rPr>
                <w:rFonts w:cstheme="minorHAnsi"/>
              </w:rPr>
              <w:t>r.</w:t>
            </w:r>
          </w:p>
        </w:tc>
        <w:tc>
          <w:tcPr>
            <w:tcW w:w="2448" w:type="dxa"/>
          </w:tcPr>
          <w:p w14:paraId="520E75D6" w14:textId="2574E00F" w:rsidR="006B489A" w:rsidRPr="00E54F0F" w:rsidRDefault="00E54F0F" w:rsidP="007258F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O</w:t>
            </w:r>
            <w:r w:rsidRPr="00E54F0F">
              <w:rPr>
                <w:rFonts w:cstheme="minorHAnsi"/>
                <w:shd w:val="clear" w:color="auto" w:fill="FFFFFF"/>
              </w:rPr>
              <w:t>dstąpiono od wszczęcia postępowania w sprawie ustalenia</w:t>
            </w:r>
            <w:r w:rsidR="00C6031A">
              <w:rPr>
                <w:rFonts w:cstheme="minorHAnsi"/>
                <w:shd w:val="clear" w:color="auto" w:fill="FFFFFF"/>
              </w:rPr>
              <w:t xml:space="preserve"> </w:t>
            </w:r>
            <w:r w:rsidRPr="00E54F0F">
              <w:rPr>
                <w:rFonts w:cstheme="minorHAnsi"/>
                <w:shd w:val="clear" w:color="auto" w:fill="FFFFFF"/>
              </w:rPr>
              <w:t xml:space="preserve">opłaty </w:t>
            </w:r>
            <w:proofErr w:type="spellStart"/>
            <w:r w:rsidRPr="00E54F0F">
              <w:rPr>
                <w:rFonts w:cstheme="minorHAnsi"/>
                <w:shd w:val="clear" w:color="auto" w:fill="FFFFFF"/>
              </w:rPr>
              <w:t>adiacenckiej</w:t>
            </w:r>
            <w:proofErr w:type="spellEnd"/>
            <w:r w:rsidR="00C6031A">
              <w:rPr>
                <w:rFonts w:cstheme="minorHAnsi"/>
                <w:shd w:val="clear" w:color="auto" w:fill="FFFFFF"/>
              </w:rPr>
              <w:t xml:space="preserve"> dla</w:t>
            </w:r>
            <w:r w:rsidR="00E64523">
              <w:rPr>
                <w:rFonts w:cstheme="minorHAnsi"/>
                <w:shd w:val="clear" w:color="auto" w:fill="FFFFFF"/>
              </w:rPr>
              <w:t xml:space="preserve"> ww.</w:t>
            </w:r>
            <w:r w:rsidR="00C6031A">
              <w:rPr>
                <w:rFonts w:cstheme="minorHAnsi"/>
                <w:shd w:val="clear" w:color="auto" w:fill="FFFFFF"/>
              </w:rPr>
              <w:t xml:space="preserve"> nieruchomości   </w:t>
            </w:r>
            <w:r w:rsidRPr="00E54F0F">
              <w:rPr>
                <w:rFonts w:cstheme="minorHAnsi"/>
                <w:shd w:val="clear" w:color="auto" w:fill="FFFFFF"/>
              </w:rPr>
              <w:t>w</w:t>
            </w:r>
            <w:r w:rsidR="00C6031A">
              <w:rPr>
                <w:rFonts w:cstheme="minorHAnsi"/>
                <w:shd w:val="clear" w:color="auto" w:fill="FFFFFF"/>
              </w:rPr>
              <w:t xml:space="preserve"> </w:t>
            </w:r>
            <w:r w:rsidRPr="00E54F0F">
              <w:rPr>
                <w:rFonts w:cstheme="minorHAnsi"/>
                <w:shd w:val="clear" w:color="auto" w:fill="FFFFFF"/>
              </w:rPr>
              <w:t>wyniku zatwierdzenia</w:t>
            </w:r>
            <w:r w:rsidR="00C6031A">
              <w:rPr>
                <w:rFonts w:cstheme="minorHAnsi"/>
                <w:shd w:val="clear" w:color="auto" w:fill="FFFFFF"/>
              </w:rPr>
              <w:t xml:space="preserve"> </w:t>
            </w:r>
            <w:r w:rsidRPr="00E54F0F">
              <w:rPr>
                <w:rFonts w:cstheme="minorHAnsi"/>
                <w:shd w:val="clear" w:color="auto" w:fill="FFFFFF"/>
              </w:rPr>
              <w:t>jej podziału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235" w:type="dxa"/>
          </w:tcPr>
          <w:p w14:paraId="0FCB69BD" w14:textId="77777777" w:rsidR="006B489A" w:rsidRPr="0045060C" w:rsidRDefault="006B489A" w:rsidP="006B489A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230CB1" w:rsidRPr="0045060C" w14:paraId="3ADC588D" w14:textId="77777777" w:rsidTr="00491E9F">
        <w:trPr>
          <w:jc w:val="center"/>
        </w:trPr>
        <w:tc>
          <w:tcPr>
            <w:tcW w:w="510" w:type="dxa"/>
            <w:vAlign w:val="center"/>
          </w:tcPr>
          <w:p w14:paraId="796E1704" w14:textId="77777777" w:rsidR="00230CB1" w:rsidRPr="00344C72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lastRenderedPageBreak/>
              <w:t>3.</w:t>
            </w:r>
          </w:p>
        </w:tc>
        <w:tc>
          <w:tcPr>
            <w:tcW w:w="4849" w:type="dxa"/>
            <w:gridSpan w:val="2"/>
          </w:tcPr>
          <w:p w14:paraId="7008B735" w14:textId="77777777" w:rsidR="00027FBC" w:rsidRPr="00344C72" w:rsidRDefault="00230CB1" w:rsidP="00230CB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Dotyczy zajęcia stanowiska w sprawie ustalenia opłaty planistycznej w stosunku do właścicieli, którzy zbyli nieruchomości objęte:</w:t>
            </w:r>
          </w:p>
          <w:p w14:paraId="09DE4468" w14:textId="1668E138" w:rsidR="00027FBC" w:rsidRPr="00344C72" w:rsidRDefault="00027FBC" w:rsidP="00027F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1) M</w:t>
            </w:r>
            <w:r w:rsidR="00230CB1" w:rsidRPr="00344C72">
              <w:rPr>
                <w:rFonts w:cstheme="minorHAnsi"/>
              </w:rPr>
              <w:t xml:space="preserve">iejscowym planem zagospodarowania przestrzennego w rejonie ulicy </w:t>
            </w:r>
            <w:proofErr w:type="spellStart"/>
            <w:r w:rsidR="00230CB1" w:rsidRPr="00344C72">
              <w:rPr>
                <w:rFonts w:cstheme="minorHAnsi"/>
              </w:rPr>
              <w:t>Boenigka</w:t>
            </w:r>
            <w:proofErr w:type="spellEnd"/>
            <w:r w:rsidR="00230CB1" w:rsidRPr="00344C72">
              <w:rPr>
                <w:rFonts w:cstheme="minorHAnsi"/>
              </w:rPr>
              <w:t xml:space="preserve"> w Olsztynie (Uchwała nr XXXV/601/21 z dnia 30.06.2021r.), oznaczona w ewidencji gruntów jako działka nr 344/16, obręb 126 m. Olsztyna</w:t>
            </w:r>
            <w:r w:rsidRPr="00344C72">
              <w:rPr>
                <w:rFonts w:cstheme="minorHAnsi"/>
              </w:rPr>
              <w:t>,</w:t>
            </w:r>
          </w:p>
          <w:p w14:paraId="7FAEB60D" w14:textId="5094EEE5" w:rsidR="00027FBC" w:rsidRPr="00344C72" w:rsidRDefault="00027FBC" w:rsidP="00027F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2) </w:t>
            </w:r>
            <w:r w:rsidR="00230CB1" w:rsidRPr="00344C72">
              <w:rPr>
                <w:rFonts w:cstheme="minorHAnsi"/>
              </w:rPr>
              <w:t>Miejscowym planem zagospodarowania przestrzennego przy ulicy Kresowej w Olsztynie (Uchwała nr XXXI/521/21 z dnia 24.02.2021r.), oznaczona w ewidencji gruntów jako działka nr 93, obręb 153 m. Olsztyna</w:t>
            </w:r>
            <w:r w:rsidRPr="00344C72">
              <w:rPr>
                <w:rFonts w:cstheme="minorHAnsi"/>
              </w:rPr>
              <w:t>,</w:t>
            </w:r>
          </w:p>
          <w:p w14:paraId="5DA3CE03" w14:textId="7C9DA0F4" w:rsidR="00027FBC" w:rsidRPr="00344C72" w:rsidRDefault="00230CB1" w:rsidP="00027F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 </w:t>
            </w:r>
            <w:r w:rsidR="00027FBC" w:rsidRPr="00344C72">
              <w:rPr>
                <w:rFonts w:cstheme="minorHAnsi"/>
              </w:rPr>
              <w:t xml:space="preserve">3) </w:t>
            </w:r>
            <w:r w:rsidRPr="00344C72">
              <w:rPr>
                <w:rFonts w:cstheme="minorHAnsi"/>
              </w:rPr>
              <w:t xml:space="preserve">Miejscowym planem zagospodarowania przestrzennego w rejonie dawnych Koszar Dragonów przy ul. </w:t>
            </w:r>
            <w:proofErr w:type="spellStart"/>
            <w:r w:rsidRPr="00344C72">
              <w:rPr>
                <w:rFonts w:cstheme="minorHAnsi"/>
              </w:rPr>
              <w:t>Gietkowskiej</w:t>
            </w:r>
            <w:proofErr w:type="spellEnd"/>
            <w:r w:rsidRPr="00344C72">
              <w:rPr>
                <w:rFonts w:cstheme="minorHAnsi"/>
              </w:rPr>
              <w:t xml:space="preserve"> w Olsztynie (Uchwała nr L/797/22 z dnia 26 sierpnia 2022r.), oznaczone w ewidencji gruntów jako działki nr 5/2, 6/3, 9, 10, 24, 33/2, 35, 36, 39, 40, 51, 105, 119 obręb 29 m. Olsztyna, nr 6/7, 23/1, 42, obręb 30 m. Olsztyna</w:t>
            </w:r>
            <w:r w:rsidR="00027FBC" w:rsidRPr="00344C72">
              <w:rPr>
                <w:rFonts w:cstheme="minorHAnsi"/>
              </w:rPr>
              <w:t>,</w:t>
            </w:r>
            <w:r w:rsidRPr="00344C72">
              <w:rPr>
                <w:rFonts w:cstheme="minorHAnsi"/>
              </w:rPr>
              <w:t xml:space="preserve"> </w:t>
            </w:r>
          </w:p>
          <w:p w14:paraId="0F75DACF" w14:textId="4634A1B5" w:rsidR="00230CB1" w:rsidRPr="00344C72" w:rsidRDefault="00027FBC" w:rsidP="00027F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kern w:val="1"/>
              </w:rPr>
            </w:pPr>
            <w:r w:rsidRPr="00344C72">
              <w:rPr>
                <w:rFonts w:cstheme="minorHAnsi"/>
              </w:rPr>
              <w:t xml:space="preserve">4) </w:t>
            </w:r>
            <w:r w:rsidR="00230CB1" w:rsidRPr="00344C72">
              <w:rPr>
                <w:rFonts w:cstheme="minorHAnsi"/>
              </w:rPr>
              <w:t xml:space="preserve">Miejscowym planem zagospodarowania przestrzennego otoczenia jeziora </w:t>
            </w:r>
            <w:proofErr w:type="spellStart"/>
            <w:r w:rsidR="00230CB1" w:rsidRPr="00344C72">
              <w:rPr>
                <w:rFonts w:cstheme="minorHAnsi"/>
              </w:rPr>
              <w:t>Ukiel</w:t>
            </w:r>
            <w:proofErr w:type="spellEnd"/>
            <w:r w:rsidR="00230CB1" w:rsidRPr="00344C72">
              <w:rPr>
                <w:rFonts w:cstheme="minorHAnsi"/>
              </w:rPr>
              <w:t xml:space="preserve"> w Olsztynie – rejon Gutkowo – Południe, część A (Uchwała nr LXVIII/1043/23 z dnia 18 grudnia 2023r.), oznaczone w ewidencji gruntów jako działka nr 205/1, obręb 142 m. Olsztyna.</w:t>
            </w:r>
          </w:p>
        </w:tc>
        <w:tc>
          <w:tcPr>
            <w:tcW w:w="4217" w:type="dxa"/>
          </w:tcPr>
          <w:p w14:paraId="25027BF9" w14:textId="6C2C7A56" w:rsidR="00027FBC" w:rsidRPr="00344C72" w:rsidRDefault="00A60C0F" w:rsidP="00230CB1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P</w:t>
            </w:r>
            <w:r w:rsidR="00230CB1" w:rsidRPr="00344C72">
              <w:rPr>
                <w:rFonts w:cstheme="minorHAnsi"/>
              </w:rPr>
              <w:t>ost</w:t>
            </w:r>
            <w:r w:rsidR="00027FBC" w:rsidRPr="00344C72">
              <w:rPr>
                <w:rFonts w:cstheme="minorHAnsi"/>
              </w:rPr>
              <w:t>anowił</w:t>
            </w:r>
            <w:r w:rsidR="00230CB1" w:rsidRPr="00344C72">
              <w:rPr>
                <w:rFonts w:cstheme="minorHAnsi"/>
              </w:rPr>
              <w:t xml:space="preserve"> o nieustalaniu opłaty planistycznej w stosunku do właścicieli przedstawionych w tabeli nr 1 załączonej do wniosku, którzy zbyli nieruchomości objęte: 1) Miejscowym planem zagospodarowania przestrzennego w rejonie ulicy </w:t>
            </w:r>
            <w:proofErr w:type="spellStart"/>
            <w:r w:rsidR="00230CB1" w:rsidRPr="00344C72">
              <w:rPr>
                <w:rFonts w:cstheme="minorHAnsi"/>
              </w:rPr>
              <w:t>Boenigka</w:t>
            </w:r>
            <w:proofErr w:type="spellEnd"/>
            <w:r w:rsidR="00230CB1" w:rsidRPr="00344C72">
              <w:rPr>
                <w:rFonts w:cstheme="minorHAnsi"/>
              </w:rPr>
              <w:t xml:space="preserve"> w Olsztynie (Uchwała nr XXXV/601/21 z dnia 30.06.2021r.), oznaczona w ewidencji gruntów jako działka nr 344/16, obręb 126 m. Olsztyna, </w:t>
            </w:r>
          </w:p>
          <w:p w14:paraId="5CD8F573" w14:textId="015E306E" w:rsidR="00027FBC" w:rsidRPr="00344C72" w:rsidRDefault="00230CB1" w:rsidP="00230CB1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2) Miejscowym planem zagospodarowania przestrzennego przy ulicy Kresowej w Olsztynie (Uchwała nr XXXI/521/21 z dnia 24.02.2021r.), oznaczona w ewidencji gruntów jako działka nr 93, obręb 153 m. Olsztyna, </w:t>
            </w:r>
          </w:p>
          <w:p w14:paraId="4A27600B" w14:textId="157490C1" w:rsidR="00027FBC" w:rsidRPr="00344C72" w:rsidRDefault="00230CB1" w:rsidP="00230CB1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3) Miejscowym planem zagospodarowania przestrzennego w rejonie dawnych Koszar Dragonów przy ul. </w:t>
            </w:r>
            <w:proofErr w:type="spellStart"/>
            <w:r w:rsidRPr="00344C72">
              <w:rPr>
                <w:rFonts w:cstheme="minorHAnsi"/>
              </w:rPr>
              <w:t>Gietkowskiej</w:t>
            </w:r>
            <w:proofErr w:type="spellEnd"/>
            <w:r w:rsidRPr="00344C72">
              <w:rPr>
                <w:rFonts w:cstheme="minorHAnsi"/>
              </w:rPr>
              <w:t xml:space="preserve"> w Olsztynie (Uchwała nr L/797/22 z dnia 26 sierpnia 2022r.), oznaczone w ewidencji gruntów jako działki nr 5/2, 6/3, 9, 10, 24, 33/2, 35, 36, 39, 40, 51, 105, 119, obręb 29 m. Olsztyna, nr 6/7, 23/1, 42, obręb 30 m. Olsztyna, </w:t>
            </w:r>
          </w:p>
          <w:p w14:paraId="3757EF79" w14:textId="6C93C124" w:rsidR="00230CB1" w:rsidRPr="00344C72" w:rsidRDefault="00230CB1" w:rsidP="00230CB1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4) Miejscowym planem zagospodarowania przestrzennego otoczenia jeziora </w:t>
            </w:r>
            <w:proofErr w:type="spellStart"/>
            <w:r w:rsidRPr="00344C72">
              <w:rPr>
                <w:rFonts w:cstheme="minorHAnsi"/>
              </w:rPr>
              <w:t>Ukiel</w:t>
            </w:r>
            <w:proofErr w:type="spellEnd"/>
            <w:r w:rsidRPr="00344C72">
              <w:rPr>
                <w:rFonts w:cstheme="minorHAnsi"/>
              </w:rPr>
              <w:t xml:space="preserve"> w Olsztynie – rejon Gutkowo – Południe, część A (Uchwała nr LXVIII/1043/23 z dnia 18 grudnia 2023r.), oznaczone w ewidencji gruntów jako działka nr 205/1, obręb 142 m. Olsztyna, z uwagi na brak podstaw prawnych </w:t>
            </w:r>
            <w:r w:rsidRPr="00344C72">
              <w:rPr>
                <w:rFonts w:cstheme="minorHAnsi"/>
              </w:rPr>
              <w:lastRenderedPageBreak/>
              <w:t>do jej ustalenia w obecnym stanie faktycznym oraz w stosunku do kolejnych właścicieli, którzy zbędą nieruchomości położone na ww. działkach.</w:t>
            </w:r>
          </w:p>
        </w:tc>
        <w:tc>
          <w:tcPr>
            <w:tcW w:w="1476" w:type="dxa"/>
          </w:tcPr>
          <w:p w14:paraId="438AB83E" w14:textId="7E9BFA3C" w:rsidR="00230CB1" w:rsidRPr="00344C72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lastRenderedPageBreak/>
              <w:t>05.02.2026</w:t>
            </w:r>
            <w:r w:rsidR="00C6031A">
              <w:rPr>
                <w:rFonts w:cstheme="minorHAnsi"/>
              </w:rPr>
              <w:t>r.</w:t>
            </w:r>
          </w:p>
        </w:tc>
        <w:tc>
          <w:tcPr>
            <w:tcW w:w="2448" w:type="dxa"/>
          </w:tcPr>
          <w:p w14:paraId="3BCB00B5" w14:textId="117456CF" w:rsidR="00230CB1" w:rsidRPr="0045060C" w:rsidRDefault="00626A0F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Odstąpiono od naliczania opłat.</w:t>
            </w:r>
          </w:p>
        </w:tc>
        <w:tc>
          <w:tcPr>
            <w:tcW w:w="1235" w:type="dxa"/>
          </w:tcPr>
          <w:p w14:paraId="75E705F4" w14:textId="77777777" w:rsidR="00230CB1" w:rsidRPr="0045060C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230CB1" w:rsidRPr="0045060C" w14:paraId="0F5AF6C4" w14:textId="77777777" w:rsidTr="00491E9F">
        <w:trPr>
          <w:jc w:val="center"/>
        </w:trPr>
        <w:tc>
          <w:tcPr>
            <w:tcW w:w="510" w:type="dxa"/>
            <w:vAlign w:val="center"/>
          </w:tcPr>
          <w:p w14:paraId="0F296CE6" w14:textId="2B573FDC" w:rsidR="00230CB1" w:rsidRPr="00344C72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br w:type="page"/>
              <w:t>4.</w:t>
            </w:r>
          </w:p>
        </w:tc>
        <w:tc>
          <w:tcPr>
            <w:tcW w:w="4849" w:type="dxa"/>
            <w:gridSpan w:val="2"/>
          </w:tcPr>
          <w:p w14:paraId="43437591" w14:textId="38C3B970" w:rsidR="00230CB1" w:rsidRPr="00344C72" w:rsidRDefault="000209CE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wszczęcia postępowania mającego na celu ustalenie opłat </w:t>
            </w:r>
            <w:proofErr w:type="spellStart"/>
            <w:r w:rsidRPr="00344C72">
              <w:rPr>
                <w:rFonts w:cstheme="minorHAnsi"/>
              </w:rPr>
              <w:t>adiacenckich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na skutek wybudowania drogi - ul. Truskawkowej.</w:t>
            </w:r>
          </w:p>
        </w:tc>
        <w:tc>
          <w:tcPr>
            <w:tcW w:w="4217" w:type="dxa"/>
          </w:tcPr>
          <w:p w14:paraId="605C89E1" w14:textId="77777777" w:rsidR="00F77338" w:rsidRPr="00344C72" w:rsidRDefault="000209CE" w:rsidP="000209CE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Postanowił o: </w:t>
            </w:r>
          </w:p>
          <w:p w14:paraId="0680AE4B" w14:textId="05D891C3" w:rsidR="000209CE" w:rsidRPr="00344C72" w:rsidRDefault="000209CE" w:rsidP="000209CE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1) wszczęciu postępowania mającego na celu ustalenie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oznaczonej numerem ewidencyjnym 244, obręb     nr 59 na skutek wybudowania drogi ul. Truskawkowej,</w:t>
            </w:r>
          </w:p>
          <w:p w14:paraId="11AB18CA" w14:textId="77777777" w:rsidR="000209CE" w:rsidRPr="00344C72" w:rsidRDefault="000209CE" w:rsidP="000209CE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2) rozłożeniu na raty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na podstawie art. 147 ustawy   o gospodarce nieruchomościami w przypadku wystąpienia stron ze stosownym wnioskiem,</w:t>
            </w:r>
          </w:p>
          <w:p w14:paraId="6BE2B0EE" w14:textId="77777777" w:rsidR="000209CE" w:rsidRPr="00344C72" w:rsidRDefault="000209CE" w:rsidP="000209CE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3) odstąpieniu od wszczęcia postępowania mającego na celu ustalenie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oznaczonych numerami 232, 233, 234, 235, 236, 237, 238, 239, 240, 241, obręb nr 59 z uwagi na fakt, że przedmiotowe nieruchomości posiadają dostęp do drogi publicznej od strony urządzonej ul. Morwowej,</w:t>
            </w:r>
          </w:p>
          <w:p w14:paraId="0E02167E" w14:textId="5B48E502" w:rsidR="00230CB1" w:rsidRPr="00344C72" w:rsidRDefault="000209CE" w:rsidP="00230CB1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4) odstąpieniu od wszczęcia post</w:t>
            </w:r>
            <w:r w:rsidR="00F832EC">
              <w:rPr>
                <w:rFonts w:cstheme="minorHAnsi"/>
              </w:rPr>
              <w:t>ę</w:t>
            </w:r>
            <w:r w:rsidRPr="00344C72">
              <w:rPr>
                <w:rFonts w:cstheme="minorHAnsi"/>
              </w:rPr>
              <w:t xml:space="preserve">powania mającego na celu ustalenie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oznaczonej numerem 249/2, obręb nr 59</w:t>
            </w:r>
            <w:r w:rsidR="00741036">
              <w:rPr>
                <w:rFonts w:cstheme="minorHAnsi"/>
              </w:rPr>
              <w:t>.</w:t>
            </w:r>
          </w:p>
        </w:tc>
        <w:tc>
          <w:tcPr>
            <w:tcW w:w="1476" w:type="dxa"/>
          </w:tcPr>
          <w:p w14:paraId="012598F3" w14:textId="40DBC8E2" w:rsidR="00230CB1" w:rsidRPr="00344C72" w:rsidRDefault="000209CE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26.02.2026r.</w:t>
            </w:r>
          </w:p>
        </w:tc>
        <w:tc>
          <w:tcPr>
            <w:tcW w:w="2448" w:type="dxa"/>
          </w:tcPr>
          <w:p w14:paraId="1A694618" w14:textId="749680B9" w:rsidR="00230CB1" w:rsidRPr="00FE56CF" w:rsidRDefault="00FE56CF" w:rsidP="009B7C25">
            <w:pPr>
              <w:spacing w:after="0" w:line="240" w:lineRule="auto"/>
              <w:rPr>
                <w:rFonts w:cstheme="minorHAnsi"/>
              </w:rPr>
            </w:pPr>
            <w:r w:rsidRPr="00FE56CF">
              <w:rPr>
                <w:rFonts w:cstheme="minorHAnsi"/>
                <w:shd w:val="clear" w:color="auto" w:fill="FFFFFF"/>
              </w:rPr>
              <w:t xml:space="preserve">Wszczęto postępowanie dot. ustalenia opłaty </w:t>
            </w:r>
            <w:proofErr w:type="spellStart"/>
            <w:r w:rsidRPr="00FE56CF">
              <w:rPr>
                <w:rFonts w:cstheme="minorHAnsi"/>
                <w:shd w:val="clear" w:color="auto" w:fill="FFFFFF"/>
              </w:rPr>
              <w:t>adiacenckiej</w:t>
            </w:r>
            <w:proofErr w:type="spellEnd"/>
            <w:r w:rsidRPr="00FE56CF">
              <w:rPr>
                <w:rFonts w:cstheme="minorHAnsi"/>
                <w:shd w:val="clear" w:color="auto" w:fill="FFFFFF"/>
              </w:rPr>
              <w:t xml:space="preserve"> z tytułu wybudowania drogi ul. Truskawkowej dla dz. 244 </w:t>
            </w:r>
            <w:proofErr w:type="spellStart"/>
            <w:r w:rsidRPr="00FE56CF">
              <w:rPr>
                <w:rFonts w:cstheme="minorHAnsi"/>
                <w:shd w:val="clear" w:color="auto" w:fill="FFFFFF"/>
              </w:rPr>
              <w:t>obr</w:t>
            </w:r>
            <w:proofErr w:type="spellEnd"/>
            <w:r w:rsidRPr="00FE56CF">
              <w:rPr>
                <w:rFonts w:cstheme="minorHAnsi"/>
                <w:shd w:val="clear" w:color="auto" w:fill="FFFFFF"/>
              </w:rPr>
              <w:t xml:space="preserve">. </w:t>
            </w:r>
            <w:proofErr w:type="gramStart"/>
            <w:r w:rsidRPr="00FE56CF">
              <w:rPr>
                <w:rFonts w:cstheme="minorHAnsi"/>
                <w:shd w:val="clear" w:color="auto" w:fill="FFFFFF"/>
              </w:rPr>
              <w:t xml:space="preserve">59, </w:t>
            </w:r>
            <w:r w:rsidR="009B7C25">
              <w:rPr>
                <w:rFonts w:cstheme="minorHAnsi"/>
                <w:shd w:val="clear" w:color="auto" w:fill="FFFFFF"/>
              </w:rPr>
              <w:t xml:space="preserve"> </w:t>
            </w:r>
            <w:r w:rsidRPr="00FE56CF">
              <w:rPr>
                <w:rFonts w:cstheme="minorHAnsi"/>
                <w:shd w:val="clear" w:color="auto" w:fill="FFFFFF"/>
              </w:rPr>
              <w:t>a</w:t>
            </w:r>
            <w:proofErr w:type="gramEnd"/>
            <w:r w:rsidRPr="00FE56CF">
              <w:rPr>
                <w:rFonts w:cstheme="minorHAnsi"/>
                <w:shd w:val="clear" w:color="auto" w:fill="FFFFFF"/>
              </w:rPr>
              <w:t xml:space="preserve"> odstąpiono od wszczęcia dla działek 232, 233, 234, 235, 236, 237, 238, 239, 240, 241, 249/2 </w:t>
            </w:r>
            <w:proofErr w:type="spellStart"/>
            <w:r w:rsidRPr="00FE56CF">
              <w:rPr>
                <w:rFonts w:cstheme="minorHAnsi"/>
                <w:shd w:val="clear" w:color="auto" w:fill="FFFFFF"/>
              </w:rPr>
              <w:t>obr</w:t>
            </w:r>
            <w:proofErr w:type="spellEnd"/>
            <w:r w:rsidRPr="00FE56CF">
              <w:rPr>
                <w:rFonts w:cstheme="minorHAnsi"/>
                <w:shd w:val="clear" w:color="auto" w:fill="FFFFFF"/>
              </w:rPr>
              <w:t>. 59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235" w:type="dxa"/>
          </w:tcPr>
          <w:p w14:paraId="53B2D9D1" w14:textId="77777777" w:rsidR="00230CB1" w:rsidRPr="0045060C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230CB1" w:rsidRPr="0045060C" w14:paraId="55726BFD" w14:textId="77777777" w:rsidTr="00491E9F">
        <w:trPr>
          <w:jc w:val="center"/>
        </w:trPr>
        <w:tc>
          <w:tcPr>
            <w:tcW w:w="510" w:type="dxa"/>
            <w:vAlign w:val="center"/>
          </w:tcPr>
          <w:p w14:paraId="2FB9721B" w14:textId="77777777" w:rsidR="00230CB1" w:rsidRPr="00344C72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lastRenderedPageBreak/>
              <w:t>5.</w:t>
            </w:r>
          </w:p>
        </w:tc>
        <w:tc>
          <w:tcPr>
            <w:tcW w:w="4849" w:type="dxa"/>
            <w:gridSpan w:val="2"/>
          </w:tcPr>
          <w:p w14:paraId="785B326C" w14:textId="55CE7CD7" w:rsidR="00230CB1" w:rsidRPr="00344C72" w:rsidRDefault="0093645C" w:rsidP="0093645C">
            <w:pPr>
              <w:spacing w:line="276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Dotyczy</w:t>
            </w:r>
            <w:r w:rsidR="00F77338" w:rsidRPr="00344C72">
              <w:rPr>
                <w:rFonts w:cstheme="minorHAnsi"/>
              </w:rPr>
              <w:t xml:space="preserve"> </w:t>
            </w:r>
            <w:r w:rsidRPr="00344C72">
              <w:rPr>
                <w:rFonts w:cstheme="minorHAnsi"/>
              </w:rPr>
              <w:t xml:space="preserve">zajęcia stanowiska w sprawie umorzenia postępowania dotyczącego ustalenia opłaty z tytułu wzrostu wartości nieruchomości oznaczonej nr 49/18 obręb 139 m. Olsztyna, w związku z uchwaleniem „Miejscowego planu zagospodarowania przestrzennego osiedla Gutkowo, zlokalizowanego między linią kolejową a ulicami Kanarkową, Basieńki i </w:t>
            </w:r>
            <w:proofErr w:type="spellStart"/>
            <w:r w:rsidRPr="00344C72">
              <w:rPr>
                <w:rFonts w:cstheme="minorHAnsi"/>
              </w:rPr>
              <w:t>Rzędziana</w:t>
            </w:r>
            <w:proofErr w:type="spellEnd"/>
            <w:r w:rsidRPr="00344C72">
              <w:rPr>
                <w:rFonts w:cstheme="minorHAnsi"/>
              </w:rPr>
              <w:t xml:space="preserve"> w Olsztynie” zatwierdzonego uchwałą Rady Miasta Olsztyna nr VI/97/19 z dnia 27 marca 2019r. (Dz. Urz. Woj. War.-</w:t>
            </w:r>
            <w:proofErr w:type="spellStart"/>
            <w:r w:rsidRPr="00344C72">
              <w:rPr>
                <w:rFonts w:cstheme="minorHAnsi"/>
              </w:rPr>
              <w:t>Maz</w:t>
            </w:r>
            <w:proofErr w:type="spellEnd"/>
            <w:r w:rsidRPr="00344C72">
              <w:rPr>
                <w:rFonts w:cstheme="minorHAnsi"/>
              </w:rPr>
              <w:t>. z 29 maja 2019r., poz. 2785) w stosunku do podmiotu wymienionego w treści wniosku.</w:t>
            </w:r>
          </w:p>
        </w:tc>
        <w:tc>
          <w:tcPr>
            <w:tcW w:w="4217" w:type="dxa"/>
          </w:tcPr>
          <w:p w14:paraId="5DAA576A" w14:textId="7E7FAD11" w:rsidR="00230CB1" w:rsidRPr="00344C72" w:rsidRDefault="0093645C" w:rsidP="00230CB1">
            <w:pPr>
              <w:spacing w:line="240" w:lineRule="auto"/>
              <w:jc w:val="both"/>
              <w:rPr>
                <w:rFonts w:cstheme="minorHAnsi"/>
                <w:kern w:val="24"/>
              </w:rPr>
            </w:pPr>
            <w:r w:rsidRPr="00344C72">
              <w:rPr>
                <w:rFonts w:cstheme="minorHAnsi"/>
              </w:rPr>
              <w:t xml:space="preserve">Postanowił o umorzeniu postępowania dotyczącego ustalenia opłaty z tytułu wzrostu wartości nieruchomości oznaczonej nr 49/18 obręb 139 m. Olsztyna, w związku z uchwaleniem „Miejscowego planu zagospodarowania przestrzennego osiedla Gutkowo, zlokalizowanego między linią kolejową a ulicami Kanarkową, Basieńki i </w:t>
            </w:r>
            <w:proofErr w:type="spellStart"/>
            <w:r w:rsidRPr="00344C72">
              <w:rPr>
                <w:rFonts w:cstheme="minorHAnsi"/>
              </w:rPr>
              <w:t>Rzędziana</w:t>
            </w:r>
            <w:proofErr w:type="spellEnd"/>
            <w:r w:rsidRPr="00344C72">
              <w:rPr>
                <w:rFonts w:cstheme="minorHAnsi"/>
              </w:rPr>
              <w:t xml:space="preserve"> w Olsztynie” zatwierdzonego uchwałą Rady Miasta Olsztyna nr VI/97/19 z dnia 27 marca 2019r. (Dz. Urz. Woj. War.-</w:t>
            </w:r>
            <w:proofErr w:type="spellStart"/>
            <w:r w:rsidRPr="00344C72">
              <w:rPr>
                <w:rFonts w:cstheme="minorHAnsi"/>
              </w:rPr>
              <w:t>Maz</w:t>
            </w:r>
            <w:proofErr w:type="spellEnd"/>
            <w:r w:rsidRPr="00344C72">
              <w:rPr>
                <w:rFonts w:cstheme="minorHAnsi"/>
              </w:rPr>
              <w:t>. z 29 maja 2019r., poz. 2785) w stosunku do podmiotu wymienionego w treści wniosku, z uwagi na fakt, że nie spełnia ono wymogów art. 36 ust. 4 ustawy o planowaniu</w:t>
            </w:r>
            <w:r w:rsidR="00F77338" w:rsidRPr="00344C72">
              <w:rPr>
                <w:rFonts w:cstheme="minorHAnsi"/>
              </w:rPr>
              <w:t xml:space="preserve"> </w:t>
            </w:r>
            <w:r w:rsidRPr="00344C72">
              <w:rPr>
                <w:rFonts w:cstheme="minorHAnsi"/>
              </w:rPr>
              <w:t>i</w:t>
            </w:r>
            <w:r w:rsidR="00F77338" w:rsidRPr="00344C72">
              <w:rPr>
                <w:rFonts w:cstheme="minorHAnsi"/>
              </w:rPr>
              <w:t xml:space="preserve"> </w:t>
            </w:r>
            <w:r w:rsidRPr="00344C72">
              <w:rPr>
                <w:rFonts w:cstheme="minorHAnsi"/>
              </w:rPr>
              <w:t>zagospodarowaniu przestrzennym.</w:t>
            </w:r>
          </w:p>
        </w:tc>
        <w:tc>
          <w:tcPr>
            <w:tcW w:w="1476" w:type="dxa"/>
          </w:tcPr>
          <w:p w14:paraId="6AE852D9" w14:textId="4AB64DF5" w:rsidR="00230CB1" w:rsidRPr="00344C72" w:rsidRDefault="0093645C" w:rsidP="00230CB1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13.05.2026r.</w:t>
            </w:r>
          </w:p>
        </w:tc>
        <w:tc>
          <w:tcPr>
            <w:tcW w:w="2448" w:type="dxa"/>
          </w:tcPr>
          <w:p w14:paraId="1E2326F8" w14:textId="77777777" w:rsidR="00230CB1" w:rsidRDefault="007258FA" w:rsidP="009B7C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Umorzono postepowanie decyzją z dnia</w:t>
            </w:r>
            <w:r w:rsidR="00B66C78">
              <w:rPr>
                <w:rFonts w:cstheme="minorHAnsi"/>
              </w:rPr>
              <w:t xml:space="preserve"> 02.06.2026R. </w:t>
            </w:r>
            <w:r>
              <w:rPr>
                <w:rFonts w:cstheme="minorHAnsi"/>
              </w:rPr>
              <w:t>znak:</w:t>
            </w:r>
          </w:p>
          <w:p w14:paraId="6DBF4AC3" w14:textId="1425578F" w:rsidR="00B66C78" w:rsidRPr="0045060C" w:rsidRDefault="00B66C78" w:rsidP="009B7C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GGN.V.3135.7.2022</w:t>
            </w:r>
          </w:p>
        </w:tc>
        <w:tc>
          <w:tcPr>
            <w:tcW w:w="1235" w:type="dxa"/>
          </w:tcPr>
          <w:p w14:paraId="5EA40576" w14:textId="77777777" w:rsidR="00230CB1" w:rsidRPr="0045060C" w:rsidRDefault="00230CB1" w:rsidP="00230CB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1454B" w:rsidRPr="0045060C" w14:paraId="0871357F" w14:textId="77777777" w:rsidTr="00491E9F">
        <w:trPr>
          <w:jc w:val="center"/>
        </w:trPr>
        <w:tc>
          <w:tcPr>
            <w:tcW w:w="510" w:type="dxa"/>
            <w:vAlign w:val="center"/>
          </w:tcPr>
          <w:p w14:paraId="21A5A6DF" w14:textId="77777777" w:rsidR="0071454B" w:rsidRPr="00344C72" w:rsidRDefault="0071454B" w:rsidP="0071454B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6.</w:t>
            </w:r>
          </w:p>
        </w:tc>
        <w:tc>
          <w:tcPr>
            <w:tcW w:w="4849" w:type="dxa"/>
            <w:gridSpan w:val="2"/>
          </w:tcPr>
          <w:p w14:paraId="6AFF8A4E" w14:textId="031F6648" w:rsidR="0071454B" w:rsidRPr="00344C72" w:rsidRDefault="0071454B" w:rsidP="0071454B">
            <w:pPr>
              <w:pStyle w:val="Nagwek1"/>
              <w:numPr>
                <w:ilvl w:val="0"/>
                <w:numId w:val="0"/>
              </w:numPr>
              <w:tabs>
                <w:tab w:val="left" w:pos="0"/>
              </w:tabs>
              <w:jc w:val="both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44C7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Dotyczy zajęcia stanowiska w sprawie ustalenia opłaty planistycznej w stosunku do właścicieli, którzy zbyli nieruchomości objęte „Miejscowym planem zagospodarowania przestrzennego dla osiedla </w:t>
            </w:r>
            <w:proofErr w:type="spellStart"/>
            <w:r w:rsidRPr="00344C7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Dajtki</w:t>
            </w:r>
            <w:proofErr w:type="spellEnd"/>
            <w:r w:rsidRPr="00344C7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w Olsztynie” (Uchwała nr XXVI/460/20 z dnia 28 października 2020r.), oznaczone w ewidencji gruntów jako działki nr 30, 33 i 178, obręb 48 m. Olsztyna, nr 94/2, 94/3, 184/3, 188, 293, 377, obręb 49 m. Olsztyna, nr 5/10, 33, 198, obręb 51 m. Olsztyna, nr 31/1, 31/2, 142/3, 240, 283/2, 313/5, 312/2 obręb 117 m. Olsztyna, nr 67/1, 142, obręb 151 m. Olsztyna.</w:t>
            </w:r>
          </w:p>
        </w:tc>
        <w:tc>
          <w:tcPr>
            <w:tcW w:w="4217" w:type="dxa"/>
          </w:tcPr>
          <w:p w14:paraId="6869D59C" w14:textId="66A38A6E" w:rsidR="0071454B" w:rsidRPr="00344C72" w:rsidRDefault="0071454B" w:rsidP="0071454B">
            <w:pPr>
              <w:spacing w:after="0" w:line="240" w:lineRule="auto"/>
              <w:jc w:val="both"/>
              <w:rPr>
                <w:rFonts w:cstheme="minorHAnsi"/>
                <w:kern w:val="24"/>
              </w:rPr>
            </w:pPr>
            <w:r w:rsidRPr="00344C72">
              <w:rPr>
                <w:rFonts w:cstheme="minorHAnsi"/>
              </w:rPr>
              <w:t xml:space="preserve">Postanowił o nieustalaniu opłaty planistycznej w stosunku do właścicieli przedstawionych w tabeli nr 1 załączonej do wniosku, którzy zbyli nieruchomości objęte „Miejscowym planem zagospodarowania przestrzennego dla osiedla </w:t>
            </w:r>
            <w:proofErr w:type="spellStart"/>
            <w:r w:rsidRPr="00344C72">
              <w:rPr>
                <w:rFonts w:cstheme="minorHAnsi"/>
              </w:rPr>
              <w:t>Dajtki</w:t>
            </w:r>
            <w:proofErr w:type="spellEnd"/>
            <w:r w:rsidRPr="00344C72">
              <w:rPr>
                <w:rFonts w:cstheme="minorHAnsi"/>
              </w:rPr>
              <w:t xml:space="preserve"> w Olsztynie” (Uchwała nr XXVI/460/20 z dnia 28 października 2020r.), oznaczone w ewidencji gruntów jako działki nr 30, 33 i 178, obręb 48 m. Olsztyna, nr 94/2, 94/3, 184/3, 188, 293, 377, obręb 49 m. Olsztyna, nr 5/10, 198, obręb 51 m. Olsztyna, nr 31/1, 31/2, 142/3, 240, 283/2, 313/5, 312/2 obręb 117 m. Olsztyna, nr 67/1, 142, obręb 151 m. Olsztyna, z uwagi na brak podstaw prawnych do jej ustalenia w obecnym stanie faktycznym oraz do kolejnych właścicieli, </w:t>
            </w:r>
            <w:r w:rsidRPr="00344C72">
              <w:rPr>
                <w:rFonts w:cstheme="minorHAnsi"/>
              </w:rPr>
              <w:lastRenderedPageBreak/>
              <w:t>którzy zbędą nieruchomości położone na ww. działkach.</w:t>
            </w:r>
          </w:p>
        </w:tc>
        <w:tc>
          <w:tcPr>
            <w:tcW w:w="1476" w:type="dxa"/>
          </w:tcPr>
          <w:p w14:paraId="3F34A481" w14:textId="0EC932A6" w:rsidR="0071454B" w:rsidRPr="00344C72" w:rsidRDefault="0071454B" w:rsidP="0071454B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  <w:color w:val="000000"/>
                <w:shd w:val="clear" w:color="auto" w:fill="FFFFFF"/>
              </w:rPr>
              <w:lastRenderedPageBreak/>
              <w:t>26.05.202</w:t>
            </w:r>
            <w:r w:rsidR="00F17954">
              <w:rPr>
                <w:rFonts w:cstheme="minorHAnsi"/>
                <w:color w:val="000000"/>
                <w:shd w:val="clear" w:color="auto" w:fill="FFFFFF"/>
              </w:rPr>
              <w:t>6</w:t>
            </w:r>
            <w:r w:rsidRPr="00344C72">
              <w:rPr>
                <w:rFonts w:cstheme="minorHAnsi"/>
                <w:color w:val="000000"/>
                <w:shd w:val="clear" w:color="auto" w:fill="FFFFFF"/>
              </w:rPr>
              <w:t>r.</w:t>
            </w:r>
          </w:p>
        </w:tc>
        <w:tc>
          <w:tcPr>
            <w:tcW w:w="2448" w:type="dxa"/>
          </w:tcPr>
          <w:p w14:paraId="6197B2BE" w14:textId="7D02C3E1" w:rsidR="0071454B" w:rsidRPr="0045060C" w:rsidRDefault="009B7C25" w:rsidP="0071454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Odstąpiono od naliczania opłat.</w:t>
            </w:r>
          </w:p>
        </w:tc>
        <w:tc>
          <w:tcPr>
            <w:tcW w:w="1235" w:type="dxa"/>
          </w:tcPr>
          <w:p w14:paraId="13B1009D" w14:textId="77777777" w:rsidR="0071454B" w:rsidRPr="0045060C" w:rsidRDefault="0071454B" w:rsidP="0071454B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080162" w:rsidRPr="0045060C" w14:paraId="7D7CA7D2" w14:textId="77777777" w:rsidTr="00491E9F">
        <w:trPr>
          <w:jc w:val="center"/>
        </w:trPr>
        <w:tc>
          <w:tcPr>
            <w:tcW w:w="517" w:type="dxa"/>
            <w:gridSpan w:val="2"/>
            <w:vAlign w:val="center"/>
          </w:tcPr>
          <w:p w14:paraId="7A1DEDEC" w14:textId="6539EF26" w:rsidR="00080162" w:rsidRPr="00344C72" w:rsidRDefault="00080162" w:rsidP="00080162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7.</w:t>
            </w:r>
          </w:p>
        </w:tc>
        <w:tc>
          <w:tcPr>
            <w:tcW w:w="4842" w:type="dxa"/>
          </w:tcPr>
          <w:p w14:paraId="693D7E0D" w14:textId="3D153CC1" w:rsidR="00080162" w:rsidRPr="00344C72" w:rsidRDefault="00080162" w:rsidP="00080162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odstąpienia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dla nieruchomości oznaczonej numerem 23 obręb nr 61 położonej przy ul. Królowej Jadwigi w wyniku zatwierdzenia jej podziału</w:t>
            </w:r>
            <w:r w:rsidR="00741036">
              <w:rPr>
                <w:rFonts w:cstheme="minorHAnsi"/>
              </w:rPr>
              <w:t>.</w:t>
            </w:r>
          </w:p>
        </w:tc>
        <w:tc>
          <w:tcPr>
            <w:tcW w:w="4217" w:type="dxa"/>
          </w:tcPr>
          <w:p w14:paraId="7719BAB8" w14:textId="1FD5C0C5" w:rsidR="00080162" w:rsidRPr="00344C72" w:rsidRDefault="00080162" w:rsidP="00080162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Postanowił o odstąpieniu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w wyniku zatwierdzenia jej podziału dla nieruchomości oznaczonej numerem 23, obręb nr 61 położonej przy ul. Królowej Jadwigi, z uwagi na wysoce prawdopodobny brak wzrostu wartości.</w:t>
            </w:r>
          </w:p>
        </w:tc>
        <w:tc>
          <w:tcPr>
            <w:tcW w:w="1476" w:type="dxa"/>
          </w:tcPr>
          <w:p w14:paraId="311D2AAB" w14:textId="265711B7" w:rsidR="00080162" w:rsidRPr="00344C72" w:rsidRDefault="00080162" w:rsidP="00080162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26.05.2026</w:t>
            </w:r>
            <w:r w:rsidR="00F17954">
              <w:rPr>
                <w:rFonts w:cstheme="minorHAnsi"/>
              </w:rPr>
              <w:t>r</w:t>
            </w:r>
            <w:r w:rsidRPr="00344C72">
              <w:rPr>
                <w:rFonts w:cstheme="minorHAnsi"/>
              </w:rPr>
              <w:t>.</w:t>
            </w:r>
          </w:p>
        </w:tc>
        <w:tc>
          <w:tcPr>
            <w:tcW w:w="2448" w:type="dxa"/>
          </w:tcPr>
          <w:p w14:paraId="46FAA57B" w14:textId="2F109770" w:rsidR="00080162" w:rsidRPr="0045060C" w:rsidRDefault="00626A0F" w:rsidP="009B7C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DA23BF" w:rsidRPr="00DA23BF">
              <w:rPr>
                <w:rFonts w:cstheme="minorHAnsi"/>
                <w:shd w:val="clear" w:color="auto" w:fill="FFFFFF"/>
              </w:rPr>
              <w:t xml:space="preserve">dstąpiono od wszczęcia postępowania w </w:t>
            </w:r>
            <w:proofErr w:type="gramStart"/>
            <w:r w:rsidR="00DA23BF" w:rsidRPr="00DA23BF">
              <w:rPr>
                <w:rFonts w:cstheme="minorHAnsi"/>
                <w:shd w:val="clear" w:color="auto" w:fill="FFFFFF"/>
              </w:rPr>
              <w:t>sprawie</w:t>
            </w:r>
            <w:r w:rsidR="009B7C25">
              <w:rPr>
                <w:rFonts w:cstheme="minorHAnsi"/>
                <w:shd w:val="clear" w:color="auto" w:fill="FFFFFF"/>
              </w:rPr>
              <w:t xml:space="preserve"> </w:t>
            </w:r>
            <w:r w:rsidR="00DA23BF" w:rsidRPr="00DA23BF">
              <w:rPr>
                <w:rFonts w:cstheme="minorHAnsi"/>
                <w:shd w:val="clear" w:color="auto" w:fill="FFFFFF"/>
              </w:rPr>
              <w:t xml:space="preserve"> ustalenia</w:t>
            </w:r>
            <w:proofErr w:type="gramEnd"/>
            <w:r w:rsidR="00DA23BF" w:rsidRPr="00DA23BF">
              <w:rPr>
                <w:rFonts w:cstheme="minorHAnsi"/>
                <w:shd w:val="clear" w:color="auto" w:fill="FFFFFF"/>
              </w:rPr>
              <w:t xml:space="preserve"> opłaty </w:t>
            </w:r>
            <w:proofErr w:type="spellStart"/>
            <w:r w:rsidR="00DA23BF" w:rsidRPr="00DA23BF">
              <w:rPr>
                <w:rFonts w:cstheme="minorHAnsi"/>
                <w:shd w:val="clear" w:color="auto" w:fill="FFFFFF"/>
              </w:rPr>
              <w:t>adiacenckiej</w:t>
            </w:r>
            <w:proofErr w:type="spellEnd"/>
            <w:r w:rsidR="00E64523">
              <w:rPr>
                <w:rFonts w:cstheme="minorHAnsi"/>
                <w:shd w:val="clear" w:color="auto" w:fill="FFFFFF"/>
              </w:rPr>
              <w:t xml:space="preserve"> dla ww. nieruchomości </w:t>
            </w:r>
            <w:r w:rsidR="00DA23BF" w:rsidRPr="00DA23BF">
              <w:rPr>
                <w:rFonts w:cstheme="minorHAnsi"/>
                <w:shd w:val="clear" w:color="auto" w:fill="FFFFFF"/>
              </w:rPr>
              <w:t>w wyniku zatwierdzenia jej podziału</w:t>
            </w:r>
            <w:r w:rsidR="00DA23BF"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235" w:type="dxa"/>
          </w:tcPr>
          <w:p w14:paraId="18AB44D7" w14:textId="77777777" w:rsidR="00080162" w:rsidRPr="0045060C" w:rsidRDefault="00080162" w:rsidP="0008016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123C03" w:rsidRPr="0045060C" w14:paraId="02A48D40" w14:textId="77777777" w:rsidTr="00491E9F">
        <w:trPr>
          <w:jc w:val="center"/>
        </w:trPr>
        <w:tc>
          <w:tcPr>
            <w:tcW w:w="517" w:type="dxa"/>
            <w:gridSpan w:val="2"/>
            <w:vAlign w:val="center"/>
          </w:tcPr>
          <w:p w14:paraId="323F1A93" w14:textId="4E90628C" w:rsidR="00123C03" w:rsidRPr="00344C72" w:rsidRDefault="00123C03" w:rsidP="00123C03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8.</w:t>
            </w:r>
          </w:p>
        </w:tc>
        <w:tc>
          <w:tcPr>
            <w:tcW w:w="4842" w:type="dxa"/>
          </w:tcPr>
          <w:p w14:paraId="39EB59D6" w14:textId="2D0E4140" w:rsidR="00123C03" w:rsidRPr="00344C72" w:rsidRDefault="00123C03" w:rsidP="00123C03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odstąpienia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dla nieruchomości oznaczonej numerami: 170 i 171 obręb nr 102 położonej przy ul. Elbląskiej w wyniku zatwierdzenia jej podziału – M</w:t>
            </w:r>
            <w:r w:rsidR="00E64523">
              <w:rPr>
                <w:rFonts w:cstheme="minorHAnsi"/>
              </w:rPr>
              <w:t>.</w:t>
            </w:r>
            <w:r w:rsidRPr="00344C72">
              <w:rPr>
                <w:rFonts w:cstheme="minorHAnsi"/>
              </w:rPr>
              <w:t>G</w:t>
            </w:r>
            <w:r w:rsidR="00E64523">
              <w:rPr>
                <w:rFonts w:cstheme="minorHAnsi"/>
              </w:rPr>
              <w:t>.</w:t>
            </w:r>
            <w:r w:rsidRPr="00344C72">
              <w:rPr>
                <w:rFonts w:cstheme="minorHAnsi"/>
              </w:rPr>
              <w:t xml:space="preserve"> (</w:t>
            </w:r>
            <w:proofErr w:type="spellStart"/>
            <w:r w:rsidRPr="00344C72">
              <w:rPr>
                <w:rFonts w:cstheme="minorHAnsi"/>
              </w:rPr>
              <w:t>udz</w:t>
            </w:r>
            <w:proofErr w:type="spellEnd"/>
            <w:r w:rsidRPr="00344C72">
              <w:rPr>
                <w:rFonts w:cstheme="minorHAnsi"/>
              </w:rPr>
              <w:t>. 1/4) i J</w:t>
            </w:r>
            <w:r w:rsidR="00E64523">
              <w:rPr>
                <w:rFonts w:cstheme="minorHAnsi"/>
              </w:rPr>
              <w:t>.</w:t>
            </w:r>
            <w:r w:rsidRPr="00344C72">
              <w:rPr>
                <w:rFonts w:cstheme="minorHAnsi"/>
              </w:rPr>
              <w:t>G</w:t>
            </w:r>
            <w:r w:rsidR="00E64523">
              <w:rPr>
                <w:rFonts w:cstheme="minorHAnsi"/>
              </w:rPr>
              <w:t>.</w:t>
            </w:r>
            <w:r w:rsidRPr="00344C72">
              <w:rPr>
                <w:rFonts w:cstheme="minorHAnsi"/>
              </w:rPr>
              <w:t xml:space="preserve"> (</w:t>
            </w:r>
            <w:proofErr w:type="spellStart"/>
            <w:r w:rsidRPr="00344C72">
              <w:rPr>
                <w:rFonts w:cstheme="minorHAnsi"/>
              </w:rPr>
              <w:t>udz</w:t>
            </w:r>
            <w:proofErr w:type="spellEnd"/>
            <w:r w:rsidRPr="00344C72">
              <w:rPr>
                <w:rFonts w:cstheme="minorHAnsi"/>
              </w:rPr>
              <w:t>. 3/4).</w:t>
            </w:r>
          </w:p>
        </w:tc>
        <w:tc>
          <w:tcPr>
            <w:tcW w:w="4217" w:type="dxa"/>
          </w:tcPr>
          <w:p w14:paraId="14E237D1" w14:textId="30FD14C5" w:rsidR="00123C03" w:rsidRPr="00344C72" w:rsidRDefault="00123C03" w:rsidP="00123C03">
            <w:pPr>
              <w:spacing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Postanowił o odstąpieniu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z tytułu wzrostu wartości nieruchomości w wyniku zatwierdzenia jej podziału dla nieruchomości oznaczonej numerami: 170 i 171, obręb nr 102 położonej przy ul. Elbląskiej z uwagi na wysoce prawdopodobny brak wzrostu wartości.</w:t>
            </w:r>
          </w:p>
        </w:tc>
        <w:tc>
          <w:tcPr>
            <w:tcW w:w="1476" w:type="dxa"/>
          </w:tcPr>
          <w:p w14:paraId="458414EF" w14:textId="754F4DB4" w:rsidR="00123C03" w:rsidRPr="00344C72" w:rsidRDefault="00123C03" w:rsidP="00123C03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23.06.2026r.</w:t>
            </w:r>
          </w:p>
        </w:tc>
        <w:tc>
          <w:tcPr>
            <w:tcW w:w="2448" w:type="dxa"/>
          </w:tcPr>
          <w:p w14:paraId="7723DDA7" w14:textId="15566941" w:rsidR="00123C03" w:rsidRPr="0045060C" w:rsidRDefault="003C02E3" w:rsidP="009B7C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O</w:t>
            </w:r>
            <w:r w:rsidRPr="003C02E3">
              <w:rPr>
                <w:rFonts w:cstheme="minorHAnsi"/>
                <w:shd w:val="clear" w:color="auto" w:fill="FFFFFF"/>
              </w:rPr>
              <w:t xml:space="preserve">dstąpiono od wszczęcia postępowania w </w:t>
            </w:r>
            <w:proofErr w:type="gramStart"/>
            <w:r w:rsidRPr="003C02E3">
              <w:rPr>
                <w:rFonts w:cstheme="minorHAnsi"/>
                <w:shd w:val="clear" w:color="auto" w:fill="FFFFFF"/>
              </w:rPr>
              <w:t xml:space="preserve">sprawie </w:t>
            </w:r>
            <w:r w:rsidR="009B7C25">
              <w:rPr>
                <w:rFonts w:cstheme="minorHAnsi"/>
                <w:shd w:val="clear" w:color="auto" w:fill="FFFFFF"/>
              </w:rPr>
              <w:t xml:space="preserve"> </w:t>
            </w:r>
            <w:r w:rsidRPr="003C02E3">
              <w:rPr>
                <w:rFonts w:cstheme="minorHAnsi"/>
                <w:shd w:val="clear" w:color="auto" w:fill="FFFFFF"/>
              </w:rPr>
              <w:t>ustalenia</w:t>
            </w:r>
            <w:proofErr w:type="gramEnd"/>
            <w:r w:rsidRPr="003C02E3">
              <w:rPr>
                <w:rFonts w:cstheme="minorHAnsi"/>
                <w:shd w:val="clear" w:color="auto" w:fill="FFFFFF"/>
              </w:rPr>
              <w:t xml:space="preserve"> opłaty </w:t>
            </w:r>
            <w:proofErr w:type="spellStart"/>
            <w:r w:rsidRPr="003C02E3">
              <w:rPr>
                <w:rFonts w:cstheme="minorHAnsi"/>
                <w:shd w:val="clear" w:color="auto" w:fill="FFFFFF"/>
              </w:rPr>
              <w:t>adiacenckiej</w:t>
            </w:r>
            <w:proofErr w:type="spellEnd"/>
            <w:r w:rsidR="00E64523">
              <w:rPr>
                <w:rFonts w:cstheme="minorHAnsi"/>
                <w:shd w:val="clear" w:color="auto" w:fill="FFFFFF"/>
              </w:rPr>
              <w:t xml:space="preserve"> dla ww. </w:t>
            </w:r>
            <w:proofErr w:type="gramStart"/>
            <w:r w:rsidR="00E64523">
              <w:rPr>
                <w:rFonts w:cstheme="minorHAnsi"/>
                <w:shd w:val="clear" w:color="auto" w:fill="FFFFFF"/>
              </w:rPr>
              <w:t xml:space="preserve">nieruchomości </w:t>
            </w:r>
            <w:r w:rsidRPr="003C02E3">
              <w:rPr>
                <w:rFonts w:cstheme="minorHAnsi"/>
                <w:shd w:val="clear" w:color="auto" w:fill="FFFFFF"/>
              </w:rPr>
              <w:t xml:space="preserve"> w</w:t>
            </w:r>
            <w:proofErr w:type="gramEnd"/>
            <w:r w:rsidRPr="003C02E3">
              <w:rPr>
                <w:rFonts w:cstheme="minorHAnsi"/>
                <w:shd w:val="clear" w:color="auto" w:fill="FFFFFF"/>
              </w:rPr>
              <w:t xml:space="preserve"> wyniku zatwierdzenia jej podziału</w:t>
            </w:r>
            <w:r w:rsidR="00626A0F">
              <w:rPr>
                <w:rFonts w:cstheme="minorHAnsi"/>
              </w:rPr>
              <w:t>.</w:t>
            </w:r>
          </w:p>
        </w:tc>
        <w:tc>
          <w:tcPr>
            <w:tcW w:w="1235" w:type="dxa"/>
          </w:tcPr>
          <w:p w14:paraId="35FB3ECA" w14:textId="77777777" w:rsidR="00123C03" w:rsidRPr="0045060C" w:rsidRDefault="00123C03" w:rsidP="00123C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B27769" w:rsidRPr="0045060C" w14:paraId="254DBA3E" w14:textId="77777777" w:rsidTr="00491E9F">
        <w:trPr>
          <w:jc w:val="center"/>
        </w:trPr>
        <w:tc>
          <w:tcPr>
            <w:tcW w:w="517" w:type="dxa"/>
            <w:gridSpan w:val="2"/>
            <w:vAlign w:val="center"/>
          </w:tcPr>
          <w:p w14:paraId="7DCB76C2" w14:textId="52D14432" w:rsidR="00B27769" w:rsidRPr="00344C72" w:rsidRDefault="00B27769" w:rsidP="00B27769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9.</w:t>
            </w:r>
          </w:p>
        </w:tc>
        <w:tc>
          <w:tcPr>
            <w:tcW w:w="4842" w:type="dxa"/>
          </w:tcPr>
          <w:p w14:paraId="0197FE9F" w14:textId="2F48A02F" w:rsidR="00B27769" w:rsidRPr="00344C72" w:rsidRDefault="00B27769" w:rsidP="00B27769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 xml:space="preserve">Dotyczy odstąpienia od wszczęcia postępowania w sprawie ustalenia opłaty </w:t>
            </w:r>
            <w:proofErr w:type="spellStart"/>
            <w:r w:rsidRPr="00344C72">
              <w:rPr>
                <w:rFonts w:cstheme="minorHAnsi"/>
              </w:rPr>
              <w:t>adiacenckiej</w:t>
            </w:r>
            <w:proofErr w:type="spellEnd"/>
            <w:r w:rsidRPr="00344C72">
              <w:rPr>
                <w:rFonts w:cstheme="minorHAnsi"/>
              </w:rPr>
              <w:t xml:space="preserve"> dla nieruchomości oznaczonej numerem 21/2 obręb nr 79 położonej przy ul. Stalowej w wyniku zatwierdzenia jej podziału.</w:t>
            </w:r>
          </w:p>
        </w:tc>
        <w:tc>
          <w:tcPr>
            <w:tcW w:w="4217" w:type="dxa"/>
          </w:tcPr>
          <w:p w14:paraId="3F0FD3D5" w14:textId="3FFFEC9B" w:rsidR="00B27769" w:rsidRPr="00344C72" w:rsidRDefault="00B27769" w:rsidP="00B27769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44C72">
              <w:rPr>
                <w:rFonts w:asciiTheme="minorHAnsi" w:hAnsiTheme="minorHAnsi" w:cstheme="minorHAnsi"/>
                <w:sz w:val="22"/>
                <w:szCs w:val="22"/>
              </w:rPr>
              <w:t xml:space="preserve">Postanowił o odstąpieniu od wszczęcia postępowania w sprawie ustalenia opłaty </w:t>
            </w:r>
            <w:proofErr w:type="spellStart"/>
            <w:r w:rsidRPr="00344C72">
              <w:rPr>
                <w:rFonts w:asciiTheme="minorHAnsi" w:hAnsiTheme="minorHAnsi" w:cstheme="minorHAnsi"/>
                <w:sz w:val="22"/>
                <w:szCs w:val="22"/>
              </w:rPr>
              <w:t>adiacenckiej</w:t>
            </w:r>
            <w:proofErr w:type="spellEnd"/>
            <w:r w:rsidRPr="00344C72">
              <w:rPr>
                <w:rFonts w:asciiTheme="minorHAnsi" w:hAnsiTheme="minorHAnsi" w:cstheme="minorHAnsi"/>
                <w:sz w:val="22"/>
                <w:szCs w:val="22"/>
              </w:rPr>
              <w:t xml:space="preserve"> z tytułu wzrostu wartości nieruchomości w wyniku zatwierdzenia jej podziału dla nieruchomości oznaczonej numerem 21/2, obręb nr 79 położonej przy ul. Stalowej z uwagi na wysoce prawdopodobny brak wzrostu wartości.</w:t>
            </w:r>
          </w:p>
        </w:tc>
        <w:tc>
          <w:tcPr>
            <w:tcW w:w="1476" w:type="dxa"/>
          </w:tcPr>
          <w:p w14:paraId="5D3E6373" w14:textId="7E64E361" w:rsidR="00B27769" w:rsidRPr="00344C72" w:rsidRDefault="00B27769" w:rsidP="00B27769">
            <w:pPr>
              <w:spacing w:after="0" w:line="240" w:lineRule="auto"/>
              <w:jc w:val="both"/>
              <w:rPr>
                <w:rFonts w:cstheme="minorHAnsi"/>
              </w:rPr>
            </w:pPr>
            <w:r w:rsidRPr="00344C72">
              <w:rPr>
                <w:rFonts w:cstheme="minorHAnsi"/>
              </w:rPr>
              <w:t>23.06.2026r.</w:t>
            </w:r>
          </w:p>
        </w:tc>
        <w:tc>
          <w:tcPr>
            <w:tcW w:w="2448" w:type="dxa"/>
          </w:tcPr>
          <w:p w14:paraId="3D7A2C9C" w14:textId="6E217A1C" w:rsidR="00B27769" w:rsidRPr="0045060C" w:rsidRDefault="00341612" w:rsidP="009B7C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O</w:t>
            </w:r>
            <w:r w:rsidRPr="00341612">
              <w:rPr>
                <w:rFonts w:cstheme="minorHAnsi"/>
                <w:shd w:val="clear" w:color="auto" w:fill="FFFFFF"/>
              </w:rPr>
              <w:t xml:space="preserve">dstąpiono od wszczęcia postępowania w </w:t>
            </w:r>
            <w:proofErr w:type="gramStart"/>
            <w:r w:rsidRPr="00341612">
              <w:rPr>
                <w:rFonts w:cstheme="minorHAnsi"/>
                <w:shd w:val="clear" w:color="auto" w:fill="FFFFFF"/>
              </w:rPr>
              <w:t xml:space="preserve">sprawie </w:t>
            </w:r>
            <w:r w:rsidR="009B7C25">
              <w:rPr>
                <w:rFonts w:cstheme="minorHAnsi"/>
                <w:shd w:val="clear" w:color="auto" w:fill="FFFFFF"/>
              </w:rPr>
              <w:t xml:space="preserve"> </w:t>
            </w:r>
            <w:r w:rsidRPr="00341612">
              <w:rPr>
                <w:rFonts w:cstheme="minorHAnsi"/>
                <w:shd w:val="clear" w:color="auto" w:fill="FFFFFF"/>
              </w:rPr>
              <w:t>ustalenia</w:t>
            </w:r>
            <w:proofErr w:type="gramEnd"/>
            <w:r w:rsidRPr="00341612">
              <w:rPr>
                <w:rFonts w:cstheme="minorHAnsi"/>
                <w:shd w:val="clear" w:color="auto" w:fill="FFFFFF"/>
              </w:rPr>
              <w:t xml:space="preserve"> opłaty </w:t>
            </w:r>
            <w:proofErr w:type="spellStart"/>
            <w:r w:rsidRPr="00341612">
              <w:rPr>
                <w:rFonts w:cstheme="minorHAnsi"/>
                <w:shd w:val="clear" w:color="auto" w:fill="FFFFFF"/>
              </w:rPr>
              <w:t>adiacenckiej</w:t>
            </w:r>
            <w:proofErr w:type="spellEnd"/>
            <w:r w:rsidR="00E64523">
              <w:rPr>
                <w:rFonts w:cstheme="minorHAnsi"/>
                <w:shd w:val="clear" w:color="auto" w:fill="FFFFFF"/>
              </w:rPr>
              <w:t xml:space="preserve"> dla ww. nieruchomości </w:t>
            </w:r>
            <w:r w:rsidRPr="00341612">
              <w:rPr>
                <w:rFonts w:cstheme="minorHAnsi"/>
                <w:shd w:val="clear" w:color="auto" w:fill="FFFFFF"/>
              </w:rPr>
              <w:t>w wyniku zatwierdzenia jej podziału</w:t>
            </w:r>
            <w:r w:rsidR="00626A0F">
              <w:rPr>
                <w:rFonts w:cstheme="minorHAnsi"/>
              </w:rPr>
              <w:t>.</w:t>
            </w:r>
          </w:p>
        </w:tc>
        <w:tc>
          <w:tcPr>
            <w:tcW w:w="1235" w:type="dxa"/>
          </w:tcPr>
          <w:p w14:paraId="130E43DA" w14:textId="77777777" w:rsidR="00B27769" w:rsidRPr="0045060C" w:rsidRDefault="00B27769" w:rsidP="00B2776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473AB9B7" w14:textId="77777777" w:rsidR="008B6A93" w:rsidRPr="0045060C" w:rsidRDefault="008B6A93" w:rsidP="006C485D">
      <w:pPr>
        <w:spacing w:line="240" w:lineRule="auto"/>
        <w:jc w:val="both"/>
        <w:rPr>
          <w:rFonts w:cstheme="minorHAnsi"/>
          <w:b/>
        </w:rPr>
      </w:pPr>
    </w:p>
    <w:sectPr w:rsidR="008B6A93" w:rsidRPr="0045060C" w:rsidSect="000F4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602E2" w14:textId="77777777" w:rsidR="00780B69" w:rsidRDefault="00780B69">
      <w:pPr>
        <w:spacing w:line="240" w:lineRule="auto"/>
      </w:pPr>
      <w:r>
        <w:separator/>
      </w:r>
    </w:p>
  </w:endnote>
  <w:endnote w:type="continuationSeparator" w:id="0">
    <w:p w14:paraId="4EC0B19E" w14:textId="77777777" w:rsidR="00780B69" w:rsidRDefault="00780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E6BC" w14:textId="77777777" w:rsidR="009D56BD" w:rsidRDefault="009D56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70E6" w14:textId="77777777" w:rsidR="009D56BD" w:rsidRDefault="009D56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D851" w14:textId="77777777" w:rsidR="009D56BD" w:rsidRDefault="009D56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96D5" w14:textId="77777777" w:rsidR="00780B69" w:rsidRDefault="00780B69">
      <w:pPr>
        <w:spacing w:after="0"/>
      </w:pPr>
      <w:r>
        <w:separator/>
      </w:r>
    </w:p>
  </w:footnote>
  <w:footnote w:type="continuationSeparator" w:id="0">
    <w:p w14:paraId="28D89568" w14:textId="77777777" w:rsidR="00780B69" w:rsidRDefault="00780B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DB0C" w14:textId="77777777" w:rsidR="009D56BD" w:rsidRDefault="009D56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134668"/>
    </w:sdtPr>
    <w:sdtEndPr/>
    <w:sdtContent>
      <w:p w14:paraId="3D502D43" w14:textId="77777777" w:rsidR="008B6A93" w:rsidRDefault="009B0838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ACC">
          <w:rPr>
            <w:noProof/>
          </w:rPr>
          <w:t>62</w:t>
        </w:r>
        <w:r>
          <w:fldChar w:fldCharType="end"/>
        </w:r>
      </w:p>
    </w:sdtContent>
  </w:sdt>
  <w:p w14:paraId="47E5305E" w14:textId="77777777" w:rsidR="008B6A93" w:rsidRDefault="008B6A9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04C3" w14:textId="77777777" w:rsidR="009D56BD" w:rsidRDefault="009D56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22C52B4B"/>
    <w:multiLevelType w:val="multilevel"/>
    <w:tmpl w:val="22C52B4B"/>
    <w:lvl w:ilvl="0">
      <w:start w:val="1"/>
      <w:numFmt w:val="decimal"/>
      <w:pStyle w:val="Nagwek1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14CA"/>
    <w:multiLevelType w:val="hybridMultilevel"/>
    <w:tmpl w:val="95F425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C08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9F58CA"/>
    <w:multiLevelType w:val="hybridMultilevel"/>
    <w:tmpl w:val="08921AB4"/>
    <w:lvl w:ilvl="0" w:tplc="6444E21C">
      <w:start w:val="1"/>
      <w:numFmt w:val="decimal"/>
      <w:lvlText w:val="%1)"/>
      <w:lvlJc w:val="left"/>
      <w:pPr>
        <w:ind w:left="540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42544377">
    <w:abstractNumId w:val="1"/>
  </w:num>
  <w:num w:numId="2" w16cid:durableId="992752845">
    <w:abstractNumId w:val="0"/>
  </w:num>
  <w:num w:numId="3" w16cid:durableId="816998899">
    <w:abstractNumId w:val="2"/>
  </w:num>
  <w:num w:numId="4" w16cid:durableId="301421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2394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142E1"/>
    <w:rsid w:val="000209CE"/>
    <w:rsid w:val="000214CE"/>
    <w:rsid w:val="00027183"/>
    <w:rsid w:val="00027FBC"/>
    <w:rsid w:val="00032CB2"/>
    <w:rsid w:val="000365B9"/>
    <w:rsid w:val="000373ED"/>
    <w:rsid w:val="00041734"/>
    <w:rsid w:val="00042768"/>
    <w:rsid w:val="000537C0"/>
    <w:rsid w:val="000540BF"/>
    <w:rsid w:val="00054DCE"/>
    <w:rsid w:val="000605F5"/>
    <w:rsid w:val="000760E5"/>
    <w:rsid w:val="0008006F"/>
    <w:rsid w:val="00080162"/>
    <w:rsid w:val="00092088"/>
    <w:rsid w:val="00095F57"/>
    <w:rsid w:val="00096235"/>
    <w:rsid w:val="000B05E5"/>
    <w:rsid w:val="000B67F1"/>
    <w:rsid w:val="000D01C3"/>
    <w:rsid w:val="000D067B"/>
    <w:rsid w:val="000D21E1"/>
    <w:rsid w:val="000D31C8"/>
    <w:rsid w:val="000D3F1E"/>
    <w:rsid w:val="000D48F3"/>
    <w:rsid w:val="000D6142"/>
    <w:rsid w:val="000D7F04"/>
    <w:rsid w:val="000E154C"/>
    <w:rsid w:val="000E474E"/>
    <w:rsid w:val="000F4B14"/>
    <w:rsid w:val="000F4E71"/>
    <w:rsid w:val="00103417"/>
    <w:rsid w:val="001055AC"/>
    <w:rsid w:val="00106F50"/>
    <w:rsid w:val="00112C9A"/>
    <w:rsid w:val="001148C0"/>
    <w:rsid w:val="00116F39"/>
    <w:rsid w:val="00123C03"/>
    <w:rsid w:val="001261AA"/>
    <w:rsid w:val="001308D7"/>
    <w:rsid w:val="001339AB"/>
    <w:rsid w:val="001370F2"/>
    <w:rsid w:val="00153C9E"/>
    <w:rsid w:val="00154B21"/>
    <w:rsid w:val="00157CE2"/>
    <w:rsid w:val="00160A65"/>
    <w:rsid w:val="0016506F"/>
    <w:rsid w:val="00182CEA"/>
    <w:rsid w:val="001832F9"/>
    <w:rsid w:val="00191B4E"/>
    <w:rsid w:val="0019243D"/>
    <w:rsid w:val="00192A11"/>
    <w:rsid w:val="001A3321"/>
    <w:rsid w:val="001A4F1E"/>
    <w:rsid w:val="001A727D"/>
    <w:rsid w:val="001A7E2A"/>
    <w:rsid w:val="001B2794"/>
    <w:rsid w:val="001B3D8B"/>
    <w:rsid w:val="001B72FF"/>
    <w:rsid w:val="001C4664"/>
    <w:rsid w:val="001C7841"/>
    <w:rsid w:val="001D3B41"/>
    <w:rsid w:val="001D54D4"/>
    <w:rsid w:val="001D566D"/>
    <w:rsid w:val="001D56E8"/>
    <w:rsid w:val="001E0018"/>
    <w:rsid w:val="001E2EE7"/>
    <w:rsid w:val="00200BDF"/>
    <w:rsid w:val="00203ABE"/>
    <w:rsid w:val="00203C81"/>
    <w:rsid w:val="00206CFA"/>
    <w:rsid w:val="00206E0F"/>
    <w:rsid w:val="00211721"/>
    <w:rsid w:val="00214841"/>
    <w:rsid w:val="00217A98"/>
    <w:rsid w:val="00230CB1"/>
    <w:rsid w:val="00232174"/>
    <w:rsid w:val="00233CB8"/>
    <w:rsid w:val="00233DA9"/>
    <w:rsid w:val="00241759"/>
    <w:rsid w:val="0024220A"/>
    <w:rsid w:val="00243CA5"/>
    <w:rsid w:val="00247F3A"/>
    <w:rsid w:val="00250F9F"/>
    <w:rsid w:val="00262046"/>
    <w:rsid w:val="002668F1"/>
    <w:rsid w:val="0027159C"/>
    <w:rsid w:val="002801E8"/>
    <w:rsid w:val="002A2437"/>
    <w:rsid w:val="002A5102"/>
    <w:rsid w:val="002C0DCF"/>
    <w:rsid w:val="002C31DC"/>
    <w:rsid w:val="002C7DCA"/>
    <w:rsid w:val="002D5BAE"/>
    <w:rsid w:val="002E00AD"/>
    <w:rsid w:val="002E37F2"/>
    <w:rsid w:val="002E79CE"/>
    <w:rsid w:val="002E7A6B"/>
    <w:rsid w:val="002F3C85"/>
    <w:rsid w:val="00303401"/>
    <w:rsid w:val="00303622"/>
    <w:rsid w:val="00306A22"/>
    <w:rsid w:val="00312E8A"/>
    <w:rsid w:val="00320E17"/>
    <w:rsid w:val="00341612"/>
    <w:rsid w:val="00342B2D"/>
    <w:rsid w:val="00344C72"/>
    <w:rsid w:val="00347DDE"/>
    <w:rsid w:val="003551C5"/>
    <w:rsid w:val="00362B70"/>
    <w:rsid w:val="00362C3E"/>
    <w:rsid w:val="0037291B"/>
    <w:rsid w:val="003841A5"/>
    <w:rsid w:val="003866CF"/>
    <w:rsid w:val="003936C6"/>
    <w:rsid w:val="003979AB"/>
    <w:rsid w:val="003A1C50"/>
    <w:rsid w:val="003A3585"/>
    <w:rsid w:val="003A6994"/>
    <w:rsid w:val="003B4BD9"/>
    <w:rsid w:val="003B7DE5"/>
    <w:rsid w:val="003C02E3"/>
    <w:rsid w:val="003C04AA"/>
    <w:rsid w:val="003C355A"/>
    <w:rsid w:val="003C619B"/>
    <w:rsid w:val="003C7573"/>
    <w:rsid w:val="003D2CDE"/>
    <w:rsid w:val="003D4979"/>
    <w:rsid w:val="003E4D67"/>
    <w:rsid w:val="003F5263"/>
    <w:rsid w:val="003F5BE3"/>
    <w:rsid w:val="004005FC"/>
    <w:rsid w:val="00404A6F"/>
    <w:rsid w:val="004058F2"/>
    <w:rsid w:val="00410282"/>
    <w:rsid w:val="0041461C"/>
    <w:rsid w:val="00434E84"/>
    <w:rsid w:val="0044154E"/>
    <w:rsid w:val="00443DA5"/>
    <w:rsid w:val="0045060C"/>
    <w:rsid w:val="00456296"/>
    <w:rsid w:val="00461CF4"/>
    <w:rsid w:val="00462E91"/>
    <w:rsid w:val="0046430F"/>
    <w:rsid w:val="004653C8"/>
    <w:rsid w:val="00473154"/>
    <w:rsid w:val="004773D9"/>
    <w:rsid w:val="00491E9F"/>
    <w:rsid w:val="00493028"/>
    <w:rsid w:val="00496239"/>
    <w:rsid w:val="004B35B2"/>
    <w:rsid w:val="004B4E0A"/>
    <w:rsid w:val="004C0194"/>
    <w:rsid w:val="004C60CE"/>
    <w:rsid w:val="004E1AE9"/>
    <w:rsid w:val="004E28B9"/>
    <w:rsid w:val="004E71F7"/>
    <w:rsid w:val="004F49BD"/>
    <w:rsid w:val="004F6130"/>
    <w:rsid w:val="004F6BF9"/>
    <w:rsid w:val="0050054C"/>
    <w:rsid w:val="0052486C"/>
    <w:rsid w:val="005426FD"/>
    <w:rsid w:val="005448C3"/>
    <w:rsid w:val="00551D19"/>
    <w:rsid w:val="005561B8"/>
    <w:rsid w:val="0056717A"/>
    <w:rsid w:val="00575D3E"/>
    <w:rsid w:val="00576DEA"/>
    <w:rsid w:val="005803DD"/>
    <w:rsid w:val="005876CA"/>
    <w:rsid w:val="00587CA6"/>
    <w:rsid w:val="0059160E"/>
    <w:rsid w:val="00595C23"/>
    <w:rsid w:val="005A4AAC"/>
    <w:rsid w:val="005A665D"/>
    <w:rsid w:val="005A6D4F"/>
    <w:rsid w:val="005B713D"/>
    <w:rsid w:val="005C6E0A"/>
    <w:rsid w:val="005D15C3"/>
    <w:rsid w:val="005D379F"/>
    <w:rsid w:val="005E6199"/>
    <w:rsid w:val="00602702"/>
    <w:rsid w:val="00605F34"/>
    <w:rsid w:val="00607AF0"/>
    <w:rsid w:val="00611AC8"/>
    <w:rsid w:val="00613FD4"/>
    <w:rsid w:val="006209B6"/>
    <w:rsid w:val="00623014"/>
    <w:rsid w:val="00626A0F"/>
    <w:rsid w:val="00632891"/>
    <w:rsid w:val="00633DE8"/>
    <w:rsid w:val="00635EF8"/>
    <w:rsid w:val="006369FD"/>
    <w:rsid w:val="00641CED"/>
    <w:rsid w:val="006430EA"/>
    <w:rsid w:val="00644728"/>
    <w:rsid w:val="00644A59"/>
    <w:rsid w:val="00650AD5"/>
    <w:rsid w:val="00651E26"/>
    <w:rsid w:val="00655101"/>
    <w:rsid w:val="00656D5B"/>
    <w:rsid w:val="00662934"/>
    <w:rsid w:val="006656B4"/>
    <w:rsid w:val="006748C0"/>
    <w:rsid w:val="006752D1"/>
    <w:rsid w:val="00681179"/>
    <w:rsid w:val="00681F0F"/>
    <w:rsid w:val="00695A3B"/>
    <w:rsid w:val="006A7165"/>
    <w:rsid w:val="006B39F5"/>
    <w:rsid w:val="006B489A"/>
    <w:rsid w:val="006B6424"/>
    <w:rsid w:val="006C3D7E"/>
    <w:rsid w:val="006C485D"/>
    <w:rsid w:val="006C77A7"/>
    <w:rsid w:val="006D2A6B"/>
    <w:rsid w:val="006D4E33"/>
    <w:rsid w:val="006E2F9D"/>
    <w:rsid w:val="006E60C2"/>
    <w:rsid w:val="006F1FDC"/>
    <w:rsid w:val="0071454B"/>
    <w:rsid w:val="007155E9"/>
    <w:rsid w:val="00715F41"/>
    <w:rsid w:val="007258FA"/>
    <w:rsid w:val="007301BA"/>
    <w:rsid w:val="00734571"/>
    <w:rsid w:val="00736677"/>
    <w:rsid w:val="00741036"/>
    <w:rsid w:val="00751AE5"/>
    <w:rsid w:val="007520D4"/>
    <w:rsid w:val="0075226E"/>
    <w:rsid w:val="007601AC"/>
    <w:rsid w:val="00760C69"/>
    <w:rsid w:val="00762A5B"/>
    <w:rsid w:val="00764FA8"/>
    <w:rsid w:val="00770F0B"/>
    <w:rsid w:val="00771EDB"/>
    <w:rsid w:val="00774D17"/>
    <w:rsid w:val="0077538E"/>
    <w:rsid w:val="00775991"/>
    <w:rsid w:val="00780B69"/>
    <w:rsid w:val="007837D8"/>
    <w:rsid w:val="007907CB"/>
    <w:rsid w:val="007919DF"/>
    <w:rsid w:val="007968E1"/>
    <w:rsid w:val="007A150C"/>
    <w:rsid w:val="007A6572"/>
    <w:rsid w:val="007B08FD"/>
    <w:rsid w:val="007B7F5C"/>
    <w:rsid w:val="007C0FF1"/>
    <w:rsid w:val="007C4F27"/>
    <w:rsid w:val="007C5467"/>
    <w:rsid w:val="007D1133"/>
    <w:rsid w:val="007D6F67"/>
    <w:rsid w:val="007E1E3D"/>
    <w:rsid w:val="007E66D0"/>
    <w:rsid w:val="007E6C48"/>
    <w:rsid w:val="00800D43"/>
    <w:rsid w:val="00810678"/>
    <w:rsid w:val="0081067A"/>
    <w:rsid w:val="0081145B"/>
    <w:rsid w:val="0081244F"/>
    <w:rsid w:val="00815E00"/>
    <w:rsid w:val="008248CE"/>
    <w:rsid w:val="00827CA2"/>
    <w:rsid w:val="008311B8"/>
    <w:rsid w:val="00833D00"/>
    <w:rsid w:val="008436D3"/>
    <w:rsid w:val="00844C0B"/>
    <w:rsid w:val="00844ECA"/>
    <w:rsid w:val="00854D66"/>
    <w:rsid w:val="008634C6"/>
    <w:rsid w:val="008701ED"/>
    <w:rsid w:val="0087068C"/>
    <w:rsid w:val="00876ECD"/>
    <w:rsid w:val="00877704"/>
    <w:rsid w:val="00883086"/>
    <w:rsid w:val="008855D3"/>
    <w:rsid w:val="008862E8"/>
    <w:rsid w:val="00893DA4"/>
    <w:rsid w:val="008A67EB"/>
    <w:rsid w:val="008B3C42"/>
    <w:rsid w:val="008B5259"/>
    <w:rsid w:val="008B6A93"/>
    <w:rsid w:val="008C6422"/>
    <w:rsid w:val="008D2D69"/>
    <w:rsid w:val="008D455A"/>
    <w:rsid w:val="008E07A0"/>
    <w:rsid w:val="008E2620"/>
    <w:rsid w:val="008F3883"/>
    <w:rsid w:val="008F7B23"/>
    <w:rsid w:val="008F7C84"/>
    <w:rsid w:val="00901EE8"/>
    <w:rsid w:val="00906768"/>
    <w:rsid w:val="009140E9"/>
    <w:rsid w:val="00920390"/>
    <w:rsid w:val="00927EF3"/>
    <w:rsid w:val="0093645C"/>
    <w:rsid w:val="00941B56"/>
    <w:rsid w:val="009555F7"/>
    <w:rsid w:val="009641BC"/>
    <w:rsid w:val="00964E9D"/>
    <w:rsid w:val="009679EC"/>
    <w:rsid w:val="00967D31"/>
    <w:rsid w:val="009837E1"/>
    <w:rsid w:val="00991403"/>
    <w:rsid w:val="009A11F8"/>
    <w:rsid w:val="009A475F"/>
    <w:rsid w:val="009B0838"/>
    <w:rsid w:val="009B2A9B"/>
    <w:rsid w:val="009B520A"/>
    <w:rsid w:val="009B7C25"/>
    <w:rsid w:val="009C5AEA"/>
    <w:rsid w:val="009C74D6"/>
    <w:rsid w:val="009D2736"/>
    <w:rsid w:val="009D4054"/>
    <w:rsid w:val="009D56BD"/>
    <w:rsid w:val="009D7C4C"/>
    <w:rsid w:val="009E092B"/>
    <w:rsid w:val="00A012E7"/>
    <w:rsid w:val="00A06E82"/>
    <w:rsid w:val="00A07F4D"/>
    <w:rsid w:val="00A134B8"/>
    <w:rsid w:val="00A146F2"/>
    <w:rsid w:val="00A2234D"/>
    <w:rsid w:val="00A224D0"/>
    <w:rsid w:val="00A22513"/>
    <w:rsid w:val="00A23145"/>
    <w:rsid w:val="00A24565"/>
    <w:rsid w:val="00A24BEC"/>
    <w:rsid w:val="00A31B1B"/>
    <w:rsid w:val="00A41239"/>
    <w:rsid w:val="00A44992"/>
    <w:rsid w:val="00A46F99"/>
    <w:rsid w:val="00A562E4"/>
    <w:rsid w:val="00A60C0F"/>
    <w:rsid w:val="00A7526D"/>
    <w:rsid w:val="00A77EFC"/>
    <w:rsid w:val="00A91410"/>
    <w:rsid w:val="00AA22AB"/>
    <w:rsid w:val="00AA6CFF"/>
    <w:rsid w:val="00AC2812"/>
    <w:rsid w:val="00AD3B61"/>
    <w:rsid w:val="00AD41B4"/>
    <w:rsid w:val="00AD4F33"/>
    <w:rsid w:val="00AE0721"/>
    <w:rsid w:val="00AE7298"/>
    <w:rsid w:val="00AF4C8B"/>
    <w:rsid w:val="00AF4DB0"/>
    <w:rsid w:val="00B114B2"/>
    <w:rsid w:val="00B25AB4"/>
    <w:rsid w:val="00B27769"/>
    <w:rsid w:val="00B363A1"/>
    <w:rsid w:val="00B371BE"/>
    <w:rsid w:val="00B42487"/>
    <w:rsid w:val="00B42F7B"/>
    <w:rsid w:val="00B5226D"/>
    <w:rsid w:val="00B55EC9"/>
    <w:rsid w:val="00B60D88"/>
    <w:rsid w:val="00B64240"/>
    <w:rsid w:val="00B665FC"/>
    <w:rsid w:val="00B66C78"/>
    <w:rsid w:val="00B8268D"/>
    <w:rsid w:val="00BA184E"/>
    <w:rsid w:val="00BA5784"/>
    <w:rsid w:val="00BA775E"/>
    <w:rsid w:val="00BB55D2"/>
    <w:rsid w:val="00BC03BA"/>
    <w:rsid w:val="00BC0FA5"/>
    <w:rsid w:val="00BD00D3"/>
    <w:rsid w:val="00BD7691"/>
    <w:rsid w:val="00BF0D8C"/>
    <w:rsid w:val="00BF4F0A"/>
    <w:rsid w:val="00C00A63"/>
    <w:rsid w:val="00C02864"/>
    <w:rsid w:val="00C02B89"/>
    <w:rsid w:val="00C0564C"/>
    <w:rsid w:val="00C05FE4"/>
    <w:rsid w:val="00C218C1"/>
    <w:rsid w:val="00C2631A"/>
    <w:rsid w:val="00C6031A"/>
    <w:rsid w:val="00C6034E"/>
    <w:rsid w:val="00C61F37"/>
    <w:rsid w:val="00C7398B"/>
    <w:rsid w:val="00C76ACC"/>
    <w:rsid w:val="00C8031A"/>
    <w:rsid w:val="00C84A2A"/>
    <w:rsid w:val="00C87CE9"/>
    <w:rsid w:val="00C90282"/>
    <w:rsid w:val="00C91158"/>
    <w:rsid w:val="00C96359"/>
    <w:rsid w:val="00CA0DB4"/>
    <w:rsid w:val="00CA58CA"/>
    <w:rsid w:val="00CC16E9"/>
    <w:rsid w:val="00CC5FF5"/>
    <w:rsid w:val="00CD0F11"/>
    <w:rsid w:val="00CD13EE"/>
    <w:rsid w:val="00CD1B1D"/>
    <w:rsid w:val="00CD1DFF"/>
    <w:rsid w:val="00CD2CC0"/>
    <w:rsid w:val="00CD6F94"/>
    <w:rsid w:val="00CD7EF6"/>
    <w:rsid w:val="00CE4827"/>
    <w:rsid w:val="00CF6CA4"/>
    <w:rsid w:val="00D0023D"/>
    <w:rsid w:val="00D027A3"/>
    <w:rsid w:val="00D03F85"/>
    <w:rsid w:val="00D04C20"/>
    <w:rsid w:val="00D23DBF"/>
    <w:rsid w:val="00D31160"/>
    <w:rsid w:val="00D32A66"/>
    <w:rsid w:val="00D405C3"/>
    <w:rsid w:val="00D415AB"/>
    <w:rsid w:val="00D427B8"/>
    <w:rsid w:val="00D56226"/>
    <w:rsid w:val="00D56E69"/>
    <w:rsid w:val="00D5722E"/>
    <w:rsid w:val="00D57356"/>
    <w:rsid w:val="00D60E11"/>
    <w:rsid w:val="00D62404"/>
    <w:rsid w:val="00D640B9"/>
    <w:rsid w:val="00D677FA"/>
    <w:rsid w:val="00D70898"/>
    <w:rsid w:val="00D85EF4"/>
    <w:rsid w:val="00D87AEE"/>
    <w:rsid w:val="00D917E5"/>
    <w:rsid w:val="00DA22BE"/>
    <w:rsid w:val="00DA23BF"/>
    <w:rsid w:val="00DA2506"/>
    <w:rsid w:val="00DA419F"/>
    <w:rsid w:val="00DB07CB"/>
    <w:rsid w:val="00DB7861"/>
    <w:rsid w:val="00DC54F2"/>
    <w:rsid w:val="00DD1BFB"/>
    <w:rsid w:val="00DD2A58"/>
    <w:rsid w:val="00DD3F6D"/>
    <w:rsid w:val="00DD79DF"/>
    <w:rsid w:val="00DE618E"/>
    <w:rsid w:val="00DF0A7B"/>
    <w:rsid w:val="00DF13C4"/>
    <w:rsid w:val="00DF72A7"/>
    <w:rsid w:val="00E03DE4"/>
    <w:rsid w:val="00E103F8"/>
    <w:rsid w:val="00E16E8E"/>
    <w:rsid w:val="00E22CD1"/>
    <w:rsid w:val="00E238EC"/>
    <w:rsid w:val="00E275C8"/>
    <w:rsid w:val="00E27976"/>
    <w:rsid w:val="00E279B6"/>
    <w:rsid w:val="00E302AE"/>
    <w:rsid w:val="00E30347"/>
    <w:rsid w:val="00E31FC3"/>
    <w:rsid w:val="00E44BC4"/>
    <w:rsid w:val="00E51A88"/>
    <w:rsid w:val="00E54F0F"/>
    <w:rsid w:val="00E57F7B"/>
    <w:rsid w:val="00E63D0A"/>
    <w:rsid w:val="00E64523"/>
    <w:rsid w:val="00E65BC7"/>
    <w:rsid w:val="00E71505"/>
    <w:rsid w:val="00E74A83"/>
    <w:rsid w:val="00E752E9"/>
    <w:rsid w:val="00E82FFE"/>
    <w:rsid w:val="00E84E3C"/>
    <w:rsid w:val="00E879E0"/>
    <w:rsid w:val="00E923DB"/>
    <w:rsid w:val="00E97364"/>
    <w:rsid w:val="00EA2319"/>
    <w:rsid w:val="00EA7110"/>
    <w:rsid w:val="00EB62EA"/>
    <w:rsid w:val="00EC4EEA"/>
    <w:rsid w:val="00EC6383"/>
    <w:rsid w:val="00EE094D"/>
    <w:rsid w:val="00EF739F"/>
    <w:rsid w:val="00F115C8"/>
    <w:rsid w:val="00F12B9D"/>
    <w:rsid w:val="00F17954"/>
    <w:rsid w:val="00F3022D"/>
    <w:rsid w:val="00F364EC"/>
    <w:rsid w:val="00F5086E"/>
    <w:rsid w:val="00F605AD"/>
    <w:rsid w:val="00F64216"/>
    <w:rsid w:val="00F67992"/>
    <w:rsid w:val="00F72D3B"/>
    <w:rsid w:val="00F77338"/>
    <w:rsid w:val="00F80B54"/>
    <w:rsid w:val="00F82806"/>
    <w:rsid w:val="00F832EC"/>
    <w:rsid w:val="00F868A2"/>
    <w:rsid w:val="00F8724B"/>
    <w:rsid w:val="00F91B32"/>
    <w:rsid w:val="00F95F9F"/>
    <w:rsid w:val="00FA3B49"/>
    <w:rsid w:val="00FA73A6"/>
    <w:rsid w:val="00FB5E67"/>
    <w:rsid w:val="00FB7E1E"/>
    <w:rsid w:val="00FE56CF"/>
    <w:rsid w:val="0B8E7CCB"/>
    <w:rsid w:val="0F2D1C7A"/>
    <w:rsid w:val="35B070A7"/>
    <w:rsid w:val="3FA17279"/>
    <w:rsid w:val="5041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3193"/>
  <w15:docId w15:val="{94E64B3C-15F6-4D7E-9944-17F0833A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numerowana">
    <w:name w:val="List Number"/>
    <w:basedOn w:val="Normalny"/>
    <w:uiPriority w:val="99"/>
    <w:semiHidden/>
    <w:unhideWhenUsed/>
    <w:qFormat/>
    <w:pPr>
      <w:tabs>
        <w:tab w:val="left" w:pos="360"/>
      </w:tabs>
      <w:ind w:left="360" w:hanging="360"/>
      <w:contextualSpacing/>
    </w:p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qFormat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podstawowy2Znak">
    <w:name w:val="Tekst podstawowy 2 Znak"/>
    <w:basedOn w:val="Domylnaczcionkaakapitu"/>
    <w:link w:val="Tekstpodstawowy2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umer1">
    <w:name w:val="numer1"/>
    <w:basedOn w:val="Listanumerowana"/>
    <w:next w:val="Normalny"/>
    <w:qFormat/>
    <w:pPr>
      <w:tabs>
        <w:tab w:val="clear" w:pos="360"/>
      </w:tabs>
      <w:spacing w:after="0" w:line="240" w:lineRule="auto"/>
      <w:ind w:left="720"/>
      <w:contextualSpacing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displayonly">
    <w:name w:val="display_only"/>
    <w:basedOn w:val="Domylnaczcionkaakapitu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98212-FF09-45C4-BDBA-526959E9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1539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Julita Rybacka</dc:creator>
  <cp:lastModifiedBy>Kamila Pawłowska</cp:lastModifiedBy>
  <cp:revision>364</cp:revision>
  <cp:lastPrinted>2025-09-03T07:29:00Z</cp:lastPrinted>
  <dcterms:created xsi:type="dcterms:W3CDTF">2019-03-19T13:54:00Z</dcterms:created>
  <dcterms:modified xsi:type="dcterms:W3CDTF">2026-09-03T11:01:00Z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88DB7B535E624220861788C9212580EC_12</vt:lpwstr>
  </property>
</Properties>
</file>