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D573" w14:textId="77777777" w:rsidR="00A34934" w:rsidRDefault="00F820F9">
      <w:pPr>
        <w:ind w:firstLine="708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6. Sprawy dotyczące sprzedaży lokali użytkowych wraz z częściami wspólnymi budynku oraz prawem do gruntu.</w:t>
      </w:r>
    </w:p>
    <w:tbl>
      <w:tblPr>
        <w:tblStyle w:val="Tabela-Siatka"/>
        <w:tblW w:w="14879" w:type="dxa"/>
        <w:jc w:val="center"/>
        <w:tblLook w:val="04A0" w:firstRow="1" w:lastRow="0" w:firstColumn="1" w:lastColumn="0" w:noHBand="0" w:noVBand="1"/>
      </w:tblPr>
      <w:tblGrid>
        <w:gridCol w:w="516"/>
        <w:gridCol w:w="4624"/>
        <w:gridCol w:w="4636"/>
        <w:gridCol w:w="1418"/>
        <w:gridCol w:w="2396"/>
        <w:gridCol w:w="1289"/>
      </w:tblGrid>
      <w:tr w:rsidR="00A34934" w14:paraId="6FF47CEC" w14:textId="77777777" w:rsidTr="009B35FC">
        <w:trPr>
          <w:jc w:val="center"/>
        </w:trPr>
        <w:tc>
          <w:tcPr>
            <w:tcW w:w="516" w:type="dxa"/>
            <w:shd w:val="clear" w:color="auto" w:fill="BFBFBF" w:themeFill="background1" w:themeFillShade="BF"/>
          </w:tcPr>
          <w:p w14:paraId="2FAF8EE5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L.P</w:t>
            </w:r>
          </w:p>
        </w:tc>
        <w:tc>
          <w:tcPr>
            <w:tcW w:w="4624" w:type="dxa"/>
            <w:shd w:val="clear" w:color="auto" w:fill="BFBFBF" w:themeFill="background1" w:themeFillShade="BF"/>
          </w:tcPr>
          <w:p w14:paraId="7D09B33D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Treść wniosku</w:t>
            </w:r>
          </w:p>
        </w:tc>
        <w:tc>
          <w:tcPr>
            <w:tcW w:w="4636" w:type="dxa"/>
            <w:shd w:val="clear" w:color="auto" w:fill="BFBFBF" w:themeFill="background1" w:themeFillShade="BF"/>
          </w:tcPr>
          <w:p w14:paraId="782E395F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Rozstrzygnięcie Prezydenta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05BE86D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Z dnia</w:t>
            </w:r>
          </w:p>
        </w:tc>
        <w:tc>
          <w:tcPr>
            <w:tcW w:w="2396" w:type="dxa"/>
            <w:shd w:val="clear" w:color="auto" w:fill="BFBFBF" w:themeFill="background1" w:themeFillShade="BF"/>
          </w:tcPr>
          <w:p w14:paraId="00F05B45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Realizacja</w:t>
            </w:r>
          </w:p>
        </w:tc>
        <w:tc>
          <w:tcPr>
            <w:tcW w:w="1289" w:type="dxa"/>
            <w:shd w:val="clear" w:color="auto" w:fill="BFBFBF" w:themeFill="background1" w:themeFillShade="BF"/>
          </w:tcPr>
          <w:p w14:paraId="1FEA05FD" w14:textId="77777777" w:rsidR="00A34934" w:rsidRDefault="00F820F9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Dochód</w:t>
            </w:r>
          </w:p>
        </w:tc>
      </w:tr>
      <w:tr w:rsidR="00A34934" w14:paraId="56932CC5" w14:textId="77777777" w:rsidTr="009B35FC">
        <w:trPr>
          <w:jc w:val="center"/>
        </w:trPr>
        <w:tc>
          <w:tcPr>
            <w:tcW w:w="516" w:type="dxa"/>
            <w:shd w:val="clear" w:color="auto" w:fill="BFBFBF" w:themeFill="background1" w:themeFillShade="BF"/>
            <w:vAlign w:val="center"/>
          </w:tcPr>
          <w:p w14:paraId="1169500D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1</w:t>
            </w:r>
          </w:p>
        </w:tc>
        <w:tc>
          <w:tcPr>
            <w:tcW w:w="4624" w:type="dxa"/>
            <w:shd w:val="clear" w:color="auto" w:fill="BFBFBF" w:themeFill="background1" w:themeFillShade="BF"/>
            <w:vAlign w:val="center"/>
          </w:tcPr>
          <w:p w14:paraId="1030CA95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4636" w:type="dxa"/>
            <w:shd w:val="clear" w:color="auto" w:fill="BFBFBF" w:themeFill="background1" w:themeFillShade="BF"/>
            <w:vAlign w:val="center"/>
          </w:tcPr>
          <w:p w14:paraId="3AD87106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C74C42E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2396" w:type="dxa"/>
            <w:shd w:val="clear" w:color="auto" w:fill="BFBFBF" w:themeFill="background1" w:themeFillShade="BF"/>
            <w:vAlign w:val="center"/>
          </w:tcPr>
          <w:p w14:paraId="4696D9C0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289" w:type="dxa"/>
            <w:shd w:val="clear" w:color="auto" w:fill="BFBFBF" w:themeFill="background1" w:themeFillShade="BF"/>
            <w:vAlign w:val="center"/>
          </w:tcPr>
          <w:p w14:paraId="242C67B4" w14:textId="77777777" w:rsidR="00A34934" w:rsidRDefault="00F820F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</w:tr>
      <w:tr w:rsidR="009B35FC" w:rsidRPr="00EE3E56" w14:paraId="5919934E" w14:textId="77777777" w:rsidTr="009B35FC">
        <w:trPr>
          <w:cantSplit/>
          <w:trHeight w:val="1405"/>
          <w:jc w:val="center"/>
        </w:trPr>
        <w:tc>
          <w:tcPr>
            <w:tcW w:w="516" w:type="dxa"/>
            <w:vAlign w:val="center"/>
          </w:tcPr>
          <w:p w14:paraId="2A2A063C" w14:textId="7A83ADB3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1.</w:t>
            </w:r>
          </w:p>
        </w:tc>
        <w:tc>
          <w:tcPr>
            <w:tcW w:w="4624" w:type="dxa"/>
          </w:tcPr>
          <w:p w14:paraId="293DEAE3" w14:textId="1B6CA32F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Dotyczy podtrzymania woli sprzedaży na rzecz najemcy nieruchomości gruntowej zabudowanej garażem, położonym przy ul. Dąbrowszczaków w Olsztynie </w:t>
            </w:r>
            <w:proofErr w:type="spellStart"/>
            <w:r w:rsidRPr="00EE3E56">
              <w:rPr>
                <w:rFonts w:cstheme="minorHAnsi"/>
              </w:rPr>
              <w:t>obr</w:t>
            </w:r>
            <w:proofErr w:type="spellEnd"/>
            <w:r w:rsidRPr="00EE3E56">
              <w:rPr>
                <w:rFonts w:cstheme="minorHAnsi"/>
              </w:rPr>
              <w:t>. 72, oznaczonej jako działka nr 333, o pow. 19</w:t>
            </w:r>
            <w:r w:rsidR="005842E3" w:rsidRPr="00EE3E56">
              <w:rPr>
                <w:rFonts w:cstheme="minorHAnsi"/>
              </w:rPr>
              <w:t xml:space="preserve"> m</w:t>
            </w:r>
            <w:r w:rsidR="005842E3"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>. </w:t>
            </w:r>
          </w:p>
        </w:tc>
        <w:tc>
          <w:tcPr>
            <w:tcW w:w="4636" w:type="dxa"/>
          </w:tcPr>
          <w:p w14:paraId="4768DE0E" w14:textId="6962DB0D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Wyraził zgodę na podtrzymanie woli sprzedaży na rzecz najemcy nieruchomości gruntowej zabudowanej garażem, położonym przy ul. Dąbrowszczaków w Olsztynie, </w:t>
            </w:r>
            <w:proofErr w:type="spellStart"/>
            <w:r w:rsidRPr="00EE3E56">
              <w:rPr>
                <w:rFonts w:cstheme="minorHAnsi"/>
              </w:rPr>
              <w:t>obr</w:t>
            </w:r>
            <w:proofErr w:type="spellEnd"/>
            <w:r w:rsidRPr="00EE3E56">
              <w:rPr>
                <w:rFonts w:cstheme="minorHAnsi"/>
              </w:rPr>
              <w:t>. 72, oznaczonej jako działka nr 333, o pow. 19</w:t>
            </w:r>
            <w:r w:rsidR="005842E3" w:rsidRPr="00EE3E56">
              <w:rPr>
                <w:rFonts w:cstheme="minorHAnsi"/>
              </w:rPr>
              <w:t xml:space="preserve"> m</w:t>
            </w:r>
            <w:r w:rsidR="005842E3"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>.</w:t>
            </w:r>
          </w:p>
        </w:tc>
        <w:tc>
          <w:tcPr>
            <w:tcW w:w="1418" w:type="dxa"/>
          </w:tcPr>
          <w:p w14:paraId="1D1BA5E4" w14:textId="0BC2964B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13.01.2026</w:t>
            </w:r>
            <w:r w:rsidR="005842E3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48B7D765" w14:textId="67B8AB8C" w:rsidR="009B35FC" w:rsidRPr="00EE3E56" w:rsidRDefault="005842E3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P</w:t>
            </w:r>
            <w:r w:rsidR="0025532C" w:rsidRPr="00EE3E56">
              <w:rPr>
                <w:rFonts w:cstheme="minorHAnsi"/>
              </w:rPr>
              <w:t xml:space="preserve">atrz </w:t>
            </w:r>
            <w:r w:rsidR="009B35FC" w:rsidRPr="00EE3E56">
              <w:rPr>
                <w:rFonts w:cstheme="minorHAnsi"/>
              </w:rPr>
              <w:t>pkt. 4</w:t>
            </w:r>
          </w:p>
        </w:tc>
        <w:tc>
          <w:tcPr>
            <w:tcW w:w="1289" w:type="dxa"/>
          </w:tcPr>
          <w:p w14:paraId="4FCF270A" w14:textId="77777777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2376FA09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67296D3C" w14:textId="5ECCD03A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2.</w:t>
            </w:r>
          </w:p>
        </w:tc>
        <w:tc>
          <w:tcPr>
            <w:tcW w:w="4624" w:type="dxa"/>
          </w:tcPr>
          <w:p w14:paraId="216CCED1" w14:textId="77777777" w:rsidR="009B35FC" w:rsidRPr="00EE3E56" w:rsidRDefault="009B35FC" w:rsidP="005842E3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Dotyczy: </w:t>
            </w:r>
          </w:p>
          <w:p w14:paraId="6646EAD6" w14:textId="37FE0739" w:rsidR="009B35FC" w:rsidRPr="00EE3E56" w:rsidRDefault="00621755" w:rsidP="00621755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1) </w:t>
            </w:r>
            <w:r w:rsidR="009B35FC" w:rsidRPr="00EE3E56">
              <w:rPr>
                <w:rFonts w:cstheme="minorHAnsi"/>
              </w:rPr>
              <w:t>wyrażenia zgody na sprzedaż na rzecz najemcy</w:t>
            </w:r>
            <w:r w:rsidR="005842E3" w:rsidRPr="00EE3E56">
              <w:rPr>
                <w:rFonts w:cstheme="minorHAnsi"/>
              </w:rPr>
              <w:t xml:space="preserve"> </w:t>
            </w:r>
            <w:r w:rsidR="009B35FC" w:rsidRPr="00EE3E56">
              <w:rPr>
                <w:rFonts w:cstheme="minorHAnsi"/>
              </w:rPr>
              <w:t xml:space="preserve">nieruchomości gruntowej zabudowanej garażem położonym przy ul. Kołobrzeskiej    w Olsztynie, oznaczonej jako działka nr 161, </w:t>
            </w:r>
            <w:proofErr w:type="spellStart"/>
            <w:r w:rsidR="009B35FC" w:rsidRPr="00EE3E56">
              <w:rPr>
                <w:rFonts w:cstheme="minorHAnsi"/>
              </w:rPr>
              <w:t>obr</w:t>
            </w:r>
            <w:proofErr w:type="spellEnd"/>
            <w:r w:rsidR="009B35FC" w:rsidRPr="00EE3E56">
              <w:rPr>
                <w:rFonts w:cstheme="minorHAnsi"/>
              </w:rPr>
              <w:t>. 92, o pow. 19</w:t>
            </w:r>
            <w:r w:rsidR="005842E3" w:rsidRPr="00EE3E56">
              <w:rPr>
                <w:rFonts w:cstheme="minorHAnsi"/>
              </w:rPr>
              <w:t xml:space="preserve"> m</w:t>
            </w:r>
            <w:r w:rsidR="005842E3" w:rsidRPr="00EE3E56">
              <w:rPr>
                <w:rFonts w:cstheme="minorHAnsi"/>
                <w:vertAlign w:val="superscript"/>
              </w:rPr>
              <w:t>2</w:t>
            </w:r>
            <w:r w:rsidR="009B35FC" w:rsidRPr="00EE3E56">
              <w:rPr>
                <w:rFonts w:cstheme="minorHAnsi"/>
              </w:rPr>
              <w:t>    wraz z oddaniem w użytkowanie wieczyste na okres 40 lat udziału wynoszącego 1/25 w dz. nr 92-27/8 o pow.506 m² położonej przy ul. Kołobrzeskiej, przeznaczonej do racjonalnej obsługi garażu.</w:t>
            </w:r>
          </w:p>
          <w:p w14:paraId="3B5097AD" w14:textId="2767D519" w:rsidR="009B35FC" w:rsidRPr="00EE3E56" w:rsidRDefault="00621755" w:rsidP="005842E3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2) </w:t>
            </w:r>
            <w:r w:rsidR="009B35FC" w:rsidRPr="00EE3E56">
              <w:rPr>
                <w:rFonts w:cstheme="minorHAnsi"/>
              </w:rPr>
              <w:t xml:space="preserve">zaliczenia na poczet ceny sprzedaży nakładów </w:t>
            </w:r>
            <w:r w:rsidR="005842E3" w:rsidRPr="00EE3E56">
              <w:rPr>
                <w:rFonts w:cstheme="minorHAnsi"/>
              </w:rPr>
              <w:t xml:space="preserve">       </w:t>
            </w:r>
            <w:r w:rsidR="009B35FC" w:rsidRPr="00EE3E56">
              <w:rPr>
                <w:rFonts w:cstheme="minorHAnsi"/>
              </w:rPr>
              <w:t>poniesionych na wybudowanie garażu.</w:t>
            </w:r>
          </w:p>
        </w:tc>
        <w:tc>
          <w:tcPr>
            <w:tcW w:w="4636" w:type="dxa"/>
          </w:tcPr>
          <w:p w14:paraId="64F41138" w14:textId="7777777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Wyraził zgodę na:</w:t>
            </w:r>
          </w:p>
          <w:p w14:paraId="02458663" w14:textId="68A5FA64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1)</w:t>
            </w:r>
            <w:r w:rsidR="00621755" w:rsidRPr="00EE3E56">
              <w:rPr>
                <w:rFonts w:cstheme="minorHAnsi"/>
              </w:rPr>
              <w:t xml:space="preserve"> </w:t>
            </w:r>
            <w:r w:rsidRPr="00EE3E56">
              <w:rPr>
                <w:rFonts w:cstheme="minorHAnsi"/>
              </w:rPr>
              <w:t xml:space="preserve">sprzedaż na rzecz najemcy nieruchomości gruntowej zabudowanej garażem, położonym przy ul. Kołobrzeskiej w Olsztynie, oznaczonej jako działka nr 161, </w:t>
            </w:r>
            <w:proofErr w:type="spellStart"/>
            <w:r w:rsidRPr="00EE3E56">
              <w:rPr>
                <w:rFonts w:cstheme="minorHAnsi"/>
              </w:rPr>
              <w:t>obr</w:t>
            </w:r>
            <w:proofErr w:type="spellEnd"/>
            <w:r w:rsidRPr="00EE3E56">
              <w:rPr>
                <w:rFonts w:cstheme="minorHAnsi"/>
              </w:rPr>
              <w:t>. 92, o pow. 19 m</w:t>
            </w:r>
            <w:r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 xml:space="preserve"> wraz z oddaniem w użytkowanie wieczyste na okres 40 lat udziału wynoszącego 1/25 w dz. nr 92-27/8 o pow. 506 m</w:t>
            </w:r>
            <w:r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 xml:space="preserve">, położonej przy ul. Kołobrzeskiej, przeznaczonej do racjonalnej obsługi garażu, </w:t>
            </w:r>
          </w:p>
          <w:p w14:paraId="40412CCD" w14:textId="7777777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2) zaliczenie na poczet ceny sprzedaży nakładów poniesionych na wybudowanie garażu.</w:t>
            </w:r>
          </w:p>
          <w:p w14:paraId="1DD78B83" w14:textId="6BB28C09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  <w:kern w:val="24"/>
              </w:rPr>
            </w:pPr>
          </w:p>
        </w:tc>
        <w:tc>
          <w:tcPr>
            <w:tcW w:w="1418" w:type="dxa"/>
          </w:tcPr>
          <w:p w14:paraId="710FD4E3" w14:textId="430C686E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03.02.2026</w:t>
            </w:r>
            <w:r w:rsidR="005842E3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0767006E" w14:textId="2645A54A" w:rsidR="009B35FC" w:rsidRPr="00EE3E56" w:rsidRDefault="005842E3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P</w:t>
            </w:r>
            <w:r w:rsidR="0025532C" w:rsidRPr="00EE3E56">
              <w:rPr>
                <w:rFonts w:cstheme="minorHAnsi"/>
              </w:rPr>
              <w:t xml:space="preserve">atrz </w:t>
            </w:r>
            <w:r w:rsidR="009B35FC" w:rsidRPr="00EE3E56">
              <w:rPr>
                <w:rFonts w:cstheme="minorHAnsi"/>
              </w:rPr>
              <w:t>pkt.</w:t>
            </w:r>
            <w:r w:rsidR="0093493E">
              <w:rPr>
                <w:rFonts w:cstheme="minorHAnsi"/>
              </w:rPr>
              <w:t xml:space="preserve"> </w:t>
            </w:r>
            <w:r w:rsidR="009B35FC" w:rsidRPr="00EE3E56">
              <w:rPr>
                <w:rFonts w:cstheme="minorHAnsi"/>
              </w:rPr>
              <w:t>5</w:t>
            </w:r>
          </w:p>
        </w:tc>
        <w:tc>
          <w:tcPr>
            <w:tcW w:w="1289" w:type="dxa"/>
          </w:tcPr>
          <w:p w14:paraId="15882819" w14:textId="77777777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3F04F11D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4264ED9A" w14:textId="725D385A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lastRenderedPageBreak/>
              <w:t>3.</w:t>
            </w:r>
          </w:p>
        </w:tc>
        <w:tc>
          <w:tcPr>
            <w:tcW w:w="4624" w:type="dxa"/>
          </w:tcPr>
          <w:p w14:paraId="624AF864" w14:textId="77777777" w:rsidR="005842E3" w:rsidRPr="00EE3E56" w:rsidRDefault="009B35FC" w:rsidP="009B35FC">
            <w:pPr>
              <w:suppressAutoHyphens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Dotyczy </w:t>
            </w:r>
          </w:p>
          <w:p w14:paraId="5F77B1B9" w14:textId="7E51E84F" w:rsidR="009B35FC" w:rsidRPr="00EE3E56" w:rsidRDefault="005842E3" w:rsidP="009B35FC">
            <w:pPr>
              <w:suppressAutoHyphens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1) </w:t>
            </w:r>
            <w:r w:rsidR="009B35FC" w:rsidRPr="00EE3E56">
              <w:rPr>
                <w:rFonts w:cstheme="minorHAnsi"/>
              </w:rPr>
              <w:t xml:space="preserve">wyrażenia zgody na sprzedaż w przetargu ustnym nieograniczonym lokalu niemieszkalnego nr 10 położonego w budynku nr 9 przy ul. Curie-Skłodowskiej w Olsztynie </w:t>
            </w:r>
            <w:proofErr w:type="spellStart"/>
            <w:r w:rsidR="009B35FC" w:rsidRPr="00EE3E56">
              <w:rPr>
                <w:rFonts w:cstheme="minorHAnsi"/>
              </w:rPr>
              <w:t>obr</w:t>
            </w:r>
            <w:proofErr w:type="spellEnd"/>
            <w:r w:rsidR="009B35FC" w:rsidRPr="00EE3E56">
              <w:rPr>
                <w:rFonts w:cstheme="minorHAnsi"/>
              </w:rPr>
              <w:t>.</w:t>
            </w:r>
            <w:r w:rsidRPr="00EE3E56">
              <w:rPr>
                <w:rFonts w:cstheme="minorHAnsi"/>
              </w:rPr>
              <w:t xml:space="preserve"> </w:t>
            </w:r>
            <w:r w:rsidR="009B35FC" w:rsidRPr="00EE3E56">
              <w:rPr>
                <w:rFonts w:cstheme="minorHAnsi"/>
              </w:rPr>
              <w:t xml:space="preserve">63, z jednoczesną sprzedażą 70/1000 cz. wspólnych budynku oraz ułamkowych części gruntu (dz. nr 49/2 </w:t>
            </w:r>
            <w:proofErr w:type="gramStart"/>
            <w:r w:rsidR="009B35FC" w:rsidRPr="00EE3E56">
              <w:rPr>
                <w:rFonts w:cstheme="minorHAnsi"/>
              </w:rPr>
              <w:t>o</w:t>
            </w:r>
            <w:r w:rsidRPr="00EE3E56">
              <w:rPr>
                <w:rFonts w:cstheme="minorHAnsi"/>
              </w:rPr>
              <w:t xml:space="preserve"> </w:t>
            </w:r>
            <w:r w:rsidR="009B35FC" w:rsidRPr="00EE3E56">
              <w:rPr>
                <w:rFonts w:cstheme="minorHAnsi"/>
              </w:rPr>
              <w:t xml:space="preserve"> pow.</w:t>
            </w:r>
            <w:proofErr w:type="gramEnd"/>
            <w:r w:rsidR="009B35FC" w:rsidRPr="00EE3E56">
              <w:rPr>
                <w:rFonts w:cstheme="minorHAnsi"/>
              </w:rPr>
              <w:t xml:space="preserve"> 315 m²) oraz oddaniem udziału wynoszącego 44/1000 cz. w prawie użytkowania wieczystego gruntu (dz. nr 48/3 i 49/3 o łącznej pow. 336 m²),</w:t>
            </w:r>
          </w:p>
          <w:p w14:paraId="34FBF39B" w14:textId="31697F6E" w:rsidR="009B35FC" w:rsidRPr="00EE3E56" w:rsidRDefault="005842E3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2) </w:t>
            </w:r>
            <w:r w:rsidR="009B35FC" w:rsidRPr="00EE3E56">
              <w:rPr>
                <w:rFonts w:cstheme="minorHAnsi"/>
              </w:rPr>
              <w:t>ustalenia ceny wywoławczej wyżej opisanej nieruchomości.</w:t>
            </w:r>
          </w:p>
        </w:tc>
        <w:tc>
          <w:tcPr>
            <w:tcW w:w="4636" w:type="dxa"/>
          </w:tcPr>
          <w:p w14:paraId="624A66C0" w14:textId="23C535AB" w:rsidR="009B35FC" w:rsidRPr="00EE3E56" w:rsidRDefault="009B35FC" w:rsidP="009B35FC">
            <w:pPr>
              <w:suppressAutoHyphens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1) </w:t>
            </w:r>
            <w:r w:rsidR="005842E3" w:rsidRPr="00EE3E56">
              <w:rPr>
                <w:rFonts w:cstheme="minorHAnsi"/>
              </w:rPr>
              <w:t>W</w:t>
            </w:r>
            <w:r w:rsidRPr="00EE3E56">
              <w:rPr>
                <w:rFonts w:cstheme="minorHAnsi"/>
              </w:rPr>
              <w:t xml:space="preserve">yraził zgodę na sprzedaż w przetargu ustnym nieograniczonym lokalu niemieszkalnego nr 10 położonego w budynku nr 9 przy ul. Curie-Skłodowskiej w Olsztynie </w:t>
            </w:r>
            <w:proofErr w:type="spellStart"/>
            <w:r w:rsidRPr="00EE3E56">
              <w:rPr>
                <w:rFonts w:cstheme="minorHAnsi"/>
              </w:rPr>
              <w:t>obr</w:t>
            </w:r>
            <w:proofErr w:type="spellEnd"/>
            <w:r w:rsidRPr="00EE3E56">
              <w:rPr>
                <w:rFonts w:cstheme="minorHAnsi"/>
              </w:rPr>
              <w:t>. 63, z jednoczesną sprzedażą 70/1000 cz. wspólnych budynku oraz ułamkowych części gruntu (dz. nr 49/2 o</w:t>
            </w:r>
            <w:r w:rsidR="005842E3" w:rsidRPr="00EE3E56">
              <w:rPr>
                <w:rFonts w:cstheme="minorHAnsi"/>
              </w:rPr>
              <w:t xml:space="preserve">  </w:t>
            </w:r>
            <w:r w:rsidRPr="00EE3E56">
              <w:rPr>
                <w:rFonts w:cstheme="minorHAnsi"/>
              </w:rPr>
              <w:t xml:space="preserve"> pow. 315 m²) oraz oddaniem udziału wynoszącego 44/1000 cz. w prawie użytkowania wieczystego gruntu (dz. nr 48/3 i 49/3 o łącznej pow. 336 m²), </w:t>
            </w:r>
          </w:p>
          <w:p w14:paraId="40BD3FCD" w14:textId="2F5B0130" w:rsidR="009B35FC" w:rsidRPr="00EE3E56" w:rsidRDefault="009B35FC" w:rsidP="009B35FC">
            <w:pPr>
              <w:spacing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2)</w:t>
            </w:r>
            <w:r w:rsidR="005842E3" w:rsidRPr="00EE3E56">
              <w:rPr>
                <w:rFonts w:cstheme="minorHAnsi"/>
              </w:rPr>
              <w:t xml:space="preserve"> </w:t>
            </w:r>
            <w:r w:rsidRPr="00EE3E56">
              <w:rPr>
                <w:rFonts w:cstheme="minorHAnsi"/>
              </w:rPr>
              <w:t>ustalił cenę wywoławczą wyżej opisanej nieruchomości w wysokości 300.000,00 zł (słownie: trzysta tysięcy zł)</w:t>
            </w:r>
            <w:r w:rsidR="005842E3" w:rsidRPr="00EE3E56">
              <w:rPr>
                <w:rFonts w:cstheme="minorHAnsi"/>
              </w:rPr>
              <w:t>.</w:t>
            </w:r>
          </w:p>
        </w:tc>
        <w:tc>
          <w:tcPr>
            <w:tcW w:w="1418" w:type="dxa"/>
          </w:tcPr>
          <w:p w14:paraId="374561AE" w14:textId="4E0F0BBE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26.02.2026</w:t>
            </w:r>
            <w:r w:rsidR="005842E3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7BC1319D" w14:textId="514958B1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W trakcie realizacji</w:t>
            </w:r>
            <w:r w:rsidR="005842E3" w:rsidRPr="00EE3E56">
              <w:rPr>
                <w:rFonts w:cstheme="minorHAnsi"/>
              </w:rPr>
              <w:t>.</w:t>
            </w:r>
          </w:p>
        </w:tc>
        <w:tc>
          <w:tcPr>
            <w:tcW w:w="1289" w:type="dxa"/>
          </w:tcPr>
          <w:p w14:paraId="3D995955" w14:textId="77777777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1B1721AD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2662F287" w14:textId="48BC41EC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4.</w:t>
            </w:r>
          </w:p>
        </w:tc>
        <w:tc>
          <w:tcPr>
            <w:tcW w:w="4624" w:type="dxa"/>
          </w:tcPr>
          <w:p w14:paraId="3CFEF4EB" w14:textId="731B7906" w:rsidR="009B35FC" w:rsidRPr="00EE3E56" w:rsidRDefault="009B35FC" w:rsidP="005842E3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Dotyczy ustalenia ceny sprzedaży - w trybie bezprzetargowym na rzecz najemcy</w:t>
            </w:r>
            <w:r w:rsidR="005842E3" w:rsidRPr="00EE3E56">
              <w:rPr>
                <w:rFonts w:cstheme="minorHAnsi"/>
              </w:rPr>
              <w:t xml:space="preserve"> -</w:t>
            </w:r>
            <w:r w:rsidRPr="00EE3E56">
              <w:rPr>
                <w:rFonts w:cstheme="minorHAnsi"/>
              </w:rPr>
              <w:t xml:space="preserve"> nieruchomości gruntowej zabudowanej garażem, położonej przy ul. Dąbrowszczaków, obręb 72 M. Olsztyn, obejmującej działkę nr</w:t>
            </w:r>
            <w:r w:rsidR="005842E3" w:rsidRPr="00EE3E56">
              <w:rPr>
                <w:rFonts w:cstheme="minorHAnsi"/>
              </w:rPr>
              <w:t xml:space="preserve"> </w:t>
            </w:r>
            <w:r w:rsidRPr="00EE3E56">
              <w:rPr>
                <w:rFonts w:cstheme="minorHAnsi"/>
              </w:rPr>
              <w:t>333, o pow. 19 m².</w:t>
            </w:r>
          </w:p>
        </w:tc>
        <w:tc>
          <w:tcPr>
            <w:tcW w:w="4636" w:type="dxa"/>
          </w:tcPr>
          <w:p w14:paraId="1C06A6FA" w14:textId="218D3902" w:rsidR="009B35FC" w:rsidRPr="00EE3E56" w:rsidRDefault="009B35FC" w:rsidP="009B35FC">
            <w:pPr>
              <w:spacing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Ustalił cenę sprzedaży - w trybie bezprzetargowym na rzecz najemcy - nieruchomości gruntowej zabudowanej garażem, położonej przy ul. Dąbrowszczaków, obręb 72 m. Olsztyn, obejmującej działkę nr 333, o pow.            19 m², w wysokości 62.000,00 zł.</w:t>
            </w:r>
          </w:p>
        </w:tc>
        <w:tc>
          <w:tcPr>
            <w:tcW w:w="1418" w:type="dxa"/>
          </w:tcPr>
          <w:p w14:paraId="464082DC" w14:textId="32425250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10.03.2026</w:t>
            </w:r>
            <w:r w:rsidR="005842E3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4A20431C" w14:textId="77777777" w:rsidR="009B35FC" w:rsidRDefault="009907DE" w:rsidP="00AD32BB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Poinformowano stronę</w:t>
            </w:r>
            <w:r w:rsidR="005842E3" w:rsidRPr="00EE3E56">
              <w:rPr>
                <w:rFonts w:cstheme="minorHAnsi"/>
              </w:rPr>
              <w:t xml:space="preserve"> </w:t>
            </w:r>
            <w:r w:rsidR="00133A03">
              <w:rPr>
                <w:rFonts w:cstheme="minorHAnsi"/>
              </w:rPr>
              <w:t xml:space="preserve">o cenie sprzedaży </w:t>
            </w:r>
            <w:r>
              <w:rPr>
                <w:rFonts w:cstheme="minorHAnsi"/>
              </w:rPr>
              <w:t>pismem z d</w:t>
            </w:r>
            <w:r w:rsidRPr="00EE3E56">
              <w:rPr>
                <w:rFonts w:cstheme="minorHAnsi"/>
              </w:rPr>
              <w:t>nia 23.04.2026r</w:t>
            </w:r>
            <w:r>
              <w:rPr>
                <w:rFonts w:cstheme="minorHAnsi"/>
              </w:rPr>
              <w:t xml:space="preserve">. znak: </w:t>
            </w:r>
            <w:r w:rsidR="00133A03" w:rsidRPr="00133A03">
              <w:rPr>
                <w:rFonts w:ascii="Calibri" w:hAnsi="Calibri" w:cs="Calibri"/>
              </w:rPr>
              <w:t>L.6840.2.14.2026</w:t>
            </w:r>
          </w:p>
          <w:p w14:paraId="33E91B0C" w14:textId="4B6D5A50" w:rsidR="00133A03" w:rsidRPr="00EE3E56" w:rsidRDefault="00133A03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W trakcie realizacji.</w:t>
            </w:r>
          </w:p>
        </w:tc>
        <w:tc>
          <w:tcPr>
            <w:tcW w:w="1289" w:type="dxa"/>
          </w:tcPr>
          <w:p w14:paraId="10BF6F22" w14:textId="77777777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5A964935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4A34631F" w14:textId="36A27A90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5.</w:t>
            </w:r>
          </w:p>
        </w:tc>
        <w:tc>
          <w:tcPr>
            <w:tcW w:w="4624" w:type="dxa"/>
          </w:tcPr>
          <w:p w14:paraId="29AE43FC" w14:textId="7777777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Dotyczy:</w:t>
            </w:r>
          </w:p>
          <w:p w14:paraId="56CB6D2F" w14:textId="3643928B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-</w:t>
            </w:r>
            <w:r w:rsidR="005842E3" w:rsidRPr="00EE3E56">
              <w:rPr>
                <w:rFonts w:cstheme="minorHAnsi"/>
              </w:rPr>
              <w:t xml:space="preserve"> </w:t>
            </w:r>
            <w:r w:rsidRPr="00EE3E56">
              <w:rPr>
                <w:rFonts w:cstheme="minorHAnsi"/>
              </w:rPr>
              <w:t>ustalenia ceny sprzedaży - w trybie bezprzetargowym na rzecz najemcy - nieruchomości gruntowej zabudowanej garażem, położonej przy ul. Kołobrzeskiej, obręb 92 Miasta Olsztyn, obejmującej działkę nr 161, o pow. 19 m² wraz z oddaniem w użytkowanie wieczyste na okres 40 lat udziału wynoszącego 1/25 w dz. nr 92-27/8 o pow.506 m² przeznaczonej do racjonalnej obsługi garażu</w:t>
            </w:r>
            <w:r w:rsidR="005842E3" w:rsidRPr="00EE3E56">
              <w:rPr>
                <w:rFonts w:cstheme="minorHAnsi"/>
              </w:rPr>
              <w:t>.</w:t>
            </w:r>
          </w:p>
        </w:tc>
        <w:tc>
          <w:tcPr>
            <w:tcW w:w="4636" w:type="dxa"/>
          </w:tcPr>
          <w:p w14:paraId="55288482" w14:textId="5C2DA19F" w:rsidR="009B35FC" w:rsidRPr="00EE3E56" w:rsidRDefault="009B35FC" w:rsidP="009B35FC">
            <w:pPr>
              <w:spacing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Ustalił cenę sprzedaży w trybie bezprzetargowym na rzecz najemcy nieruchomości gruntowej zabudowanej garażem, położonej przy ul. Kołobrzeskiej, obręb 92 Miasta Olsztyn, obejmującej działkę nr 161, o pow. 19 m² wraz z oddaniem w użytkowanie wieczyste na okres 40 lat udziału wynoszącego 1/25 w dz. nr 92-27/8 o pow.506 m² przeznaczonej do racjonalnej obsługi garażu, w wysokości 85.000,00 zł.</w:t>
            </w:r>
          </w:p>
        </w:tc>
        <w:tc>
          <w:tcPr>
            <w:tcW w:w="1418" w:type="dxa"/>
          </w:tcPr>
          <w:p w14:paraId="0E70404D" w14:textId="355C9C2F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17.04.2026</w:t>
            </w:r>
            <w:r w:rsidR="005842E3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2FDADB5B" w14:textId="77777777" w:rsidR="009B35FC" w:rsidRDefault="009907DE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Poinformowano stronę</w:t>
            </w:r>
            <w:r w:rsidR="00133A03">
              <w:rPr>
                <w:rFonts w:cstheme="minorHAnsi"/>
              </w:rPr>
              <w:t xml:space="preserve"> o cenie sprzedaży</w:t>
            </w:r>
            <w:r w:rsidR="005956C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pismem z d</w:t>
            </w:r>
            <w:r w:rsidRPr="00EE3E56">
              <w:rPr>
                <w:rFonts w:cstheme="minorHAnsi"/>
              </w:rPr>
              <w:t>nia</w:t>
            </w:r>
            <w:r>
              <w:rPr>
                <w:rFonts w:cstheme="minorHAnsi"/>
              </w:rPr>
              <w:t xml:space="preserve"> 0</w:t>
            </w:r>
            <w:r w:rsidR="009B35FC" w:rsidRPr="00EE3E56">
              <w:rPr>
                <w:rFonts w:cstheme="minorHAnsi"/>
              </w:rPr>
              <w:t>3.07.2026</w:t>
            </w:r>
            <w:r w:rsidR="005842E3" w:rsidRPr="00EE3E56">
              <w:rPr>
                <w:rFonts w:cstheme="minorHAnsi"/>
              </w:rPr>
              <w:t>r</w:t>
            </w:r>
            <w:r w:rsidR="009B35FC" w:rsidRPr="00EE3E56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znak: </w:t>
            </w:r>
            <w:r w:rsidR="009B35FC" w:rsidRPr="00EE3E56">
              <w:rPr>
                <w:rFonts w:cstheme="minorHAnsi"/>
              </w:rPr>
              <w:t>L.6840.2.12.2025</w:t>
            </w:r>
          </w:p>
          <w:p w14:paraId="035F91FC" w14:textId="4A963B3A" w:rsidR="00133A03" w:rsidRPr="00EE3E56" w:rsidRDefault="00133A03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289" w:type="dxa"/>
          </w:tcPr>
          <w:p w14:paraId="04701305" w14:textId="77777777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5674C635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183A0F85" w14:textId="71DFF199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lastRenderedPageBreak/>
              <w:t>6.</w:t>
            </w:r>
          </w:p>
        </w:tc>
        <w:tc>
          <w:tcPr>
            <w:tcW w:w="4624" w:type="dxa"/>
          </w:tcPr>
          <w:p w14:paraId="6C343E56" w14:textId="7777777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Dotyczy:</w:t>
            </w:r>
          </w:p>
          <w:p w14:paraId="2B486C38" w14:textId="47D67CE0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- wyrażenia zgody na sprzedaż - w trybie bezprzetargowym, działki o nr ewidencyjnym 13/6 o pow. 118 m², obręb 72 m. Olsztyn – stanowiącej część gruntu wydzielonego z przeznaczeniem do racjonalnej obsługi budynku nr 5 przy ul. Partyzantów, na rzecz właścicieli lokali położonych w tym budynku – z jednoczesnym ustanowieniem, na czas nieokreślony za jednorazowym wynagrodzeniem, służebności gruntowej polegającej na prawie przejścia i przejazdu przez część działki    nr 12, obr.72 na rzecz każdoczesnego właściciela nieruchomości władnącej tj. działki nr 13/18 </w:t>
            </w:r>
            <w:proofErr w:type="spellStart"/>
            <w:r w:rsidRPr="00EE3E56">
              <w:rPr>
                <w:rFonts w:cstheme="minorHAnsi"/>
              </w:rPr>
              <w:t>obr</w:t>
            </w:r>
            <w:proofErr w:type="spellEnd"/>
            <w:r w:rsidRPr="00EE3E56">
              <w:rPr>
                <w:rFonts w:cstheme="minorHAnsi"/>
              </w:rPr>
              <w:t>. 72. Prawo to ograniczone będzie do obszaru o pow. 14 m ² w przejściu bramowym</w:t>
            </w:r>
            <w:r w:rsidR="005842E3" w:rsidRPr="00EE3E56">
              <w:rPr>
                <w:rFonts w:cstheme="minorHAnsi"/>
              </w:rPr>
              <w:t>,</w:t>
            </w:r>
          </w:p>
          <w:p w14:paraId="146C674E" w14:textId="7777777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 xml:space="preserve">- wyrażenie zgody na ustanowienie, na czas nieokreślony za jednorazowym wynagrodzeniem, służebności gruntowej polegającej na prawie przejścia i przejazdu przez gminne działki o nr 13/13 i nr 13/9 na rzecz każdoczesnego właściciela działki nr 12. Prawo to będzie ograniczone do funkcjonującego pasa komunikacyjnego. Służebność ta zostanie ustanowiona równolegle ze sprzedażą gruntu do racjonalnej obsługi ww. budynku. </w:t>
            </w:r>
          </w:p>
          <w:p w14:paraId="06720FC7" w14:textId="1DC3CF57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Proponowany zakres służebności różni się od oferty Wspólnoty Mieszkaniowej, która mocno ograniczyła to prawo do obszaru o łącznej pow. 10 m² (prawo przejścia). W opinii Wydziału należy uznać, że służebność będzie dotyczyła pasa komunikacyjnego o pow. ~ 54 m².</w:t>
            </w:r>
          </w:p>
        </w:tc>
        <w:tc>
          <w:tcPr>
            <w:tcW w:w="4636" w:type="dxa"/>
          </w:tcPr>
          <w:p w14:paraId="7BF5F253" w14:textId="435053B1" w:rsidR="009B35FC" w:rsidRPr="00EE3E56" w:rsidRDefault="009B35FC" w:rsidP="009B35FC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1) </w:t>
            </w:r>
            <w:r w:rsidR="005842E3"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</w:t>
            </w:r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yraził zgodę na sprzedaż, w trybie bezprzetargowym, działki o nr ewidencyjnym 13/6 o pow. 118 m², obręb 72 m. Olsztyn, stanowiącej część gruntu wydzielonego z przeznaczeniem do racjonalnej obsługi budynku nr 5 przy ul. Partyzantów, na rzecz właścicieli lokali położonych w tym budynku,  z jednoczesnym ustanowieniem, na czas nieokreślony za jednorazowym wynagrodzeniem, służebności gruntowej polegającej na prawie przejścia  i przejazdu przez część działki nr 12, </w:t>
            </w:r>
            <w:proofErr w:type="spellStart"/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>obr</w:t>
            </w:r>
            <w:proofErr w:type="spellEnd"/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>. 72 na rzecz każdoczesnego właściciela nieruchomości władnącej, tj. działki nr 13/18,</w:t>
            </w:r>
            <w:r w:rsidR="005842E3"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</w:t>
            </w:r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</w:t>
            </w:r>
            <w:proofErr w:type="spellStart"/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>obr</w:t>
            </w:r>
            <w:proofErr w:type="spellEnd"/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>. 72. Prawo to ograniczone będzie do obszaru o pow. 14</w:t>
            </w:r>
            <w:r w:rsidR="005842E3" w:rsidRPr="00EE3E56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5842E3" w:rsidRPr="00EE3E5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="00621755" w:rsidRPr="00EE3E5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Pr="00EE3E56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w przejściu bramowym,</w:t>
            </w:r>
          </w:p>
          <w:p w14:paraId="60D3EA15" w14:textId="5DD95EC2" w:rsidR="009B35FC" w:rsidRPr="00EE3E56" w:rsidRDefault="009B35FC" w:rsidP="009B35FC">
            <w:pPr>
              <w:spacing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  <w:kern w:val="24"/>
              </w:rPr>
              <w:t xml:space="preserve">2) </w:t>
            </w:r>
            <w:r w:rsidR="00621755" w:rsidRPr="00EE3E56">
              <w:rPr>
                <w:rFonts w:cstheme="minorHAnsi"/>
                <w:kern w:val="24"/>
              </w:rPr>
              <w:t>w</w:t>
            </w:r>
            <w:r w:rsidRPr="00EE3E56">
              <w:rPr>
                <w:rFonts w:cstheme="minorHAnsi"/>
                <w:kern w:val="24"/>
              </w:rPr>
              <w:t>yraził zgodę na ustanowienie, na czas nieokreślony za jednorazowym wynagrodzeniem, służebności gruntowej polegającej na prawie przejścia i przejazdu przez gminne działki o nr 13/13 i nr 13/9 na rzecz każdoczesnego właściciela działki nr 12. Prawo to będzie ograniczone do funkcjonującego pasa komunikacyjnego. Służebność ta zostanie ustanowiona równolegle ze sprzedażą gruntu do racjonalnej obsługi ww. budynku i będzie dotyczyła pasa komunikacyjnego o pow. ~ 54 m².</w:t>
            </w:r>
          </w:p>
        </w:tc>
        <w:tc>
          <w:tcPr>
            <w:tcW w:w="1418" w:type="dxa"/>
          </w:tcPr>
          <w:p w14:paraId="3CC80896" w14:textId="3CE077BD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28.04.2026</w:t>
            </w:r>
            <w:r w:rsidR="00621755" w:rsidRPr="00EE3E56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080DF5FD" w14:textId="77777777" w:rsidR="009B35FC" w:rsidRDefault="009B35FC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EE3E56">
              <w:rPr>
                <w:rFonts w:cstheme="minorHAnsi"/>
              </w:rPr>
              <w:t>Zlecono wycenę nieruchomości i ustaleni</w:t>
            </w:r>
            <w:r w:rsidR="009907DE">
              <w:rPr>
                <w:rFonts w:cstheme="minorHAnsi"/>
              </w:rPr>
              <w:t>e</w:t>
            </w:r>
            <w:r w:rsidRPr="00EE3E56">
              <w:rPr>
                <w:rFonts w:cstheme="minorHAnsi"/>
              </w:rPr>
              <w:t xml:space="preserve"> wartości jednorazowego wynagrodzenia za ustanowienie służebności</w:t>
            </w:r>
            <w:r w:rsidR="00621755" w:rsidRPr="00EE3E56">
              <w:rPr>
                <w:rFonts w:cstheme="minorHAnsi"/>
              </w:rPr>
              <w:t>.</w:t>
            </w:r>
          </w:p>
          <w:p w14:paraId="60FE3DFA" w14:textId="338BB16B" w:rsidR="009907DE" w:rsidRPr="00EE3E56" w:rsidRDefault="009907DE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Sprawa w toku.</w:t>
            </w:r>
          </w:p>
        </w:tc>
        <w:tc>
          <w:tcPr>
            <w:tcW w:w="1289" w:type="dxa"/>
          </w:tcPr>
          <w:p w14:paraId="149C97B5" w14:textId="77777777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9B35FC" w:rsidRPr="00EE3E56" w14:paraId="391B6677" w14:textId="77777777" w:rsidTr="009B35FC">
        <w:trPr>
          <w:cantSplit/>
          <w:trHeight w:val="184"/>
          <w:jc w:val="center"/>
        </w:trPr>
        <w:tc>
          <w:tcPr>
            <w:tcW w:w="516" w:type="dxa"/>
            <w:vAlign w:val="center"/>
          </w:tcPr>
          <w:p w14:paraId="0C076E36" w14:textId="55E5A845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lastRenderedPageBreak/>
              <w:t>7.</w:t>
            </w:r>
          </w:p>
        </w:tc>
        <w:tc>
          <w:tcPr>
            <w:tcW w:w="4624" w:type="dxa"/>
          </w:tcPr>
          <w:p w14:paraId="141BC9B6" w14:textId="19E6A5FE" w:rsidR="009B35FC" w:rsidRPr="00EE3E56" w:rsidRDefault="009B35FC" w:rsidP="009B35FC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Dotyczy</w:t>
            </w:r>
            <w:r w:rsidR="00621755" w:rsidRPr="00EE3E56">
              <w:rPr>
                <w:rFonts w:cstheme="minorHAnsi"/>
              </w:rPr>
              <w:t xml:space="preserve"> </w:t>
            </w:r>
            <w:r w:rsidRPr="00EE3E56">
              <w:rPr>
                <w:rFonts w:cstheme="minorHAnsi"/>
              </w:rPr>
              <w:t>wyrażenia zgody na sprzedaż na rzecz najemcy nieruchomości gruntowej, o pow. 18</w:t>
            </w:r>
            <w:r w:rsidR="00621755" w:rsidRPr="00EE3E56">
              <w:rPr>
                <w:rFonts w:cstheme="minorHAnsi"/>
              </w:rPr>
              <w:t xml:space="preserve"> m</w:t>
            </w:r>
            <w:r w:rsidR="00621755"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>, zabudowanej garażem, oznaczonej jako działka nr 58/17, położonej przy ul. Prusa obręb 20 m. Olsztyn, wraz z oddaniem w użytkowanie wieczyste, na okres 40 lat, udziału wynoszącego 1/10 w dz. nr 20-58/30 o pow. 81 m² przeznaczonej do racjonalnej obsługi garażu</w:t>
            </w:r>
            <w:r w:rsidR="00621755" w:rsidRPr="00EE3E56">
              <w:rPr>
                <w:rFonts w:cstheme="minorHAnsi"/>
              </w:rPr>
              <w:t>.</w:t>
            </w:r>
          </w:p>
        </w:tc>
        <w:tc>
          <w:tcPr>
            <w:tcW w:w="4636" w:type="dxa"/>
          </w:tcPr>
          <w:p w14:paraId="09161886" w14:textId="2AFD9D94" w:rsidR="009B35FC" w:rsidRPr="00EE3E56" w:rsidRDefault="009B35FC" w:rsidP="009B35FC">
            <w:pPr>
              <w:spacing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Nie wyraził zgody na sprzedaż na rzecz najemcy nieruchomości gruntowej, o pow. 18</w:t>
            </w:r>
            <w:r w:rsidR="00621755" w:rsidRPr="00EE3E56">
              <w:rPr>
                <w:rFonts w:cstheme="minorHAnsi"/>
              </w:rPr>
              <w:t xml:space="preserve"> m</w:t>
            </w:r>
            <w:r w:rsidR="00621755" w:rsidRPr="00EE3E56">
              <w:rPr>
                <w:rFonts w:cstheme="minorHAnsi"/>
                <w:vertAlign w:val="superscript"/>
              </w:rPr>
              <w:t>2</w:t>
            </w:r>
            <w:r w:rsidRPr="00EE3E56">
              <w:rPr>
                <w:rFonts w:cstheme="minorHAnsi"/>
              </w:rPr>
              <w:t>, zabudowanej garażem, oznaczonej jako działka nr 58/17, położonej przy ul. Prusa, obręb 20 m. Olsztyn, wraz z oddaniem w użytkowanie wieczyste, na okres 40 lat, udziału wynoszącego 1/10 w dz. nr 20-58/30 o pow. 81 m² przeznaczonej do racjonalnej obsługi garażu.</w:t>
            </w:r>
          </w:p>
        </w:tc>
        <w:tc>
          <w:tcPr>
            <w:tcW w:w="1418" w:type="dxa"/>
          </w:tcPr>
          <w:p w14:paraId="2FB77225" w14:textId="614E1B56" w:rsidR="009B35FC" w:rsidRPr="00EE3E56" w:rsidRDefault="009B35FC" w:rsidP="009B35FC">
            <w:pPr>
              <w:spacing w:after="0" w:line="240" w:lineRule="auto"/>
              <w:jc w:val="both"/>
              <w:rPr>
                <w:rFonts w:cstheme="minorHAnsi"/>
              </w:rPr>
            </w:pPr>
            <w:r w:rsidRPr="00EE3E56">
              <w:rPr>
                <w:rFonts w:cstheme="minorHAnsi"/>
              </w:rPr>
              <w:t>19.05.2026</w:t>
            </w:r>
            <w:r w:rsidR="009907DE">
              <w:rPr>
                <w:rFonts w:cstheme="minorHAnsi"/>
              </w:rPr>
              <w:t>r.</w:t>
            </w:r>
          </w:p>
        </w:tc>
        <w:tc>
          <w:tcPr>
            <w:tcW w:w="2396" w:type="dxa"/>
          </w:tcPr>
          <w:p w14:paraId="2BA2C863" w14:textId="3C580F91" w:rsidR="009B35FC" w:rsidRPr="00EE3E56" w:rsidRDefault="00621755" w:rsidP="00AD32BB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EE3E56">
              <w:rPr>
                <w:rFonts w:cstheme="minorHAnsi"/>
              </w:rPr>
              <w:t>Poinformowano stronę p</w:t>
            </w:r>
            <w:r w:rsidR="009B35FC" w:rsidRPr="00EE3E56">
              <w:rPr>
                <w:rFonts w:cstheme="minorHAnsi"/>
              </w:rPr>
              <w:t>ism</w:t>
            </w:r>
            <w:r w:rsidRPr="00EE3E56">
              <w:rPr>
                <w:rFonts w:cstheme="minorHAnsi"/>
              </w:rPr>
              <w:t>em</w:t>
            </w:r>
            <w:r w:rsidR="009B35FC" w:rsidRPr="00EE3E56">
              <w:rPr>
                <w:rFonts w:cstheme="minorHAnsi"/>
              </w:rPr>
              <w:t xml:space="preserve"> z dn</w:t>
            </w:r>
            <w:r w:rsidRPr="00EE3E56">
              <w:rPr>
                <w:rFonts w:cstheme="minorHAnsi"/>
              </w:rPr>
              <w:t xml:space="preserve">ia </w:t>
            </w:r>
            <w:r w:rsidR="009B35FC" w:rsidRPr="00EE3E56">
              <w:rPr>
                <w:rFonts w:cstheme="minorHAnsi"/>
              </w:rPr>
              <w:t>16.05.2026r.</w:t>
            </w:r>
            <w:r w:rsidR="005956C7">
              <w:rPr>
                <w:rFonts w:cstheme="minorHAnsi"/>
              </w:rPr>
              <w:t xml:space="preserve"> znak: </w:t>
            </w:r>
            <w:r w:rsidRPr="00EE3E56">
              <w:rPr>
                <w:rFonts w:cstheme="minorHAnsi"/>
              </w:rPr>
              <w:t>L.6840.2.13.2025</w:t>
            </w:r>
          </w:p>
        </w:tc>
        <w:tc>
          <w:tcPr>
            <w:tcW w:w="1289" w:type="dxa"/>
          </w:tcPr>
          <w:p w14:paraId="1EEE5ABA" w14:textId="77777777" w:rsidR="009B35FC" w:rsidRPr="00EE3E56" w:rsidRDefault="009B35FC" w:rsidP="009B35FC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03383A19" w14:textId="77777777" w:rsidR="00A34934" w:rsidRPr="00EE3E56" w:rsidRDefault="00A34934" w:rsidP="005B483B">
      <w:pPr>
        <w:jc w:val="both"/>
        <w:rPr>
          <w:rFonts w:cstheme="minorHAnsi"/>
          <w:b/>
        </w:rPr>
      </w:pPr>
    </w:p>
    <w:sectPr w:rsidR="00A34934" w:rsidRPr="00EE3E56" w:rsidSect="00B4297E">
      <w:headerReference w:type="default" r:id="rId8"/>
      <w:pgSz w:w="16838" w:h="11906" w:orient="landscape"/>
      <w:pgMar w:top="1417" w:right="1417" w:bottom="1417" w:left="1417" w:header="708" w:footer="708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3321" w14:textId="77777777" w:rsidR="00381C44" w:rsidRDefault="00381C44">
      <w:pPr>
        <w:spacing w:line="240" w:lineRule="auto"/>
      </w:pPr>
      <w:r>
        <w:separator/>
      </w:r>
    </w:p>
  </w:endnote>
  <w:endnote w:type="continuationSeparator" w:id="0">
    <w:p w14:paraId="1A7C80D2" w14:textId="77777777" w:rsidR="00381C44" w:rsidRDefault="00381C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B83C" w14:textId="77777777" w:rsidR="00381C44" w:rsidRDefault="00381C44">
      <w:pPr>
        <w:spacing w:after="0"/>
      </w:pPr>
      <w:r>
        <w:separator/>
      </w:r>
    </w:p>
  </w:footnote>
  <w:footnote w:type="continuationSeparator" w:id="0">
    <w:p w14:paraId="7B5D99D8" w14:textId="77777777" w:rsidR="00381C44" w:rsidRDefault="00381C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1841339"/>
      <w:docPartObj>
        <w:docPartGallery w:val="Page Numbers (Top of Page)"/>
        <w:docPartUnique/>
      </w:docPartObj>
    </w:sdtPr>
    <w:sdtEndPr/>
    <w:sdtContent>
      <w:p w14:paraId="27D70324" w14:textId="633321E9" w:rsidR="00781E4E" w:rsidRDefault="00781E4E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BDCF6B" w14:textId="77777777" w:rsidR="00A34934" w:rsidRDefault="00A349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5369D"/>
    <w:multiLevelType w:val="hybridMultilevel"/>
    <w:tmpl w:val="C6DA382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3986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12926"/>
    <w:rsid w:val="00014DC6"/>
    <w:rsid w:val="00023F00"/>
    <w:rsid w:val="000448AC"/>
    <w:rsid w:val="00071EAA"/>
    <w:rsid w:val="00087A53"/>
    <w:rsid w:val="0009672A"/>
    <w:rsid w:val="000B048F"/>
    <w:rsid w:val="000B6A50"/>
    <w:rsid w:val="000C4A93"/>
    <w:rsid w:val="000C6635"/>
    <w:rsid w:val="000D6142"/>
    <w:rsid w:val="000E231A"/>
    <w:rsid w:val="00116F39"/>
    <w:rsid w:val="00133A03"/>
    <w:rsid w:val="001454DA"/>
    <w:rsid w:val="00151C1F"/>
    <w:rsid w:val="001620C4"/>
    <w:rsid w:val="00163151"/>
    <w:rsid w:val="00171001"/>
    <w:rsid w:val="00172D41"/>
    <w:rsid w:val="001A2D0B"/>
    <w:rsid w:val="001C0FC9"/>
    <w:rsid w:val="001C7144"/>
    <w:rsid w:val="001D04F1"/>
    <w:rsid w:val="0020562C"/>
    <w:rsid w:val="002437A1"/>
    <w:rsid w:val="00251699"/>
    <w:rsid w:val="0025532C"/>
    <w:rsid w:val="0026683D"/>
    <w:rsid w:val="00270EFE"/>
    <w:rsid w:val="0027213A"/>
    <w:rsid w:val="002779B2"/>
    <w:rsid w:val="00293CD3"/>
    <w:rsid w:val="002B40B7"/>
    <w:rsid w:val="002B55A7"/>
    <w:rsid w:val="002C4C23"/>
    <w:rsid w:val="002E286A"/>
    <w:rsid w:val="002E53F6"/>
    <w:rsid w:val="002E79CE"/>
    <w:rsid w:val="002F6A98"/>
    <w:rsid w:val="00326518"/>
    <w:rsid w:val="00331CED"/>
    <w:rsid w:val="003379DC"/>
    <w:rsid w:val="0034098E"/>
    <w:rsid w:val="003428C8"/>
    <w:rsid w:val="00355B06"/>
    <w:rsid w:val="003618F1"/>
    <w:rsid w:val="00362C3E"/>
    <w:rsid w:val="00381C44"/>
    <w:rsid w:val="0039101F"/>
    <w:rsid w:val="00392C94"/>
    <w:rsid w:val="003B0CE8"/>
    <w:rsid w:val="003C04AA"/>
    <w:rsid w:val="003F6709"/>
    <w:rsid w:val="003F7A5F"/>
    <w:rsid w:val="004000E5"/>
    <w:rsid w:val="00402256"/>
    <w:rsid w:val="00405C46"/>
    <w:rsid w:val="00430893"/>
    <w:rsid w:val="00434E84"/>
    <w:rsid w:val="0043606A"/>
    <w:rsid w:val="00450962"/>
    <w:rsid w:val="004653C8"/>
    <w:rsid w:val="00470E16"/>
    <w:rsid w:val="00472F42"/>
    <w:rsid w:val="00473154"/>
    <w:rsid w:val="00481032"/>
    <w:rsid w:val="00490EAC"/>
    <w:rsid w:val="004B16F6"/>
    <w:rsid w:val="004B4768"/>
    <w:rsid w:val="004D20E0"/>
    <w:rsid w:val="004D712A"/>
    <w:rsid w:val="00502FB7"/>
    <w:rsid w:val="005046C0"/>
    <w:rsid w:val="00506CA9"/>
    <w:rsid w:val="005071D6"/>
    <w:rsid w:val="005109AD"/>
    <w:rsid w:val="00530AE3"/>
    <w:rsid w:val="0053257B"/>
    <w:rsid w:val="005447D6"/>
    <w:rsid w:val="00554F14"/>
    <w:rsid w:val="00556E4A"/>
    <w:rsid w:val="0056041B"/>
    <w:rsid w:val="005822D6"/>
    <w:rsid w:val="005842E3"/>
    <w:rsid w:val="005956C7"/>
    <w:rsid w:val="0059570E"/>
    <w:rsid w:val="005A31F7"/>
    <w:rsid w:val="005A3863"/>
    <w:rsid w:val="005A520E"/>
    <w:rsid w:val="005A6109"/>
    <w:rsid w:val="005A665D"/>
    <w:rsid w:val="005B483B"/>
    <w:rsid w:val="005D5DF1"/>
    <w:rsid w:val="005E190B"/>
    <w:rsid w:val="00604E70"/>
    <w:rsid w:val="00620364"/>
    <w:rsid w:val="00621755"/>
    <w:rsid w:val="00630E06"/>
    <w:rsid w:val="00636AB0"/>
    <w:rsid w:val="00641691"/>
    <w:rsid w:val="00644A59"/>
    <w:rsid w:val="00655D9F"/>
    <w:rsid w:val="0066301F"/>
    <w:rsid w:val="00674342"/>
    <w:rsid w:val="00684DF9"/>
    <w:rsid w:val="00686BFF"/>
    <w:rsid w:val="00695EEE"/>
    <w:rsid w:val="00696FE5"/>
    <w:rsid w:val="00697295"/>
    <w:rsid w:val="006A257C"/>
    <w:rsid w:val="006B0127"/>
    <w:rsid w:val="006C53A3"/>
    <w:rsid w:val="006C7A9B"/>
    <w:rsid w:val="006F1384"/>
    <w:rsid w:val="006F54E7"/>
    <w:rsid w:val="00704D66"/>
    <w:rsid w:val="00705F6E"/>
    <w:rsid w:val="00714E27"/>
    <w:rsid w:val="00715F41"/>
    <w:rsid w:val="0072142F"/>
    <w:rsid w:val="00762A5B"/>
    <w:rsid w:val="0077345F"/>
    <w:rsid w:val="00776B83"/>
    <w:rsid w:val="00781E4E"/>
    <w:rsid w:val="00785A03"/>
    <w:rsid w:val="00787C46"/>
    <w:rsid w:val="00791AA2"/>
    <w:rsid w:val="0079494B"/>
    <w:rsid w:val="00797EE8"/>
    <w:rsid w:val="007B7F5C"/>
    <w:rsid w:val="007C4A7C"/>
    <w:rsid w:val="007E3A83"/>
    <w:rsid w:val="007F2338"/>
    <w:rsid w:val="007F4BC8"/>
    <w:rsid w:val="008019B5"/>
    <w:rsid w:val="00806436"/>
    <w:rsid w:val="008257F1"/>
    <w:rsid w:val="00827A6B"/>
    <w:rsid w:val="00831E67"/>
    <w:rsid w:val="00835977"/>
    <w:rsid w:val="00836355"/>
    <w:rsid w:val="008415EB"/>
    <w:rsid w:val="00847393"/>
    <w:rsid w:val="0087062C"/>
    <w:rsid w:val="008973D2"/>
    <w:rsid w:val="008A61B4"/>
    <w:rsid w:val="008C70C7"/>
    <w:rsid w:val="008D3F25"/>
    <w:rsid w:val="008D6641"/>
    <w:rsid w:val="008E07A0"/>
    <w:rsid w:val="008E3D0C"/>
    <w:rsid w:val="0090013E"/>
    <w:rsid w:val="009174FD"/>
    <w:rsid w:val="009231C7"/>
    <w:rsid w:val="00930FB1"/>
    <w:rsid w:val="0093493E"/>
    <w:rsid w:val="0094715D"/>
    <w:rsid w:val="00950EA9"/>
    <w:rsid w:val="0095586B"/>
    <w:rsid w:val="0097752D"/>
    <w:rsid w:val="009907DE"/>
    <w:rsid w:val="00994DE3"/>
    <w:rsid w:val="009A273D"/>
    <w:rsid w:val="009B35FC"/>
    <w:rsid w:val="009B3B15"/>
    <w:rsid w:val="009C0A9B"/>
    <w:rsid w:val="009C7BE6"/>
    <w:rsid w:val="009D1546"/>
    <w:rsid w:val="009D4403"/>
    <w:rsid w:val="009E2E88"/>
    <w:rsid w:val="009F7C2D"/>
    <w:rsid w:val="00A060F3"/>
    <w:rsid w:val="00A22CAA"/>
    <w:rsid w:val="00A27601"/>
    <w:rsid w:val="00A34934"/>
    <w:rsid w:val="00A463B2"/>
    <w:rsid w:val="00A66854"/>
    <w:rsid w:val="00A7445B"/>
    <w:rsid w:val="00A7796C"/>
    <w:rsid w:val="00A85B2D"/>
    <w:rsid w:val="00A96632"/>
    <w:rsid w:val="00A974F4"/>
    <w:rsid w:val="00AA0BCB"/>
    <w:rsid w:val="00AA47F6"/>
    <w:rsid w:val="00AA7BEC"/>
    <w:rsid w:val="00AD32BB"/>
    <w:rsid w:val="00AE6111"/>
    <w:rsid w:val="00B00DF4"/>
    <w:rsid w:val="00B06987"/>
    <w:rsid w:val="00B2671F"/>
    <w:rsid w:val="00B368BD"/>
    <w:rsid w:val="00B4297E"/>
    <w:rsid w:val="00B50101"/>
    <w:rsid w:val="00B63424"/>
    <w:rsid w:val="00B72B02"/>
    <w:rsid w:val="00B862E7"/>
    <w:rsid w:val="00B92A57"/>
    <w:rsid w:val="00BB3C62"/>
    <w:rsid w:val="00BD7C9D"/>
    <w:rsid w:val="00BE22BA"/>
    <w:rsid w:val="00BE537C"/>
    <w:rsid w:val="00BF4F0A"/>
    <w:rsid w:val="00C42D84"/>
    <w:rsid w:val="00C44DB8"/>
    <w:rsid w:val="00C52DB1"/>
    <w:rsid w:val="00C54434"/>
    <w:rsid w:val="00C65AA5"/>
    <w:rsid w:val="00CB65BE"/>
    <w:rsid w:val="00CD7C8B"/>
    <w:rsid w:val="00CE3585"/>
    <w:rsid w:val="00CE3BAB"/>
    <w:rsid w:val="00D517E6"/>
    <w:rsid w:val="00D77FCB"/>
    <w:rsid w:val="00D84948"/>
    <w:rsid w:val="00D85A19"/>
    <w:rsid w:val="00D94AFE"/>
    <w:rsid w:val="00DB5776"/>
    <w:rsid w:val="00DB59C0"/>
    <w:rsid w:val="00DC05CF"/>
    <w:rsid w:val="00DC11E0"/>
    <w:rsid w:val="00DC1A1C"/>
    <w:rsid w:val="00DC3C59"/>
    <w:rsid w:val="00DD04D6"/>
    <w:rsid w:val="00DD7E85"/>
    <w:rsid w:val="00DE7716"/>
    <w:rsid w:val="00E00F2A"/>
    <w:rsid w:val="00E03B55"/>
    <w:rsid w:val="00E11BBA"/>
    <w:rsid w:val="00E16688"/>
    <w:rsid w:val="00E25483"/>
    <w:rsid w:val="00E36B34"/>
    <w:rsid w:val="00E422F3"/>
    <w:rsid w:val="00E4419D"/>
    <w:rsid w:val="00E44BC4"/>
    <w:rsid w:val="00E51BCC"/>
    <w:rsid w:val="00E51D2F"/>
    <w:rsid w:val="00E56C8D"/>
    <w:rsid w:val="00E63A12"/>
    <w:rsid w:val="00E63D0A"/>
    <w:rsid w:val="00E7220E"/>
    <w:rsid w:val="00E82FFE"/>
    <w:rsid w:val="00E9133A"/>
    <w:rsid w:val="00E969B9"/>
    <w:rsid w:val="00EA4627"/>
    <w:rsid w:val="00EA6969"/>
    <w:rsid w:val="00EA7400"/>
    <w:rsid w:val="00EC56C6"/>
    <w:rsid w:val="00ED38FA"/>
    <w:rsid w:val="00EE17FF"/>
    <w:rsid w:val="00EE238B"/>
    <w:rsid w:val="00EE3E56"/>
    <w:rsid w:val="00EF2077"/>
    <w:rsid w:val="00F02C1C"/>
    <w:rsid w:val="00F31FF6"/>
    <w:rsid w:val="00F32916"/>
    <w:rsid w:val="00F35FC8"/>
    <w:rsid w:val="00F44F7A"/>
    <w:rsid w:val="00F5603F"/>
    <w:rsid w:val="00F820F9"/>
    <w:rsid w:val="00F82806"/>
    <w:rsid w:val="00F864C5"/>
    <w:rsid w:val="00F94994"/>
    <w:rsid w:val="00F96652"/>
    <w:rsid w:val="00FA59B2"/>
    <w:rsid w:val="00FB2C85"/>
    <w:rsid w:val="00FC731C"/>
    <w:rsid w:val="00FD0FC1"/>
    <w:rsid w:val="00FF2A34"/>
    <w:rsid w:val="00FF709A"/>
    <w:rsid w:val="00FF7F55"/>
    <w:rsid w:val="09236165"/>
    <w:rsid w:val="239C2047"/>
    <w:rsid w:val="2AAE4162"/>
    <w:rsid w:val="4ECF742B"/>
    <w:rsid w:val="52606AA8"/>
    <w:rsid w:val="568B6D99"/>
    <w:rsid w:val="65B25E55"/>
    <w:rsid w:val="70CF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3E71C"/>
  <w15:docId w15:val="{45842DFB-AABC-45AC-AFBE-86BE7B76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5B9BD5" w:themeColor="accent1"/>
    </w:rPr>
  </w:style>
  <w:style w:type="character" w:styleId="Pogrubienie">
    <w:name w:val="Strong"/>
    <w:uiPriority w:val="99"/>
    <w:qFormat/>
    <w:rsid w:val="00162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6AAC1-1427-458C-8ECB-E39455CB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1078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19</cp:revision>
  <cp:lastPrinted>2025-01-29T09:59:00Z</cp:lastPrinted>
  <dcterms:created xsi:type="dcterms:W3CDTF">2025-09-02T13:14:00Z</dcterms:created>
  <dcterms:modified xsi:type="dcterms:W3CDTF">2026-09-03T10:50:00Z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FBD1440F4059429F9FB62AAA472364B9_12</vt:lpwstr>
  </property>
</Properties>
</file>