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Pr="0081672F" w:rsidRDefault="00750FC2" w:rsidP="00750FC2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PROTOKÓŁ Z DYŻURU PROJEKTANTA </w:t>
      </w:r>
    </w:p>
    <w:p w14:paraId="05026F75" w14:textId="01908AC7" w:rsidR="00750FC2" w:rsidRPr="0081672F" w:rsidRDefault="00750FC2" w:rsidP="005B55B7">
      <w:pPr>
        <w:jc w:val="center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W RAMACH KONSULTACJI SPOŁECZNYCH</w:t>
      </w:r>
      <w:r w:rsidR="005B55B7" w:rsidRPr="0081672F">
        <w:rPr>
          <w:rFonts w:ascii="Arial" w:hAnsi="Arial" w:cs="Arial"/>
          <w:b/>
          <w:bCs/>
        </w:rPr>
        <w:t xml:space="preserve"> </w:t>
      </w:r>
      <w:r w:rsidRPr="0081672F"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</w:p>
    <w:p w14:paraId="3F4A6871" w14:textId="7E1108FA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MIEJSCE I DATA DYŻURU: </w:t>
      </w:r>
      <w:r w:rsidR="00A75376" w:rsidRPr="0081672F">
        <w:rPr>
          <w:rFonts w:ascii="Arial" w:hAnsi="Arial" w:cs="Arial"/>
          <w:b/>
          <w:bCs/>
        </w:rPr>
        <w:t>Urząd Miasta Olsztyna, s. 219</w:t>
      </w:r>
      <w:r w:rsidR="00BF7961" w:rsidRPr="0081672F">
        <w:rPr>
          <w:rFonts w:ascii="Arial" w:hAnsi="Arial" w:cs="Arial"/>
          <w:b/>
          <w:bCs/>
        </w:rPr>
        <w:t xml:space="preserve">, </w:t>
      </w:r>
      <w:r w:rsidR="00CB53E0">
        <w:rPr>
          <w:rFonts w:ascii="Arial" w:hAnsi="Arial" w:cs="Arial"/>
          <w:b/>
          <w:bCs/>
        </w:rPr>
        <w:t>04.03</w:t>
      </w:r>
      <w:r w:rsidR="00BF7961" w:rsidRPr="0081672F">
        <w:rPr>
          <w:rFonts w:ascii="Arial" w:hAnsi="Arial" w:cs="Arial"/>
          <w:b/>
          <w:bCs/>
        </w:rPr>
        <w:t>.2026 r.</w:t>
      </w:r>
    </w:p>
    <w:p w14:paraId="4933A457" w14:textId="718B56B1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DATA I GODZINY DYŻURU: </w:t>
      </w:r>
      <w:r w:rsidR="006B3705">
        <w:rPr>
          <w:rFonts w:ascii="Arial" w:hAnsi="Arial" w:cs="Arial"/>
          <w:b/>
          <w:bCs/>
        </w:rPr>
        <w:t>17.00</w:t>
      </w:r>
      <w:r w:rsidR="00A75376" w:rsidRPr="0081672F">
        <w:rPr>
          <w:rFonts w:ascii="Arial" w:hAnsi="Arial" w:cs="Arial"/>
          <w:b/>
          <w:bCs/>
        </w:rPr>
        <w:t>-19.00</w:t>
      </w:r>
    </w:p>
    <w:p w14:paraId="255C4BBE" w14:textId="37D9D741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NUMER STANOWISKA DYŻURNEGO: </w:t>
      </w:r>
      <w:r w:rsidR="00BF7961" w:rsidRPr="0081672F">
        <w:rPr>
          <w:rFonts w:ascii="Arial" w:hAnsi="Arial" w:cs="Arial"/>
          <w:b/>
          <w:bCs/>
        </w:rPr>
        <w:t>3</w:t>
      </w:r>
    </w:p>
    <w:p w14:paraId="6F598A58" w14:textId="012A6CDB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 xml:space="preserve">IMIĘ I NAZWISKO PROJEKTANTÓW: </w:t>
      </w:r>
      <w:r w:rsidR="00BF7961" w:rsidRPr="0081672F">
        <w:rPr>
          <w:rFonts w:ascii="Arial" w:hAnsi="Arial" w:cs="Arial"/>
          <w:b/>
          <w:bCs/>
        </w:rPr>
        <w:t>Sylwia Achramowicz</w:t>
      </w:r>
    </w:p>
    <w:p w14:paraId="1DE93F9E" w14:textId="3656F645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Pr="0081672F">
        <w:rPr>
          <w:rFonts w:ascii="Arial" w:hAnsi="Arial" w:cs="Arial"/>
          <w:b/>
          <w:bCs/>
        </w:rPr>
        <w:tab/>
      </w:r>
      <w:r w:rsidR="00BF7961" w:rsidRPr="0081672F">
        <w:rPr>
          <w:rFonts w:ascii="Arial" w:hAnsi="Arial" w:cs="Arial"/>
          <w:b/>
          <w:bCs/>
        </w:rPr>
        <w:t xml:space="preserve">      Hanna </w:t>
      </w:r>
      <w:proofErr w:type="spellStart"/>
      <w:r w:rsidR="00BF7961" w:rsidRPr="0081672F">
        <w:rPr>
          <w:rFonts w:ascii="Arial" w:hAnsi="Arial" w:cs="Arial"/>
          <w:b/>
          <w:bCs/>
        </w:rPr>
        <w:t>Kulesz</w:t>
      </w:r>
      <w:proofErr w:type="spellEnd"/>
      <w:r w:rsidR="00BF7961" w:rsidRPr="0081672F">
        <w:rPr>
          <w:rFonts w:ascii="Arial" w:hAnsi="Arial" w:cs="Arial"/>
          <w:b/>
          <w:bCs/>
        </w:rPr>
        <w:t xml:space="preserve"> - Krupska</w:t>
      </w:r>
    </w:p>
    <w:p w14:paraId="57AA82E8" w14:textId="77777777" w:rsidR="00045E83" w:rsidRPr="0081672F" w:rsidRDefault="00045E83" w:rsidP="00750FC2">
      <w:pPr>
        <w:jc w:val="both"/>
        <w:rPr>
          <w:rFonts w:ascii="Arial" w:hAnsi="Arial" w:cs="Arial"/>
          <w:b/>
          <w:bCs/>
        </w:rPr>
      </w:pPr>
    </w:p>
    <w:p w14:paraId="51375E26" w14:textId="26E8BB2B" w:rsidR="00750FC2" w:rsidRPr="0081672F" w:rsidRDefault="00750FC2" w:rsidP="00750FC2">
      <w:pPr>
        <w:jc w:val="both"/>
        <w:rPr>
          <w:rFonts w:ascii="Arial" w:hAnsi="Arial" w:cs="Arial"/>
          <w:b/>
          <w:bCs/>
        </w:rPr>
      </w:pPr>
      <w:r w:rsidRPr="0081672F"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21293D" w:rsidRPr="0081672F" w14:paraId="0D5A046B" w14:textId="77777777" w:rsidTr="0021293D">
        <w:tc>
          <w:tcPr>
            <w:tcW w:w="9062" w:type="dxa"/>
            <w:gridSpan w:val="2"/>
            <w:vAlign w:val="center"/>
          </w:tcPr>
          <w:p w14:paraId="3EA9A635" w14:textId="40C2B9C3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  <w:b/>
                <w:bCs/>
              </w:rPr>
              <w:t xml:space="preserve">Uczestnik 1 </w:t>
            </w:r>
            <w:r w:rsidR="00BF3D94">
              <w:rPr>
                <w:rFonts w:ascii="Arial" w:hAnsi="Arial" w:cs="Arial"/>
                <w:b/>
                <w:bCs/>
              </w:rPr>
              <w:t>(</w:t>
            </w:r>
            <w:r w:rsidR="00CB53E0">
              <w:rPr>
                <w:rFonts w:ascii="Arial" w:hAnsi="Arial" w:cs="Arial"/>
                <w:b/>
                <w:bCs/>
              </w:rPr>
              <w:t>właściciel</w:t>
            </w:r>
            <w:r w:rsidR="00BF3D9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1293D" w:rsidRPr="0081672F" w14:paraId="1EA7784B" w14:textId="77777777" w:rsidTr="0021293D">
        <w:trPr>
          <w:trHeight w:val="285"/>
        </w:trPr>
        <w:tc>
          <w:tcPr>
            <w:tcW w:w="1427" w:type="dxa"/>
            <w:vAlign w:val="center"/>
          </w:tcPr>
          <w:p w14:paraId="39C5A2E3" w14:textId="77777777" w:rsidR="0021293D" w:rsidRPr="0081672F" w:rsidRDefault="0021293D" w:rsidP="0021293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1D4863F" w14:textId="6E06C38A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68BFBC4B" w14:textId="72ECCC64" w:rsidR="0021293D" w:rsidRPr="00757A8B" w:rsidRDefault="00CB53E0" w:rsidP="0021293D">
            <w:pPr>
              <w:rPr>
                <w:rFonts w:ascii="Arial" w:hAnsi="Arial" w:cs="Arial"/>
                <w:i/>
                <w:iCs/>
              </w:rPr>
            </w:pPr>
            <w:r w:rsidRPr="00757A8B">
              <w:rPr>
                <w:rFonts w:ascii="Arial" w:hAnsi="Arial" w:cs="Arial"/>
                <w:i/>
                <w:iCs/>
              </w:rPr>
              <w:t>Zapytano o działkę 137-1 w kontekście planu ogólnego.</w:t>
            </w:r>
          </w:p>
        </w:tc>
      </w:tr>
      <w:tr w:rsidR="0021293D" w:rsidRPr="0081672F" w14:paraId="22131923" w14:textId="77777777" w:rsidTr="0021293D">
        <w:trPr>
          <w:trHeight w:val="284"/>
        </w:trPr>
        <w:tc>
          <w:tcPr>
            <w:tcW w:w="1427" w:type="dxa"/>
            <w:vAlign w:val="center"/>
          </w:tcPr>
          <w:p w14:paraId="1488869D" w14:textId="77777777" w:rsidR="0021293D" w:rsidRPr="0081672F" w:rsidRDefault="0021293D" w:rsidP="0021293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A94C9F7" w14:textId="54A0E3B7" w:rsidR="0021293D" w:rsidRPr="0081672F" w:rsidRDefault="0021293D" w:rsidP="0021293D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E2DE766" w14:textId="574C55A5" w:rsidR="0021293D" w:rsidRPr="00381580" w:rsidRDefault="00CB53E0" w:rsidP="0021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do planu ogólnego przeniesiono ustalenia miejscowego planu zagospodarowania przestrzennego.</w:t>
            </w:r>
            <w:r w:rsidR="00B250E9">
              <w:rPr>
                <w:rFonts w:ascii="Arial" w:hAnsi="Arial" w:cs="Arial"/>
              </w:rPr>
              <w:t xml:space="preserve"> Wyznaczając strefę poza obowiązującym planem miejscowym</w:t>
            </w:r>
            <w:r>
              <w:rPr>
                <w:rFonts w:ascii="Arial" w:hAnsi="Arial" w:cs="Arial"/>
              </w:rPr>
              <w:t xml:space="preserve"> uwzględniono uwarunkowani</w:t>
            </w:r>
            <w:r w:rsidR="00B250E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oraz bilans </w:t>
            </w:r>
            <w:r w:rsidR="00B250E9">
              <w:rPr>
                <w:rFonts w:ascii="Arial" w:hAnsi="Arial" w:cs="Arial"/>
              </w:rPr>
              <w:t>terenów mieszkalnych. Wskazano przeznaczenie w Studium oraz przebieg obwodnicy miasta. Poinformowano o możliwości skorzystania z port</w:t>
            </w:r>
            <w:r w:rsidR="00BB48CE">
              <w:rPr>
                <w:rFonts w:ascii="Arial" w:hAnsi="Arial" w:cs="Arial"/>
              </w:rPr>
              <w:t>al</w:t>
            </w:r>
            <w:r w:rsidR="00B250E9">
              <w:rPr>
                <w:rFonts w:ascii="Arial" w:hAnsi="Arial" w:cs="Arial"/>
              </w:rPr>
              <w:t>u MSIPMO i danych w BIP. Poinformowano o możliwości złożenia uwagi.</w:t>
            </w:r>
          </w:p>
        </w:tc>
      </w:tr>
      <w:tr w:rsidR="00381580" w:rsidRPr="0081672F" w14:paraId="10DAE385" w14:textId="77777777" w:rsidTr="0021293D">
        <w:tc>
          <w:tcPr>
            <w:tcW w:w="9062" w:type="dxa"/>
            <w:gridSpan w:val="2"/>
            <w:vAlign w:val="center"/>
          </w:tcPr>
          <w:p w14:paraId="26366C06" w14:textId="66A6BCFD" w:rsidR="00381580" w:rsidRPr="0081672F" w:rsidRDefault="00381580" w:rsidP="00381580">
            <w:pPr>
              <w:rPr>
                <w:rFonts w:ascii="Arial" w:hAnsi="Arial" w:cs="Arial"/>
              </w:rPr>
            </w:pPr>
            <w:r w:rsidRPr="0021293D">
              <w:rPr>
                <w:rFonts w:ascii="Arial" w:hAnsi="Arial" w:cs="Arial"/>
                <w:b/>
                <w:bCs/>
              </w:rPr>
              <w:t>Uczestnik 2</w:t>
            </w:r>
            <w:r w:rsidR="00744EF6">
              <w:rPr>
                <w:rFonts w:ascii="Arial" w:hAnsi="Arial" w:cs="Arial"/>
                <w:b/>
                <w:bCs/>
              </w:rPr>
              <w:t xml:space="preserve"> i 3</w:t>
            </w:r>
            <w:r w:rsidR="00BF3D94">
              <w:rPr>
                <w:rFonts w:ascii="Arial" w:hAnsi="Arial" w:cs="Arial"/>
                <w:b/>
                <w:bCs/>
              </w:rPr>
              <w:t xml:space="preserve"> (</w:t>
            </w:r>
            <w:r w:rsidR="00744EF6">
              <w:rPr>
                <w:rFonts w:ascii="Arial" w:hAnsi="Arial" w:cs="Arial"/>
                <w:b/>
                <w:bCs/>
              </w:rPr>
              <w:t>właściciel</w:t>
            </w:r>
            <w:r w:rsidR="00BF3D9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81580" w:rsidRPr="0081672F" w14:paraId="7CFC9D64" w14:textId="77777777" w:rsidTr="0021293D">
        <w:tc>
          <w:tcPr>
            <w:tcW w:w="1427" w:type="dxa"/>
            <w:vAlign w:val="center"/>
          </w:tcPr>
          <w:p w14:paraId="3A44730D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385727C7" w14:textId="4D5E6B3A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6BB983B" w14:textId="77777777" w:rsidR="00381580" w:rsidRDefault="00055E50" w:rsidP="00381580">
            <w:pPr>
              <w:rPr>
                <w:rFonts w:ascii="Arial" w:hAnsi="Arial" w:cs="Arial"/>
                <w:i/>
                <w:iCs/>
              </w:rPr>
            </w:pPr>
            <w:r w:rsidRPr="00757A8B">
              <w:rPr>
                <w:rFonts w:ascii="Arial" w:hAnsi="Arial" w:cs="Arial"/>
                <w:i/>
                <w:iCs/>
              </w:rPr>
              <w:t>Rozmowa dotyczy</w:t>
            </w:r>
            <w:r w:rsidR="00BB48CE" w:rsidRPr="00757A8B">
              <w:rPr>
                <w:rFonts w:ascii="Arial" w:hAnsi="Arial" w:cs="Arial"/>
                <w:i/>
                <w:iCs/>
              </w:rPr>
              <w:t>ła terenu o</w:t>
            </w:r>
            <w:r w:rsidRPr="00757A8B">
              <w:rPr>
                <w:rFonts w:ascii="Arial" w:hAnsi="Arial" w:cs="Arial"/>
                <w:i/>
                <w:iCs/>
              </w:rPr>
              <w:t xml:space="preserve"> przeznaczeni</w:t>
            </w:r>
            <w:r w:rsidR="00BB48CE" w:rsidRPr="00757A8B">
              <w:rPr>
                <w:rFonts w:ascii="Arial" w:hAnsi="Arial" w:cs="Arial"/>
                <w:i/>
                <w:iCs/>
              </w:rPr>
              <w:t>u</w:t>
            </w:r>
            <w:r w:rsidRPr="00757A8B">
              <w:rPr>
                <w:rFonts w:ascii="Arial" w:hAnsi="Arial" w:cs="Arial"/>
                <w:i/>
                <w:iCs/>
              </w:rPr>
              <w:t xml:space="preserve"> 86RM w miejscowym planie zagospodarowania przestrzennego Nr XI/119/07 z dnia 30.05.2007r. Zapytano czy w strefie 9SZ mieszczą się zapisy zawarte w miejscowym planie dotyczące zabudowy jednorodzinnej.</w:t>
            </w:r>
          </w:p>
          <w:p w14:paraId="029DDB8F" w14:textId="7606191F" w:rsidR="00633435" w:rsidRPr="00757A8B" w:rsidRDefault="00633435" w:rsidP="0038158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81580" w:rsidRPr="0081672F" w14:paraId="74869A65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35AA8DF7" w14:textId="77777777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022EF820" w14:textId="7F3F8A4E" w:rsidR="00381580" w:rsidRPr="0081672F" w:rsidRDefault="00381580" w:rsidP="0038158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66266920" w14:textId="77777777" w:rsidR="00381580" w:rsidRDefault="00055E50" w:rsidP="0038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trudno wskazać strefę, która w 100 % oddawałaby zapisy planu miejscowego. Na podstawie dostępnych informacji oraz uwarunkowań dokonano wyboru pomiędzy strefą wielofunkcyjną z zabudową mieszkaniową jednorodzinną a strefą wielofunkcyjną z zabudową zagrodową.</w:t>
            </w:r>
          </w:p>
          <w:p w14:paraId="5EF1924E" w14:textId="3DF7F349" w:rsidR="00633435" w:rsidRPr="00BF3D94" w:rsidRDefault="00633435" w:rsidP="00381580">
            <w:pPr>
              <w:rPr>
                <w:rFonts w:ascii="Arial" w:hAnsi="Arial" w:cs="Arial"/>
              </w:rPr>
            </w:pPr>
          </w:p>
        </w:tc>
      </w:tr>
      <w:tr w:rsidR="00055E50" w:rsidRPr="0081672F" w14:paraId="038C35B6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049C2985" w14:textId="77777777" w:rsidR="00055E50" w:rsidRPr="0081672F" w:rsidRDefault="00055E50" w:rsidP="00055E5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0E061101" w14:textId="75F18969" w:rsidR="00055E50" w:rsidRPr="0081672F" w:rsidRDefault="00055E50" w:rsidP="00055E5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5E106D5" w14:textId="77777777" w:rsidR="00055E50" w:rsidRDefault="00055E50" w:rsidP="00055E50">
            <w:pPr>
              <w:rPr>
                <w:rFonts w:ascii="Arial" w:hAnsi="Arial" w:cs="Arial"/>
                <w:i/>
                <w:iCs/>
              </w:rPr>
            </w:pPr>
            <w:r w:rsidRPr="00757A8B">
              <w:rPr>
                <w:rFonts w:ascii="Arial" w:hAnsi="Arial" w:cs="Arial"/>
                <w:i/>
                <w:iCs/>
              </w:rPr>
              <w:t>Zapytano na ile możliwa jest zmiana (po złożeniu uwagi) strefy z zabudową zagrodową na strefę z zabudową jednorodzinną</w:t>
            </w:r>
            <w:r w:rsidR="008370CD" w:rsidRPr="00757A8B">
              <w:rPr>
                <w:rFonts w:ascii="Arial" w:hAnsi="Arial" w:cs="Arial"/>
                <w:i/>
                <w:iCs/>
              </w:rPr>
              <w:t>.</w:t>
            </w:r>
          </w:p>
          <w:p w14:paraId="19C7080A" w14:textId="4D55EF2E" w:rsidR="00633435" w:rsidRPr="00757A8B" w:rsidRDefault="00633435" w:rsidP="00055E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55E50" w:rsidRPr="0081672F" w14:paraId="78D065B6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4E3186E4" w14:textId="77777777" w:rsidR="00055E50" w:rsidRPr="0081672F" w:rsidRDefault="00055E50" w:rsidP="00055E5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17FEDB22" w14:textId="5D10BB82" w:rsidR="00055E50" w:rsidRPr="0081672F" w:rsidRDefault="00055E50" w:rsidP="00055E50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4A3F2B3E" w14:textId="77777777" w:rsidR="00055E50" w:rsidRDefault="00055E50" w:rsidP="0005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nie wpłynął wniosek z określenie</w:t>
            </w:r>
            <w:r w:rsidR="00BB48C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rodzaju zabudowy na tym obszarze. Jeśli okaże się w wyniku złożenia uwagi, że taka zmiana funkcji jest pożądana, to taka zmiana może zostać wprowadzona. Poinformowano, że w przypadku zmiany </w:t>
            </w:r>
            <w:r w:rsidR="00815FC9">
              <w:rPr>
                <w:rFonts w:ascii="Arial" w:hAnsi="Arial" w:cs="Arial"/>
              </w:rPr>
              <w:t>strefy z wielofunkcyjnej z zabudową zagrodową na wielofunkcyjną z zabudową mieszkaniową jednorodzinną oraz zmiany obowiązującego miejscowego planu zagospodarowania (a co za tym idzie zmianą funkcji terenu)</w:t>
            </w:r>
            <w:r>
              <w:rPr>
                <w:rFonts w:ascii="Arial" w:hAnsi="Arial" w:cs="Arial"/>
              </w:rPr>
              <w:t xml:space="preserve">, </w:t>
            </w:r>
            <w:r w:rsidR="00815FC9">
              <w:rPr>
                <w:rFonts w:ascii="Arial" w:hAnsi="Arial" w:cs="Arial"/>
              </w:rPr>
              <w:t xml:space="preserve">to w przyszłości </w:t>
            </w:r>
            <w:r>
              <w:rPr>
                <w:rFonts w:ascii="Arial" w:hAnsi="Arial" w:cs="Arial"/>
              </w:rPr>
              <w:t>mogą pojawić się trudności</w:t>
            </w:r>
            <w:r w:rsidR="0099616E">
              <w:rPr>
                <w:rFonts w:ascii="Arial" w:hAnsi="Arial" w:cs="Arial"/>
              </w:rPr>
              <w:t xml:space="preserve"> z </w:t>
            </w:r>
            <w:r w:rsidR="00815FC9">
              <w:rPr>
                <w:rFonts w:ascii="Arial" w:hAnsi="Arial" w:cs="Arial"/>
              </w:rPr>
              <w:t>ew</w:t>
            </w:r>
            <w:r w:rsidR="0099616E">
              <w:rPr>
                <w:rFonts w:ascii="Arial" w:hAnsi="Arial" w:cs="Arial"/>
              </w:rPr>
              <w:t xml:space="preserve">. </w:t>
            </w:r>
            <w:r w:rsidR="00815FC9">
              <w:rPr>
                <w:rFonts w:ascii="Arial" w:hAnsi="Arial" w:cs="Arial"/>
              </w:rPr>
              <w:t xml:space="preserve">przebudową, rozbudową istniejącej zabudowy gospodarczej o funkcji rolniczej. </w:t>
            </w:r>
            <w:r w:rsidR="0099616E">
              <w:rPr>
                <w:rFonts w:ascii="Arial" w:hAnsi="Arial" w:cs="Arial"/>
              </w:rPr>
              <w:t>Poinformowano o możliwości złożenia uwagi.</w:t>
            </w:r>
          </w:p>
          <w:p w14:paraId="27295C8D" w14:textId="1C59E136" w:rsidR="00DC5E6F" w:rsidRDefault="00DC5E6F" w:rsidP="00055E50">
            <w:pPr>
              <w:rPr>
                <w:rFonts w:ascii="Arial" w:hAnsi="Arial" w:cs="Arial"/>
              </w:rPr>
            </w:pPr>
          </w:p>
          <w:p w14:paraId="3F219CD9" w14:textId="77777777" w:rsidR="00633435" w:rsidRPr="00DC5E6F" w:rsidRDefault="00633435" w:rsidP="00DC5E6F">
            <w:pPr>
              <w:rPr>
                <w:rFonts w:ascii="Arial" w:hAnsi="Arial" w:cs="Arial"/>
              </w:rPr>
            </w:pPr>
          </w:p>
        </w:tc>
      </w:tr>
      <w:tr w:rsidR="0099616E" w:rsidRPr="0081672F" w14:paraId="73EDC67D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28B3A6A2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lastRenderedPageBreak/>
              <w:t>Pytanie/</w:t>
            </w:r>
          </w:p>
          <w:p w14:paraId="39DAAC13" w14:textId="0F0C4D4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508212F" w14:textId="4E679650" w:rsidR="0099616E" w:rsidRPr="00757A8B" w:rsidRDefault="0099616E" w:rsidP="0099616E">
            <w:pPr>
              <w:rPr>
                <w:rFonts w:ascii="Arial" w:hAnsi="Arial" w:cs="Arial"/>
                <w:i/>
                <w:iCs/>
              </w:rPr>
            </w:pPr>
            <w:r w:rsidRPr="00757A8B">
              <w:rPr>
                <w:rFonts w:ascii="Arial" w:hAnsi="Arial" w:cs="Arial"/>
                <w:i/>
                <w:iCs/>
              </w:rPr>
              <w:t>Zapytano o przeznaczenie strefy 77SP, jaki jest zakres możliwych inwestycji.</w:t>
            </w:r>
          </w:p>
        </w:tc>
      </w:tr>
      <w:tr w:rsidR="0099616E" w:rsidRPr="0081672F" w14:paraId="575C0A9F" w14:textId="77777777" w:rsidTr="0021293D">
        <w:trPr>
          <w:trHeight w:val="649"/>
        </w:trPr>
        <w:tc>
          <w:tcPr>
            <w:tcW w:w="1427" w:type="dxa"/>
            <w:vAlign w:val="center"/>
          </w:tcPr>
          <w:p w14:paraId="65FD47A6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714CAF5" w14:textId="40B2A79C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40D26191" w14:textId="77777777" w:rsidR="0099616E" w:rsidRDefault="0099616E" w:rsidP="00996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Poinformowano, że teren jest objęty miejscowym planem zagospodarowania przestrzennego. </w:t>
            </w:r>
            <w:r w:rsidR="00BB48CE">
              <w:rPr>
                <w:rFonts w:ascii="Arial" w:hAnsi="Arial" w:cs="Arial"/>
              </w:rPr>
              <w:t>Wymieniono ustalenia planu miejscowego</w:t>
            </w:r>
            <w:r>
              <w:rPr>
                <w:rFonts w:ascii="Arial" w:hAnsi="Arial" w:cs="Arial"/>
              </w:rPr>
              <w:t xml:space="preserve">. Według ustaleń planu ogólnego wprowadzono strefę </w:t>
            </w:r>
            <w:r w:rsidR="008370CD">
              <w:rPr>
                <w:rFonts w:ascii="Arial" w:hAnsi="Arial" w:cs="Arial"/>
              </w:rPr>
              <w:t>gospodarczą</w:t>
            </w:r>
            <w:r w:rsidR="00815FC9">
              <w:rPr>
                <w:rFonts w:ascii="Arial" w:hAnsi="Arial" w:cs="Arial"/>
              </w:rPr>
              <w:t xml:space="preserve"> z usługami w profilu dodatkowym</w:t>
            </w:r>
            <w:r>
              <w:rPr>
                <w:rFonts w:ascii="Arial" w:hAnsi="Arial" w:cs="Arial"/>
              </w:rPr>
              <w:t>. Wymieniono profile podstawowe</w:t>
            </w:r>
            <w:r w:rsidR="008370CD">
              <w:rPr>
                <w:rFonts w:ascii="Arial" w:hAnsi="Arial" w:cs="Arial"/>
              </w:rPr>
              <w:t xml:space="preserve"> oraz profile dodatkowe strefy.</w:t>
            </w:r>
          </w:p>
          <w:p w14:paraId="23BAFBD6" w14:textId="70F2EE80" w:rsidR="00633435" w:rsidRDefault="00633435" w:rsidP="0099616E">
            <w:pPr>
              <w:rPr>
                <w:rFonts w:ascii="Arial" w:hAnsi="Arial" w:cs="Arial"/>
              </w:rPr>
            </w:pPr>
          </w:p>
        </w:tc>
      </w:tr>
      <w:tr w:rsidR="0099616E" w:rsidRPr="0081672F" w14:paraId="4DD745D1" w14:textId="77777777" w:rsidTr="0021293D">
        <w:tc>
          <w:tcPr>
            <w:tcW w:w="9062" w:type="dxa"/>
            <w:gridSpan w:val="2"/>
            <w:vAlign w:val="center"/>
          </w:tcPr>
          <w:p w14:paraId="61BDEA6D" w14:textId="4ECA575C" w:rsidR="0099616E" w:rsidRPr="008370CD" w:rsidRDefault="008370CD" w:rsidP="009961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Uczestnik 4 i 5</w:t>
            </w:r>
            <w:r w:rsidR="007A4AE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(nie będący właścicielem)</w:t>
            </w:r>
          </w:p>
        </w:tc>
      </w:tr>
      <w:tr w:rsidR="0099616E" w:rsidRPr="0081672F" w14:paraId="7A65E9F0" w14:textId="77777777" w:rsidTr="0021293D">
        <w:trPr>
          <w:trHeight w:val="761"/>
        </w:trPr>
        <w:tc>
          <w:tcPr>
            <w:tcW w:w="1427" w:type="dxa"/>
            <w:vAlign w:val="center"/>
          </w:tcPr>
          <w:p w14:paraId="138D54D0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69E442F" w14:textId="2FFB7DCA" w:rsidR="0099616E" w:rsidRPr="0081672F" w:rsidRDefault="0099616E" w:rsidP="0099616E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0AA9013" w14:textId="62EB375D" w:rsidR="0099616E" w:rsidRPr="00BA51AC" w:rsidRDefault="008370CD" w:rsidP="0099616E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działki ewidencyjne nr 74-36, 74-37, 74-38 w strefie 91SO oraz o brak konkretnej odpowiedzi w sprawie wykupu nieruchomości.</w:t>
            </w:r>
          </w:p>
        </w:tc>
      </w:tr>
      <w:tr w:rsidR="0099616E" w:rsidRPr="0081672F" w14:paraId="5340E611" w14:textId="77777777" w:rsidTr="0021293D">
        <w:tc>
          <w:tcPr>
            <w:tcW w:w="1427" w:type="dxa"/>
            <w:vAlign w:val="center"/>
          </w:tcPr>
          <w:p w14:paraId="5C969644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32CC8F81" w14:textId="180FA7B7" w:rsidR="0099616E" w:rsidRPr="0081672F" w:rsidRDefault="0099616E" w:rsidP="0099616E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2E51082E" w14:textId="77777777" w:rsidR="0099616E" w:rsidRDefault="008370CD" w:rsidP="00996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wykup nieruchomości nie jest tematem </w:t>
            </w:r>
            <w:r w:rsidR="007320D6">
              <w:rPr>
                <w:rFonts w:ascii="Arial" w:hAnsi="Arial" w:cs="Arial"/>
              </w:rPr>
              <w:t>dyżur</w:t>
            </w:r>
            <w:r w:rsidR="00815FC9">
              <w:rPr>
                <w:rFonts w:ascii="Arial" w:hAnsi="Arial" w:cs="Arial"/>
              </w:rPr>
              <w:t>u</w:t>
            </w:r>
            <w:r w:rsidR="007320D6">
              <w:rPr>
                <w:rFonts w:ascii="Arial" w:hAnsi="Arial" w:cs="Arial"/>
              </w:rPr>
              <w:t xml:space="preserve"> projektanta</w:t>
            </w:r>
            <w:r>
              <w:rPr>
                <w:rFonts w:ascii="Arial" w:hAnsi="Arial" w:cs="Arial"/>
              </w:rPr>
              <w:t xml:space="preserve">. Wyjaśniono, że ustalona strefa otwarta stanowi rezerwę pod drogę stanowiącą </w:t>
            </w:r>
            <w:r w:rsidR="00815FC9">
              <w:rPr>
                <w:rFonts w:ascii="Arial" w:hAnsi="Arial" w:cs="Arial"/>
              </w:rPr>
              <w:t>ewentualne</w:t>
            </w:r>
            <w:r>
              <w:rPr>
                <w:rFonts w:ascii="Arial" w:hAnsi="Arial" w:cs="Arial"/>
              </w:rPr>
              <w:t xml:space="preserve"> przedłużenie </w:t>
            </w:r>
            <w:r w:rsidR="007320D6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ulicy obiegowej</w:t>
            </w:r>
            <w:r w:rsidR="007320D6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. Poinformowano o zapisach zawartych w Studium</w:t>
            </w:r>
            <w:r w:rsidR="00815FC9">
              <w:rPr>
                <w:rFonts w:ascii="Arial" w:hAnsi="Arial" w:cs="Arial"/>
              </w:rPr>
              <w:t xml:space="preserve"> i wskazanej w tym dokumencie szlaku przedmiotowego odcinka drogi</w:t>
            </w:r>
            <w:r>
              <w:rPr>
                <w:rFonts w:ascii="Arial" w:hAnsi="Arial" w:cs="Arial"/>
              </w:rPr>
              <w:t xml:space="preserve">. </w:t>
            </w:r>
            <w:r w:rsidR="00815FC9">
              <w:rPr>
                <w:rFonts w:ascii="Arial" w:hAnsi="Arial" w:cs="Arial"/>
              </w:rPr>
              <w:t xml:space="preserve">Poinformowano, że z założenia Plan ogólny przejmował politykę przestrzenną wskazaną w Studium, w tym przebieg przedłużenia ulicy obiegowej. </w:t>
            </w:r>
            <w:r w:rsidR="00757A8B">
              <w:rPr>
                <w:rFonts w:ascii="Arial" w:hAnsi="Arial" w:cs="Arial"/>
              </w:rPr>
              <w:t xml:space="preserve">Zauważono jednak, że na etapie aktualizacji Strategii Olsztyna, przy tworzeniu modelu funkcjonalno-przestrzennego prawdopodobnie przeanalizowany zostanie układ istniejących i projektowanych dróg na terenie miasta. </w:t>
            </w:r>
            <w:r>
              <w:rPr>
                <w:rFonts w:ascii="Arial" w:hAnsi="Arial" w:cs="Arial"/>
              </w:rPr>
              <w:t>Poinformowano o możliwości śledzenia i udziału w konsultacjach dotyczących innych dokumentów tj. strategii rozwoju miasta. Poinformowano o możliwości złożenia uwagi i dostępnych informacjach w BIP.</w:t>
            </w:r>
          </w:p>
          <w:p w14:paraId="6CAA1051" w14:textId="6F433D38" w:rsidR="00633435" w:rsidRPr="0081672F" w:rsidRDefault="00633435" w:rsidP="0099616E">
            <w:pPr>
              <w:rPr>
                <w:rFonts w:ascii="Arial" w:hAnsi="Arial" w:cs="Arial"/>
              </w:rPr>
            </w:pPr>
          </w:p>
        </w:tc>
      </w:tr>
      <w:tr w:rsidR="0099616E" w:rsidRPr="0081672F" w14:paraId="44CF6614" w14:textId="77777777" w:rsidTr="0021293D">
        <w:tc>
          <w:tcPr>
            <w:tcW w:w="9062" w:type="dxa"/>
            <w:gridSpan w:val="2"/>
            <w:vAlign w:val="center"/>
          </w:tcPr>
          <w:p w14:paraId="740A28E2" w14:textId="63A71685" w:rsidR="0099616E" w:rsidRPr="0021293D" w:rsidRDefault="007A4AEC" w:rsidP="009961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Uczestnik 6,7 i 8 (nie będący właścicielem)</w:t>
            </w:r>
          </w:p>
        </w:tc>
      </w:tr>
      <w:tr w:rsidR="0099616E" w:rsidRPr="0081672F" w14:paraId="447B2579" w14:textId="77777777" w:rsidTr="0021293D">
        <w:tc>
          <w:tcPr>
            <w:tcW w:w="1427" w:type="dxa"/>
            <w:vAlign w:val="center"/>
          </w:tcPr>
          <w:p w14:paraId="5B26A617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638BF065" w14:textId="74BE9F96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03E1B0C0" w14:textId="77777777" w:rsidR="0099616E" w:rsidRDefault="007A4AEC" w:rsidP="0099616E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 xml:space="preserve">Zapytano o działki w strefie 763SJ – wskazano na </w:t>
            </w:r>
            <w:r w:rsidR="007320D6" w:rsidRPr="00BA51AC">
              <w:rPr>
                <w:rFonts w:ascii="Arial" w:hAnsi="Arial" w:cs="Arial"/>
                <w:i/>
                <w:iCs/>
              </w:rPr>
              <w:t xml:space="preserve">konieczność </w:t>
            </w:r>
            <w:r w:rsidRPr="00BA51AC">
              <w:rPr>
                <w:rFonts w:ascii="Arial" w:hAnsi="Arial" w:cs="Arial"/>
                <w:i/>
                <w:iCs/>
              </w:rPr>
              <w:t>urządzeni</w:t>
            </w:r>
            <w:r w:rsidR="007320D6" w:rsidRPr="00BA51AC">
              <w:rPr>
                <w:rFonts w:ascii="Arial" w:hAnsi="Arial" w:cs="Arial"/>
                <w:i/>
                <w:iCs/>
              </w:rPr>
              <w:t>a</w:t>
            </w:r>
            <w:r w:rsidRPr="00BA51AC">
              <w:rPr>
                <w:rFonts w:ascii="Arial" w:hAnsi="Arial" w:cs="Arial"/>
                <w:i/>
                <w:iCs/>
              </w:rPr>
              <w:t xml:space="preserve"> drogi i zasadność wyznaczenia strefy z zabudową mieszkaniową przy urządzonej ulicy i w głębi tego terenu, wskazano na brak mediów, istniejąc</w:t>
            </w:r>
            <w:r w:rsidR="007320D6" w:rsidRPr="00BA51AC">
              <w:rPr>
                <w:rFonts w:ascii="Arial" w:hAnsi="Arial" w:cs="Arial"/>
                <w:i/>
                <w:iCs/>
              </w:rPr>
              <w:t>e zalesienie</w:t>
            </w:r>
            <w:r w:rsidRPr="00BA51AC">
              <w:rPr>
                <w:rFonts w:ascii="Arial" w:hAnsi="Arial" w:cs="Arial"/>
                <w:i/>
                <w:iCs/>
              </w:rPr>
              <w:t>.</w:t>
            </w:r>
          </w:p>
          <w:p w14:paraId="5E502A7F" w14:textId="6C507CD9" w:rsidR="00633435" w:rsidRPr="00BA51AC" w:rsidRDefault="00633435" w:rsidP="0099616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616E" w:rsidRPr="0081672F" w14:paraId="355C07D8" w14:textId="77777777" w:rsidTr="0021293D">
        <w:tc>
          <w:tcPr>
            <w:tcW w:w="1427" w:type="dxa"/>
            <w:vAlign w:val="center"/>
          </w:tcPr>
          <w:p w14:paraId="406E5069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3597CE8" w14:textId="630F9CEA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1AB8B955" w14:textId="77777777" w:rsidR="0099616E" w:rsidRDefault="007A4AEC" w:rsidP="00996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urządzenie strefy wynika z wniosku właściciela  tego terenu. W strefie wskazano parametry </w:t>
            </w:r>
            <w:r w:rsidR="007320D6">
              <w:rPr>
                <w:rFonts w:ascii="Arial" w:hAnsi="Arial" w:cs="Arial"/>
              </w:rPr>
              <w:t>podobne do</w:t>
            </w:r>
            <w:r>
              <w:rPr>
                <w:rFonts w:ascii="Arial" w:hAnsi="Arial" w:cs="Arial"/>
              </w:rPr>
              <w:t xml:space="preserve"> zabudowy sąsiedniej. By uzyskać pozwolenie na budowę, wymagana jest zmiana miejscowego planu zagospodarowania przestrzennego.</w:t>
            </w:r>
          </w:p>
          <w:p w14:paraId="406D1F71" w14:textId="5D6E0263" w:rsidR="00633435" w:rsidRPr="0081672F" w:rsidRDefault="00633435" w:rsidP="0099616E">
            <w:pPr>
              <w:rPr>
                <w:rFonts w:ascii="Arial" w:hAnsi="Arial" w:cs="Arial"/>
              </w:rPr>
            </w:pPr>
          </w:p>
        </w:tc>
      </w:tr>
      <w:tr w:rsidR="0099616E" w:rsidRPr="0081672F" w14:paraId="7A1A00B2" w14:textId="77777777" w:rsidTr="0021293D">
        <w:tc>
          <w:tcPr>
            <w:tcW w:w="1427" w:type="dxa"/>
            <w:vAlign w:val="center"/>
          </w:tcPr>
          <w:p w14:paraId="1F433B12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2FC19C24" w14:textId="713DEB5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2005FE29" w14:textId="77777777" w:rsidR="0099616E" w:rsidRDefault="007A4AEC" w:rsidP="0099616E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teren pomiędzy 1KDL oraz 22 KDD (działka 74-72/1), 114-289, 114-290, dopuszczenie zabudowy usługowej stanowi zagrożenie</w:t>
            </w:r>
            <w:r w:rsidR="00001FFD" w:rsidRPr="00BA51AC">
              <w:rPr>
                <w:rFonts w:ascii="Arial" w:hAnsi="Arial" w:cs="Arial"/>
                <w:i/>
                <w:iCs/>
              </w:rPr>
              <w:t xml:space="preserve"> dla zabudowy mieszkalnej, brak zieleni.</w:t>
            </w:r>
          </w:p>
          <w:p w14:paraId="318FF0EA" w14:textId="274248CF" w:rsidR="00633435" w:rsidRPr="00BA51AC" w:rsidRDefault="00633435" w:rsidP="0099616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616E" w:rsidRPr="0081672F" w14:paraId="3B9F45D4" w14:textId="77777777" w:rsidTr="0021293D">
        <w:tc>
          <w:tcPr>
            <w:tcW w:w="1427" w:type="dxa"/>
            <w:vAlign w:val="center"/>
          </w:tcPr>
          <w:p w14:paraId="6F7A6595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B7DD2F1" w14:textId="4598046F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0EA6C6C" w14:textId="77777777" w:rsidR="0099616E" w:rsidRDefault="00001FFD" w:rsidP="00996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Przypomniano, że na spotkaniu z Radami Osiedli, ten problem został poruszony. Wyjaśniono, że ustawodawca zakłada wielofunkcyjność w strefach planistycznych. Poinformowano, o możliwości składania uwag. Uwarunkowania zostaną ponownie przeanalizowane.</w:t>
            </w:r>
          </w:p>
          <w:p w14:paraId="551256F8" w14:textId="4633D7BD" w:rsidR="00633435" w:rsidRPr="0081672F" w:rsidRDefault="00633435" w:rsidP="0099616E">
            <w:pPr>
              <w:rPr>
                <w:rFonts w:ascii="Arial" w:hAnsi="Arial" w:cs="Arial"/>
              </w:rPr>
            </w:pPr>
          </w:p>
        </w:tc>
      </w:tr>
      <w:tr w:rsidR="0099616E" w:rsidRPr="0081672F" w14:paraId="7EC4A077" w14:textId="77777777" w:rsidTr="0021293D">
        <w:tc>
          <w:tcPr>
            <w:tcW w:w="1427" w:type="dxa"/>
            <w:vAlign w:val="center"/>
          </w:tcPr>
          <w:p w14:paraId="2FDF10B7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6932559B" w14:textId="1B9100F8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6133856A" w14:textId="77777777" w:rsidR="0099616E" w:rsidRDefault="00001FFD" w:rsidP="0099616E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teren 679SU, przy pętli</w:t>
            </w:r>
            <w:r w:rsidR="007320D6" w:rsidRPr="00BA51AC">
              <w:rPr>
                <w:rFonts w:ascii="Arial" w:hAnsi="Arial" w:cs="Arial"/>
                <w:i/>
                <w:iCs/>
              </w:rPr>
              <w:t xml:space="preserve"> autobusowej</w:t>
            </w:r>
            <w:r w:rsidRPr="00BA51AC">
              <w:rPr>
                <w:rFonts w:ascii="Arial" w:hAnsi="Arial" w:cs="Arial"/>
                <w:i/>
                <w:iCs/>
              </w:rPr>
              <w:t>, skąd wynika strefa SU.</w:t>
            </w:r>
          </w:p>
          <w:p w14:paraId="4B0AF778" w14:textId="3CC1F78C" w:rsidR="00633435" w:rsidRPr="00BA51AC" w:rsidRDefault="00633435" w:rsidP="0099616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616E" w:rsidRPr="0081672F" w14:paraId="73551DBE" w14:textId="77777777" w:rsidTr="0021293D">
        <w:tc>
          <w:tcPr>
            <w:tcW w:w="1427" w:type="dxa"/>
            <w:vAlign w:val="center"/>
          </w:tcPr>
          <w:p w14:paraId="24DEDE52" w14:textId="77777777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222D129" w14:textId="1503BA6C" w:rsidR="0099616E" w:rsidRPr="0081672F" w:rsidRDefault="0099616E" w:rsidP="0099616E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4DBD79E" w14:textId="77777777" w:rsidR="0099616E" w:rsidRDefault="00001FFD" w:rsidP="00996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Wyjaśniono, że jest to przełożenie z miejscowego planu zagospodarowania przestrzennego </w:t>
            </w:r>
            <w:r w:rsidR="007320D6">
              <w:rPr>
                <w:rFonts w:ascii="Arial" w:hAnsi="Arial" w:cs="Arial"/>
              </w:rPr>
              <w:t>uchwalonego w</w:t>
            </w:r>
            <w:r>
              <w:rPr>
                <w:rFonts w:ascii="Arial" w:hAnsi="Arial" w:cs="Arial"/>
              </w:rPr>
              <w:t xml:space="preserve"> 2012 roku.</w:t>
            </w:r>
          </w:p>
          <w:p w14:paraId="6CBEEB48" w14:textId="00B3CB47" w:rsidR="00633435" w:rsidRDefault="00633435" w:rsidP="0099616E">
            <w:pPr>
              <w:rPr>
                <w:rFonts w:ascii="Arial" w:hAnsi="Arial" w:cs="Arial"/>
              </w:rPr>
            </w:pPr>
          </w:p>
        </w:tc>
      </w:tr>
      <w:tr w:rsidR="00001FFD" w:rsidRPr="0081672F" w14:paraId="63FB18A1" w14:textId="77777777" w:rsidTr="0021293D">
        <w:tc>
          <w:tcPr>
            <w:tcW w:w="1427" w:type="dxa"/>
            <w:vAlign w:val="center"/>
          </w:tcPr>
          <w:p w14:paraId="2CC77D11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1143FF45" w14:textId="7C15BCBB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8A4C3DE" w14:textId="2216459E" w:rsidR="00001FFD" w:rsidRPr="00BA51AC" w:rsidRDefault="00001FFD" w:rsidP="00001FFD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działkę nr 114-255.</w:t>
            </w:r>
          </w:p>
        </w:tc>
      </w:tr>
      <w:tr w:rsidR="00001FFD" w:rsidRPr="0081672F" w14:paraId="744798D8" w14:textId="77777777" w:rsidTr="0021293D">
        <w:tc>
          <w:tcPr>
            <w:tcW w:w="1427" w:type="dxa"/>
            <w:vAlign w:val="center"/>
          </w:tcPr>
          <w:p w14:paraId="49A91DD8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16B39E24" w14:textId="77EAB4F1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4FC8ED7A" w14:textId="77777777" w:rsidR="00001FFD" w:rsidRDefault="00001FFD" w:rsidP="00001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Poinformowano o możliwości złożenia uwagi oraz by </w:t>
            </w:r>
            <w:r w:rsidR="007320D6">
              <w:rPr>
                <w:rFonts w:ascii="Arial" w:hAnsi="Arial" w:cs="Arial"/>
              </w:rPr>
              <w:t>wskazać</w:t>
            </w:r>
            <w:r>
              <w:rPr>
                <w:rFonts w:ascii="Arial" w:hAnsi="Arial" w:cs="Arial"/>
              </w:rPr>
              <w:t xml:space="preserve"> tereny, które są uznawane za zielone </w:t>
            </w:r>
            <w:r w:rsidR="007320D6">
              <w:rPr>
                <w:rFonts w:ascii="Arial" w:hAnsi="Arial" w:cs="Arial"/>
              </w:rPr>
              <w:t xml:space="preserve">i do </w:t>
            </w:r>
            <w:r>
              <w:rPr>
                <w:rFonts w:ascii="Arial" w:hAnsi="Arial" w:cs="Arial"/>
              </w:rPr>
              <w:t>zachowania</w:t>
            </w:r>
            <w:r w:rsidR="007320D6">
              <w:rPr>
                <w:rFonts w:ascii="Arial" w:hAnsi="Arial" w:cs="Arial"/>
              </w:rPr>
              <w:t xml:space="preserve"> w przyszłości</w:t>
            </w:r>
            <w:r>
              <w:rPr>
                <w:rFonts w:ascii="Arial" w:hAnsi="Arial" w:cs="Arial"/>
              </w:rPr>
              <w:t>.</w:t>
            </w:r>
          </w:p>
          <w:p w14:paraId="03C694D0" w14:textId="1F8A5186" w:rsidR="00633435" w:rsidRDefault="00633435" w:rsidP="00001FFD">
            <w:pPr>
              <w:rPr>
                <w:rFonts w:ascii="Arial" w:hAnsi="Arial" w:cs="Arial"/>
              </w:rPr>
            </w:pPr>
          </w:p>
        </w:tc>
      </w:tr>
      <w:tr w:rsidR="00001FFD" w:rsidRPr="0081672F" w14:paraId="58D4D36D" w14:textId="77777777" w:rsidTr="0021293D">
        <w:tc>
          <w:tcPr>
            <w:tcW w:w="1427" w:type="dxa"/>
            <w:vAlign w:val="center"/>
          </w:tcPr>
          <w:p w14:paraId="4F38D948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308AC40A" w14:textId="52F48B94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568F76FE" w14:textId="0C833F0B" w:rsidR="00001FFD" w:rsidRPr="00BA51AC" w:rsidRDefault="00001FFD" w:rsidP="00001FFD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działkę nr 114-37.</w:t>
            </w:r>
          </w:p>
        </w:tc>
      </w:tr>
      <w:tr w:rsidR="00001FFD" w:rsidRPr="0081672F" w14:paraId="7255FAB9" w14:textId="77777777" w:rsidTr="0021293D">
        <w:tc>
          <w:tcPr>
            <w:tcW w:w="1427" w:type="dxa"/>
            <w:vAlign w:val="center"/>
          </w:tcPr>
          <w:p w14:paraId="0A9B803D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0C961ACA" w14:textId="0A9364FA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61D354F4" w14:textId="77777777" w:rsidR="00001FFD" w:rsidRDefault="00001FFD" w:rsidP="00001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ze względu na uwarunkowania określono na tym obszarze strefę zieleni z profilem dodatkowym usług sportu.</w:t>
            </w:r>
          </w:p>
          <w:p w14:paraId="758E6217" w14:textId="3D019A53" w:rsidR="00633435" w:rsidRDefault="00633435" w:rsidP="00001FFD">
            <w:pPr>
              <w:rPr>
                <w:rFonts w:ascii="Arial" w:hAnsi="Arial" w:cs="Arial"/>
              </w:rPr>
            </w:pPr>
          </w:p>
        </w:tc>
      </w:tr>
      <w:tr w:rsidR="00001FFD" w:rsidRPr="0081672F" w14:paraId="001331A4" w14:textId="77777777" w:rsidTr="0021293D">
        <w:tc>
          <w:tcPr>
            <w:tcW w:w="1427" w:type="dxa"/>
            <w:vAlign w:val="center"/>
          </w:tcPr>
          <w:p w14:paraId="493FCE99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DFF0DDB" w14:textId="2FE59E52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4CC36C01" w14:textId="18500D2A" w:rsidR="00001FFD" w:rsidRPr="00BA51AC" w:rsidRDefault="00457C4C" w:rsidP="00001FFD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działkę nr 114-256/108 (droga).</w:t>
            </w:r>
          </w:p>
        </w:tc>
      </w:tr>
      <w:tr w:rsidR="00001FFD" w:rsidRPr="0081672F" w14:paraId="11022339" w14:textId="77777777" w:rsidTr="0021293D">
        <w:tc>
          <w:tcPr>
            <w:tcW w:w="1427" w:type="dxa"/>
            <w:vAlign w:val="center"/>
          </w:tcPr>
          <w:p w14:paraId="16F7885B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1B69E9D1" w14:textId="3136D95C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62F2345" w14:textId="77777777" w:rsidR="00001FFD" w:rsidRDefault="00457C4C" w:rsidP="00001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ustalono strefę adekwatnie do kategorii drogi, zgodnie z przepisami. W związku z tym, że droga jest niższej kategorii, została włączona do strefy sąsiedniej SN, która zawiera profil tereny komunikacji.</w:t>
            </w:r>
          </w:p>
          <w:p w14:paraId="493BAA54" w14:textId="0E5311C5" w:rsidR="00633435" w:rsidRDefault="00633435" w:rsidP="00001FFD">
            <w:pPr>
              <w:rPr>
                <w:rFonts w:ascii="Arial" w:hAnsi="Arial" w:cs="Arial"/>
              </w:rPr>
            </w:pPr>
          </w:p>
        </w:tc>
      </w:tr>
      <w:tr w:rsidR="00001FFD" w:rsidRPr="0081672F" w14:paraId="6D889C26" w14:textId="77777777" w:rsidTr="0021293D">
        <w:tc>
          <w:tcPr>
            <w:tcW w:w="1427" w:type="dxa"/>
            <w:vAlign w:val="center"/>
          </w:tcPr>
          <w:p w14:paraId="04CA2DA9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0D59066C" w14:textId="5B465468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BC8BC18" w14:textId="77777777" w:rsidR="00001FFD" w:rsidRDefault="00457C4C" w:rsidP="00001FFD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 xml:space="preserve">Zapytano czy </w:t>
            </w:r>
            <w:r w:rsidR="00193DBB" w:rsidRPr="00BA51AC">
              <w:rPr>
                <w:rFonts w:ascii="Arial" w:hAnsi="Arial" w:cs="Arial"/>
                <w:i/>
                <w:iCs/>
              </w:rPr>
              <w:t>w którejkolwiek</w:t>
            </w:r>
            <w:r w:rsidRPr="00BA51AC">
              <w:rPr>
                <w:rFonts w:ascii="Arial" w:hAnsi="Arial" w:cs="Arial"/>
                <w:i/>
                <w:iCs/>
              </w:rPr>
              <w:t xml:space="preserve"> fazie inwestycji, zapisy zawarte w planie ogólnym mogą stwarzać problemy.</w:t>
            </w:r>
          </w:p>
          <w:p w14:paraId="2B581775" w14:textId="4C98F922" w:rsidR="00633435" w:rsidRPr="00BA51AC" w:rsidRDefault="00633435" w:rsidP="00001F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01FFD" w:rsidRPr="0081672F" w14:paraId="742C27DD" w14:textId="77777777" w:rsidTr="0021293D">
        <w:tc>
          <w:tcPr>
            <w:tcW w:w="1427" w:type="dxa"/>
            <w:vAlign w:val="center"/>
          </w:tcPr>
          <w:p w14:paraId="3420F379" w14:textId="77777777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841C45D" w14:textId="6F292CB1" w:rsidR="00001FFD" w:rsidRPr="0081672F" w:rsidRDefault="00001FFD" w:rsidP="00001FFD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A944D13" w14:textId="77777777" w:rsidR="00001FFD" w:rsidRDefault="00457C4C" w:rsidP="00001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obecnie na powyższych obszarach obowiązuje miejscowy plan zagospodarowania przestrzennego i na jego podstawie zostaje wydawane pozwolenie na budowę. W przypadku gdy plan miejscowy byłby zmieniany już po uchwaleniu planu ogólnego, to jego zapisy muszą być zgodne z jego ustaleniami (wskaźnikami i strefą).</w:t>
            </w:r>
          </w:p>
          <w:p w14:paraId="1E17051F" w14:textId="53A985FB" w:rsidR="00633435" w:rsidRDefault="00633435" w:rsidP="00001FFD">
            <w:pPr>
              <w:rPr>
                <w:rFonts w:ascii="Arial" w:hAnsi="Arial" w:cs="Arial"/>
              </w:rPr>
            </w:pPr>
          </w:p>
        </w:tc>
      </w:tr>
      <w:tr w:rsidR="00457C4C" w:rsidRPr="0081672F" w14:paraId="0DBCCD42" w14:textId="77777777" w:rsidTr="0021293D">
        <w:tc>
          <w:tcPr>
            <w:tcW w:w="1427" w:type="dxa"/>
            <w:vAlign w:val="center"/>
          </w:tcPr>
          <w:p w14:paraId="32ECB9DB" w14:textId="77777777" w:rsidR="00457C4C" w:rsidRPr="0081672F" w:rsidRDefault="00457C4C" w:rsidP="00457C4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D86F047" w14:textId="3EA2D2E9" w:rsidR="00457C4C" w:rsidRPr="0081672F" w:rsidRDefault="00457C4C" w:rsidP="00457C4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18D3DD35" w14:textId="77777777" w:rsidR="00457C4C" w:rsidRDefault="00193DBB" w:rsidP="00457C4C">
            <w:pPr>
              <w:rPr>
                <w:rFonts w:ascii="Arial" w:hAnsi="Arial" w:cs="Arial"/>
                <w:i/>
                <w:iCs/>
              </w:rPr>
            </w:pPr>
            <w:r w:rsidRPr="00BA51AC">
              <w:rPr>
                <w:rFonts w:ascii="Arial" w:hAnsi="Arial" w:cs="Arial"/>
                <w:i/>
                <w:iCs/>
              </w:rPr>
              <w:t>Zapytano o strefę 654SO i jej przeznaczenie w planie ogólnym.</w:t>
            </w:r>
          </w:p>
          <w:p w14:paraId="1CBCB01B" w14:textId="2B777A00" w:rsidR="00633435" w:rsidRPr="00BA51AC" w:rsidRDefault="00633435" w:rsidP="00457C4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57C4C" w:rsidRPr="0081672F" w14:paraId="722A6229" w14:textId="77777777" w:rsidTr="0021293D">
        <w:tc>
          <w:tcPr>
            <w:tcW w:w="1427" w:type="dxa"/>
            <w:vAlign w:val="center"/>
          </w:tcPr>
          <w:p w14:paraId="07821202" w14:textId="77777777" w:rsidR="00457C4C" w:rsidRPr="0081672F" w:rsidRDefault="00457C4C" w:rsidP="00457C4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10360123" w14:textId="23F996A4" w:rsidR="00457C4C" w:rsidRPr="0081672F" w:rsidRDefault="00457C4C" w:rsidP="00457C4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BDE56E6" w14:textId="77777777" w:rsidR="00457C4C" w:rsidRDefault="00193DBB" w:rsidP="00457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Strefa stanowi </w:t>
            </w:r>
            <w:r w:rsidR="00810D92">
              <w:rPr>
                <w:rFonts w:ascii="Arial" w:hAnsi="Arial" w:cs="Arial"/>
              </w:rPr>
              <w:t>rezerwę</w:t>
            </w:r>
            <w:r>
              <w:rPr>
                <w:rFonts w:ascii="Arial" w:hAnsi="Arial" w:cs="Arial"/>
              </w:rPr>
              <w:t xml:space="preserve"> na teren planowanej drogi „Nauka-Praca-Dom”</w:t>
            </w:r>
          </w:p>
          <w:p w14:paraId="02D64BE6" w14:textId="1BCEC7DF" w:rsidR="00633435" w:rsidRDefault="00633435" w:rsidP="00457C4C">
            <w:pPr>
              <w:rPr>
                <w:rFonts w:ascii="Arial" w:hAnsi="Arial" w:cs="Arial"/>
              </w:rPr>
            </w:pPr>
          </w:p>
        </w:tc>
      </w:tr>
      <w:tr w:rsidR="00810D92" w:rsidRPr="0081672F" w14:paraId="5A3CB086" w14:textId="77777777" w:rsidTr="0021293D">
        <w:tc>
          <w:tcPr>
            <w:tcW w:w="1427" w:type="dxa"/>
            <w:vAlign w:val="center"/>
          </w:tcPr>
          <w:p w14:paraId="4B95A391" w14:textId="77777777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407151C1" w14:textId="46B0D6C1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50702EDA" w14:textId="77777777" w:rsidR="00810D92" w:rsidRPr="00633435" w:rsidRDefault="00810D92" w:rsidP="00810D92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 xml:space="preserve">Zapytano o ul. </w:t>
            </w:r>
            <w:proofErr w:type="spellStart"/>
            <w:r w:rsidRPr="00633435">
              <w:rPr>
                <w:rFonts w:ascii="Arial" w:hAnsi="Arial" w:cs="Arial"/>
                <w:i/>
                <w:iCs/>
              </w:rPr>
              <w:t>Szostkiewicza</w:t>
            </w:r>
            <w:proofErr w:type="spellEnd"/>
            <w:r w:rsidRPr="00633435">
              <w:rPr>
                <w:rFonts w:ascii="Arial" w:hAnsi="Arial" w:cs="Arial"/>
                <w:i/>
                <w:iCs/>
              </w:rPr>
              <w:t>, działka 118-3/2.</w:t>
            </w:r>
          </w:p>
          <w:p w14:paraId="565A1DF9" w14:textId="00C639E0" w:rsidR="00633435" w:rsidRDefault="00633435" w:rsidP="00810D92">
            <w:pPr>
              <w:rPr>
                <w:rFonts w:ascii="Arial" w:hAnsi="Arial" w:cs="Arial"/>
              </w:rPr>
            </w:pPr>
          </w:p>
        </w:tc>
      </w:tr>
      <w:tr w:rsidR="00810D92" w:rsidRPr="0081672F" w14:paraId="2E1A16D4" w14:textId="77777777" w:rsidTr="0021293D">
        <w:tc>
          <w:tcPr>
            <w:tcW w:w="1427" w:type="dxa"/>
            <w:vAlign w:val="center"/>
          </w:tcPr>
          <w:p w14:paraId="092B853B" w14:textId="4F5D6E5B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30C8495" w14:textId="65A2D71D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817BD2E" w14:textId="77777777" w:rsidR="00810D92" w:rsidRDefault="00810D92" w:rsidP="00810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do planu ogólnego przeniesiono ustalenia zawarte w miejscowym planie zagospodarowania przestrzennego.</w:t>
            </w:r>
            <w:r w:rsidR="00BA51AC">
              <w:rPr>
                <w:rFonts w:ascii="Arial" w:hAnsi="Arial" w:cs="Arial"/>
              </w:rPr>
              <w:t xml:space="preserve"> W związku z tym, że jest to droga klasy D dojazdowa, to została objęta ona strefą analogiczną jak teren, który ta droga obsługuje. Jednocześnie poinformowano, że podczas prac projektowych nad planem ogólnym przyjęto zasadę, że </w:t>
            </w:r>
            <w:r w:rsidR="00633435">
              <w:rPr>
                <w:rFonts w:ascii="Arial" w:hAnsi="Arial" w:cs="Arial"/>
              </w:rPr>
              <w:t xml:space="preserve">generalnie </w:t>
            </w:r>
            <w:r w:rsidR="00BA51AC">
              <w:rPr>
                <w:rFonts w:ascii="Arial" w:hAnsi="Arial" w:cs="Arial"/>
              </w:rPr>
              <w:t xml:space="preserve">wszystkie drogi klasy S, G i Z obejmowane były </w:t>
            </w:r>
            <w:r w:rsidR="00633435">
              <w:rPr>
                <w:rFonts w:ascii="Arial" w:hAnsi="Arial" w:cs="Arial"/>
              </w:rPr>
              <w:t>strefami komunikacyjnymi, a drogi klasy L lokalnej obejmowano strefami otwartymi. W związku z tym, że każda strefa posiada w profilu podstawowym tereny komunikacji wypracowana zasada była zgodna z prawem.</w:t>
            </w:r>
          </w:p>
          <w:p w14:paraId="72472317" w14:textId="639708A9" w:rsidR="00633435" w:rsidRDefault="00633435" w:rsidP="00810D92">
            <w:pPr>
              <w:rPr>
                <w:rFonts w:ascii="Arial" w:hAnsi="Arial" w:cs="Arial"/>
              </w:rPr>
            </w:pPr>
          </w:p>
        </w:tc>
      </w:tr>
      <w:tr w:rsidR="00810D92" w:rsidRPr="0081672F" w14:paraId="4022E0CB" w14:textId="77777777" w:rsidTr="0021293D">
        <w:tc>
          <w:tcPr>
            <w:tcW w:w="9062" w:type="dxa"/>
            <w:gridSpan w:val="2"/>
            <w:vAlign w:val="center"/>
          </w:tcPr>
          <w:p w14:paraId="26A5C27C" w14:textId="250F4469" w:rsidR="00810D92" w:rsidRPr="0021293D" w:rsidRDefault="00810D92" w:rsidP="00810D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Uczestnik 9-12</w:t>
            </w:r>
          </w:p>
        </w:tc>
      </w:tr>
      <w:tr w:rsidR="00810D92" w:rsidRPr="0081672F" w14:paraId="4FB7902C" w14:textId="77777777" w:rsidTr="00896D84">
        <w:trPr>
          <w:trHeight w:val="721"/>
        </w:trPr>
        <w:tc>
          <w:tcPr>
            <w:tcW w:w="1427" w:type="dxa"/>
            <w:vAlign w:val="center"/>
          </w:tcPr>
          <w:p w14:paraId="1CEEBC18" w14:textId="77777777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1516AC1B" w14:textId="0DB2B0B3" w:rsidR="00810D92" w:rsidRPr="0081672F" w:rsidRDefault="00810D92" w:rsidP="00810D92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3C117594" w14:textId="77777777" w:rsidR="00810D92" w:rsidRDefault="00810D92" w:rsidP="00810D92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>Zapytano o działkę nr 127-1/51, w miejscowym planie zagospodarowania przestrzennego wskazano zieleń, odrzucono wniosek, jakie są możliwości inwestycji.</w:t>
            </w:r>
          </w:p>
          <w:p w14:paraId="6538D105" w14:textId="147108BB" w:rsidR="00633435" w:rsidRPr="00633435" w:rsidRDefault="00633435" w:rsidP="00810D9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10D92" w:rsidRPr="0081672F" w14:paraId="6D827132" w14:textId="77777777" w:rsidTr="0021293D">
        <w:tc>
          <w:tcPr>
            <w:tcW w:w="1427" w:type="dxa"/>
            <w:vAlign w:val="center"/>
          </w:tcPr>
          <w:p w14:paraId="622692F9" w14:textId="77777777" w:rsidR="00810D92" w:rsidRPr="0081672F" w:rsidRDefault="00810D92" w:rsidP="00810D92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5022BC47" w14:textId="7CE1369E" w:rsidR="00810D92" w:rsidRPr="0081672F" w:rsidRDefault="00810D92" w:rsidP="00810D92">
            <w:pPr>
              <w:rPr>
                <w:rFonts w:ascii="Arial" w:hAnsi="Arial" w:cs="Arial"/>
                <w:b/>
                <w:bCs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0F4FFE2" w14:textId="77777777" w:rsidR="00810D92" w:rsidRDefault="00810D92" w:rsidP="00810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Wyjaśniono, że przeznaczenie w miejscowym planie zagospodarowania przestrzennego</w:t>
            </w:r>
            <w:r w:rsidR="00BF085A">
              <w:rPr>
                <w:rFonts w:ascii="Arial" w:hAnsi="Arial" w:cs="Arial"/>
              </w:rPr>
              <w:t xml:space="preserve"> wskazuje tereny zieleni. Do planu ogólnego przeniesiono ustalenia zawarte w miejscowym planie zagospodarowania przestrzennego. Poinformowano o możliwości złożenia uwagi. Poinformowano o zapisach w studium, przeanalizowanych uwarunkowaniach i bilansie terenów mieszkalnych.</w:t>
            </w:r>
          </w:p>
          <w:p w14:paraId="055D75F2" w14:textId="55C64BCE" w:rsidR="00633435" w:rsidRPr="0081672F" w:rsidRDefault="00633435" w:rsidP="00810D92">
            <w:pPr>
              <w:rPr>
                <w:rFonts w:ascii="Arial" w:hAnsi="Arial" w:cs="Arial"/>
              </w:rPr>
            </w:pPr>
          </w:p>
        </w:tc>
      </w:tr>
      <w:tr w:rsidR="00BF085A" w:rsidRPr="0081672F" w14:paraId="0D6D804B" w14:textId="77777777" w:rsidTr="0021293D">
        <w:tc>
          <w:tcPr>
            <w:tcW w:w="1427" w:type="dxa"/>
            <w:vAlign w:val="center"/>
          </w:tcPr>
          <w:p w14:paraId="282FEFC0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78E6B5AE" w14:textId="520D67A6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45752BF9" w14:textId="77777777" w:rsidR="00BF085A" w:rsidRDefault="00BF085A" w:rsidP="00BF085A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>Zapytano czy istnieje możliwość ustalenia usług wraz z zabudową mieszkalną. Urząd Miasta odmawia wykupu.</w:t>
            </w:r>
          </w:p>
          <w:p w14:paraId="45D4BD43" w14:textId="1B4C7EF5" w:rsidR="00633435" w:rsidRPr="00633435" w:rsidRDefault="00633435" w:rsidP="00BF085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F085A" w:rsidRPr="0081672F" w14:paraId="3E047CC2" w14:textId="77777777" w:rsidTr="0021293D">
        <w:tc>
          <w:tcPr>
            <w:tcW w:w="1427" w:type="dxa"/>
            <w:vAlign w:val="center"/>
          </w:tcPr>
          <w:p w14:paraId="674E2F68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7D410A9F" w14:textId="3D7D9C65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0F760153" w14:textId="77777777" w:rsidR="00BF085A" w:rsidRDefault="00BF085A" w:rsidP="00BF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Poinformowano o możliwości złożenia uwagi. Wyjaśniono, że przy wyznaczeniu stref uwzględniono wiele uwarunkowań. Wszelkie zmiany wymagają ponownej analizy bilansu.</w:t>
            </w:r>
          </w:p>
          <w:p w14:paraId="43415FC9" w14:textId="701C6B84" w:rsidR="00633435" w:rsidRDefault="00633435" w:rsidP="00BF085A">
            <w:pPr>
              <w:rPr>
                <w:rFonts w:ascii="Arial" w:hAnsi="Arial" w:cs="Arial"/>
              </w:rPr>
            </w:pPr>
          </w:p>
        </w:tc>
      </w:tr>
      <w:tr w:rsidR="00BF085A" w:rsidRPr="0081672F" w14:paraId="458FFE13" w14:textId="77777777" w:rsidTr="0021293D">
        <w:tc>
          <w:tcPr>
            <w:tcW w:w="9062" w:type="dxa"/>
            <w:gridSpan w:val="2"/>
            <w:vAlign w:val="center"/>
          </w:tcPr>
          <w:p w14:paraId="76235C11" w14:textId="0FFCD957" w:rsidR="00BF085A" w:rsidRPr="00BF085A" w:rsidRDefault="00BF085A" w:rsidP="00BF085A">
            <w:pPr>
              <w:rPr>
                <w:rFonts w:ascii="Arial" w:hAnsi="Arial" w:cs="Arial"/>
                <w:b/>
                <w:bCs/>
              </w:rPr>
            </w:pPr>
            <w:r w:rsidRPr="00BF085A">
              <w:rPr>
                <w:rFonts w:ascii="Arial" w:hAnsi="Arial" w:cs="Arial"/>
                <w:b/>
                <w:bCs/>
              </w:rPr>
              <w:t>Uczestnik</w:t>
            </w:r>
            <w:r>
              <w:rPr>
                <w:rFonts w:ascii="Arial" w:hAnsi="Arial" w:cs="Arial"/>
                <w:b/>
                <w:bCs/>
              </w:rPr>
              <w:t xml:space="preserve"> 13</w:t>
            </w:r>
          </w:p>
        </w:tc>
      </w:tr>
      <w:tr w:rsidR="00BF085A" w:rsidRPr="0081672F" w14:paraId="19A5685E" w14:textId="77777777" w:rsidTr="0021293D">
        <w:tc>
          <w:tcPr>
            <w:tcW w:w="1427" w:type="dxa"/>
            <w:vAlign w:val="center"/>
          </w:tcPr>
          <w:p w14:paraId="0E0C100E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4012E928" w14:textId="7FD09C69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31550138" w14:textId="77777777" w:rsidR="00BF085A" w:rsidRDefault="00BF085A" w:rsidP="00BF085A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 xml:space="preserve">Zapytano o </w:t>
            </w:r>
            <w:r w:rsidR="00D91CA5" w:rsidRPr="00633435">
              <w:rPr>
                <w:rFonts w:ascii="Arial" w:hAnsi="Arial" w:cs="Arial"/>
                <w:i/>
                <w:iCs/>
              </w:rPr>
              <w:t xml:space="preserve">działkę nr 98-355, o </w:t>
            </w:r>
            <w:r w:rsidRPr="00633435">
              <w:rPr>
                <w:rFonts w:ascii="Arial" w:hAnsi="Arial" w:cs="Arial"/>
                <w:i/>
                <w:iCs/>
              </w:rPr>
              <w:t>zabudowę mieszkalną wielorodzinną zamiast zabudowy usługowej.</w:t>
            </w:r>
          </w:p>
          <w:p w14:paraId="75F6D710" w14:textId="10B16562" w:rsidR="00633435" w:rsidRPr="00633435" w:rsidRDefault="00633435" w:rsidP="00BF085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F085A" w:rsidRPr="0081672F" w14:paraId="4CC7D2D6" w14:textId="77777777" w:rsidTr="0021293D">
        <w:tc>
          <w:tcPr>
            <w:tcW w:w="1427" w:type="dxa"/>
            <w:vAlign w:val="center"/>
          </w:tcPr>
          <w:p w14:paraId="017D8B3C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79A192D2" w14:textId="4853373E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54FE914E" w14:textId="77777777" w:rsidR="00BF085A" w:rsidRDefault="00BF085A" w:rsidP="00C4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 zakres profili podstawowych</w:t>
            </w:r>
            <w:r w:rsidR="00633217">
              <w:rPr>
                <w:rFonts w:ascii="Arial" w:hAnsi="Arial" w:cs="Arial"/>
              </w:rPr>
              <w:t xml:space="preserve"> i profili dodatkowych</w:t>
            </w:r>
            <w:r w:rsidR="00633435">
              <w:rPr>
                <w:rFonts w:ascii="Arial" w:hAnsi="Arial" w:cs="Arial"/>
              </w:rPr>
              <w:t xml:space="preserve"> w wyznaczonej strefie</w:t>
            </w:r>
            <w:r w:rsidR="00633217">
              <w:rPr>
                <w:rFonts w:ascii="Arial" w:hAnsi="Arial" w:cs="Arial"/>
              </w:rPr>
              <w:t>. Poinformowano, że</w:t>
            </w:r>
            <w:r w:rsidR="00C4561C">
              <w:rPr>
                <w:rFonts w:ascii="Arial" w:hAnsi="Arial" w:cs="Arial"/>
              </w:rPr>
              <w:t xml:space="preserve"> dla istniejących terenów</w:t>
            </w:r>
            <w:r w:rsidR="00633217">
              <w:rPr>
                <w:rFonts w:ascii="Arial" w:hAnsi="Arial" w:cs="Arial"/>
              </w:rPr>
              <w:t xml:space="preserve"> wprowadzono strefę wielofunkcyjną z zabudową wielorodzinną</w:t>
            </w:r>
            <w:r w:rsidR="00C4561C">
              <w:rPr>
                <w:rFonts w:ascii="Arial" w:hAnsi="Arial" w:cs="Arial"/>
              </w:rPr>
              <w:t xml:space="preserve">. Wyznaczanie nowej zabudowy jest ograniczone ustaleniami w bilansie terenów mieszkalnych. Wyjaśniono, że </w:t>
            </w:r>
            <w:r w:rsidR="00633217">
              <w:rPr>
                <w:rFonts w:ascii="Arial" w:hAnsi="Arial" w:cs="Arial"/>
              </w:rPr>
              <w:t>do planu ogólnego przeniesiono ustalenia zawarte w studium</w:t>
            </w:r>
            <w:r w:rsidR="00C4561C">
              <w:rPr>
                <w:rFonts w:ascii="Arial" w:hAnsi="Arial" w:cs="Arial"/>
              </w:rPr>
              <w:t xml:space="preserve">. </w:t>
            </w:r>
          </w:p>
          <w:p w14:paraId="1B2A9CA3" w14:textId="4A0B8E74" w:rsidR="00633435" w:rsidRPr="0081672F" w:rsidRDefault="00633435" w:rsidP="00C4561C">
            <w:pPr>
              <w:rPr>
                <w:rFonts w:ascii="Arial" w:hAnsi="Arial" w:cs="Arial"/>
              </w:rPr>
            </w:pPr>
          </w:p>
        </w:tc>
      </w:tr>
      <w:tr w:rsidR="00BF085A" w:rsidRPr="0081672F" w14:paraId="0254C849" w14:textId="77777777" w:rsidTr="0021293D">
        <w:tc>
          <w:tcPr>
            <w:tcW w:w="1427" w:type="dxa"/>
            <w:vAlign w:val="center"/>
          </w:tcPr>
          <w:p w14:paraId="0CB1E7E2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581A215C" w14:textId="20198366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76E482CC" w14:textId="77777777" w:rsidR="00BF085A" w:rsidRDefault="00C4561C" w:rsidP="00BF085A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>Zapytano o możliwość uzyskania decyzji o warunkach zabudowy.</w:t>
            </w:r>
          </w:p>
          <w:p w14:paraId="7D7EBE3B" w14:textId="4E3E0211" w:rsidR="00633435" w:rsidRPr="00633435" w:rsidRDefault="00633435" w:rsidP="00BF085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F085A" w:rsidRPr="0081672F" w14:paraId="048C967F" w14:textId="77777777" w:rsidTr="0021293D">
        <w:tc>
          <w:tcPr>
            <w:tcW w:w="1427" w:type="dxa"/>
            <w:vAlign w:val="center"/>
          </w:tcPr>
          <w:p w14:paraId="0DD29FAC" w14:textId="77777777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30ED88C6" w14:textId="64444520" w:rsidR="00BF085A" w:rsidRPr="0081672F" w:rsidRDefault="00BF085A" w:rsidP="00BF085A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7A92E689" w14:textId="77777777" w:rsidR="00BF085A" w:rsidRDefault="00C4561C" w:rsidP="00BF0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Wyjaśniono procedurę uzyskania decyzji o warunkach zabudowy w kontekście planu ogólnego.</w:t>
            </w:r>
          </w:p>
          <w:p w14:paraId="23A4CE57" w14:textId="632EEA54" w:rsidR="00633435" w:rsidRDefault="00633435" w:rsidP="00BF085A">
            <w:pPr>
              <w:rPr>
                <w:rFonts w:ascii="Arial" w:hAnsi="Arial" w:cs="Arial"/>
              </w:rPr>
            </w:pPr>
          </w:p>
        </w:tc>
      </w:tr>
      <w:tr w:rsidR="00C4561C" w:rsidRPr="0081672F" w14:paraId="242521E3" w14:textId="77777777" w:rsidTr="0021293D">
        <w:tc>
          <w:tcPr>
            <w:tcW w:w="1427" w:type="dxa"/>
            <w:vAlign w:val="center"/>
          </w:tcPr>
          <w:p w14:paraId="6EF05F6D" w14:textId="77777777" w:rsidR="00C4561C" w:rsidRPr="0081672F" w:rsidRDefault="00C4561C" w:rsidP="00C4561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Pytanie/</w:t>
            </w:r>
          </w:p>
          <w:p w14:paraId="2AB599F7" w14:textId="1689C34C" w:rsidR="00C4561C" w:rsidRPr="0081672F" w:rsidRDefault="00C4561C" w:rsidP="00C4561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  <w:vAlign w:val="center"/>
          </w:tcPr>
          <w:p w14:paraId="3C0A5DB8" w14:textId="77777777" w:rsidR="00C4561C" w:rsidRDefault="00C4561C" w:rsidP="00C4561C">
            <w:pPr>
              <w:rPr>
                <w:rFonts w:ascii="Arial" w:hAnsi="Arial" w:cs="Arial"/>
                <w:i/>
                <w:iCs/>
              </w:rPr>
            </w:pPr>
            <w:r w:rsidRPr="00633435">
              <w:rPr>
                <w:rFonts w:ascii="Arial" w:hAnsi="Arial" w:cs="Arial"/>
                <w:i/>
                <w:iCs/>
              </w:rPr>
              <w:t>Zapytano o bilans i założenia wyznaczania strefy SW.</w:t>
            </w:r>
          </w:p>
          <w:p w14:paraId="13E06F93" w14:textId="31B1A91B" w:rsidR="00633435" w:rsidRPr="00633435" w:rsidRDefault="00633435" w:rsidP="00C4561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4561C" w:rsidRPr="0081672F" w14:paraId="1C70D27A" w14:textId="77777777" w:rsidTr="0021293D">
        <w:tc>
          <w:tcPr>
            <w:tcW w:w="1427" w:type="dxa"/>
            <w:vAlign w:val="center"/>
          </w:tcPr>
          <w:p w14:paraId="3E160743" w14:textId="77777777" w:rsidR="00C4561C" w:rsidRPr="0081672F" w:rsidRDefault="00C4561C" w:rsidP="00C4561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Odpowiedź/</w:t>
            </w:r>
          </w:p>
          <w:p w14:paraId="6AC8EF22" w14:textId="6E216835" w:rsidR="00C4561C" w:rsidRPr="0081672F" w:rsidRDefault="00C4561C" w:rsidP="00C4561C">
            <w:pPr>
              <w:rPr>
                <w:rFonts w:ascii="Arial" w:hAnsi="Arial" w:cs="Arial"/>
              </w:rPr>
            </w:pPr>
            <w:r w:rsidRPr="0081672F"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  <w:vAlign w:val="center"/>
          </w:tcPr>
          <w:p w14:paraId="25235DD6" w14:textId="77777777" w:rsidR="00C4561C" w:rsidRDefault="00C4561C" w:rsidP="00C4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Wyjaśniono założenia bilansu </w:t>
            </w:r>
            <w:r w:rsidR="00633435">
              <w:rPr>
                <w:rFonts w:ascii="Arial" w:hAnsi="Arial" w:cs="Arial"/>
              </w:rPr>
              <w:t xml:space="preserve">w kontekście chłonności już istniejącej zabudowy oraz prognozowanej chłonności terenów niezabudowanych, objętych strefami wielofunkcyjnymi z zabudową mieszkaniową  </w:t>
            </w:r>
            <w:r>
              <w:rPr>
                <w:rFonts w:ascii="Arial" w:hAnsi="Arial" w:cs="Arial"/>
              </w:rPr>
              <w:t>oraz podstawę obliczeń.</w:t>
            </w:r>
          </w:p>
          <w:p w14:paraId="398AC9E9" w14:textId="2C5CCBC7" w:rsidR="00633435" w:rsidRDefault="00633435" w:rsidP="00C4561C">
            <w:pPr>
              <w:rPr>
                <w:rFonts w:ascii="Arial" w:hAnsi="Arial" w:cs="Arial"/>
              </w:rPr>
            </w:pPr>
          </w:p>
        </w:tc>
      </w:tr>
    </w:tbl>
    <w:p w14:paraId="650F9231" w14:textId="7B9CA35D" w:rsidR="00750FC2" w:rsidRDefault="00750FC2" w:rsidP="00750FC2">
      <w:pPr>
        <w:jc w:val="both"/>
        <w:rPr>
          <w:rFonts w:ascii="Arial" w:hAnsi="Arial" w:cs="Arial"/>
          <w:b/>
          <w:bCs/>
        </w:rPr>
      </w:pPr>
    </w:p>
    <w:p w14:paraId="51BCAF6C" w14:textId="6C6A3BB0" w:rsidR="004614F9" w:rsidRDefault="004614F9" w:rsidP="004614F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Sporządziły:</w:t>
      </w:r>
    </w:p>
    <w:p w14:paraId="233CED74" w14:textId="1D689F87" w:rsidR="004614F9" w:rsidRPr="004614F9" w:rsidRDefault="004614F9" w:rsidP="004614F9">
      <w:pPr>
        <w:jc w:val="both"/>
        <w:rPr>
          <w:rFonts w:ascii="Arial" w:hAnsi="Arial" w:cs="Arial"/>
          <w:bCs/>
        </w:rPr>
      </w:pPr>
      <w:r w:rsidRPr="004614F9">
        <w:rPr>
          <w:rFonts w:ascii="Arial" w:hAnsi="Arial" w:cs="Arial"/>
          <w:bCs/>
        </w:rPr>
        <w:t>Sylwia Achramowicz</w:t>
      </w:r>
    </w:p>
    <w:p w14:paraId="736E42B2" w14:textId="510CB41C" w:rsidR="004614F9" w:rsidRPr="004614F9" w:rsidRDefault="004614F9" w:rsidP="004614F9">
      <w:pPr>
        <w:jc w:val="both"/>
        <w:rPr>
          <w:rFonts w:ascii="Arial" w:hAnsi="Arial" w:cs="Arial"/>
          <w:bCs/>
        </w:rPr>
      </w:pPr>
      <w:r w:rsidRPr="004614F9">
        <w:rPr>
          <w:rFonts w:ascii="Arial" w:hAnsi="Arial" w:cs="Arial"/>
          <w:bCs/>
        </w:rPr>
        <w:t xml:space="preserve">Hanna </w:t>
      </w:r>
      <w:proofErr w:type="spellStart"/>
      <w:r w:rsidRPr="004614F9">
        <w:rPr>
          <w:rFonts w:ascii="Arial" w:hAnsi="Arial" w:cs="Arial"/>
          <w:bCs/>
        </w:rPr>
        <w:t>Kulesz</w:t>
      </w:r>
      <w:proofErr w:type="spellEnd"/>
      <w:r w:rsidRPr="004614F9">
        <w:rPr>
          <w:rFonts w:ascii="Arial" w:hAnsi="Arial" w:cs="Arial"/>
          <w:bCs/>
        </w:rPr>
        <w:t xml:space="preserve"> - Krupska</w:t>
      </w:r>
    </w:p>
    <w:p w14:paraId="43342A22" w14:textId="77777777" w:rsidR="004614F9" w:rsidRPr="0081672F" w:rsidRDefault="004614F9" w:rsidP="00750FC2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4614F9" w:rsidRPr="0081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B14E6" w14:textId="77777777" w:rsidR="00DC5E6F" w:rsidRDefault="00DC5E6F" w:rsidP="00DC5E6F">
      <w:pPr>
        <w:spacing w:after="0" w:line="240" w:lineRule="auto"/>
      </w:pPr>
      <w:r>
        <w:separator/>
      </w:r>
    </w:p>
  </w:endnote>
  <w:endnote w:type="continuationSeparator" w:id="0">
    <w:p w14:paraId="4D9EB8B6" w14:textId="77777777" w:rsidR="00DC5E6F" w:rsidRDefault="00DC5E6F" w:rsidP="00D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566B" w14:textId="77777777" w:rsidR="00DC5E6F" w:rsidRDefault="00DC5E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179721"/>
      <w:docPartObj>
        <w:docPartGallery w:val="Page Numbers (Bottom of Page)"/>
        <w:docPartUnique/>
      </w:docPartObj>
    </w:sdtPr>
    <w:sdtEndPr/>
    <w:sdtContent>
      <w:p w14:paraId="7688163F" w14:textId="310BADA3" w:rsidR="00DC5E6F" w:rsidRDefault="00DC5E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4F9">
          <w:rPr>
            <w:noProof/>
          </w:rPr>
          <w:t>3</w:t>
        </w:r>
        <w:r>
          <w:fldChar w:fldCharType="end"/>
        </w:r>
      </w:p>
    </w:sdtContent>
  </w:sdt>
  <w:p w14:paraId="049410F0" w14:textId="77777777" w:rsidR="00DC5E6F" w:rsidRDefault="00DC5E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BF8A" w14:textId="77777777" w:rsidR="00DC5E6F" w:rsidRDefault="00DC5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D82D" w14:textId="77777777" w:rsidR="00DC5E6F" w:rsidRDefault="00DC5E6F" w:rsidP="00DC5E6F">
      <w:pPr>
        <w:spacing w:after="0" w:line="240" w:lineRule="auto"/>
      </w:pPr>
      <w:r>
        <w:separator/>
      </w:r>
    </w:p>
  </w:footnote>
  <w:footnote w:type="continuationSeparator" w:id="0">
    <w:p w14:paraId="428E8B11" w14:textId="77777777" w:rsidR="00DC5E6F" w:rsidRDefault="00DC5E6F" w:rsidP="00D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3CF6" w14:textId="77777777" w:rsidR="00DC5E6F" w:rsidRDefault="00DC5E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756C4" w14:textId="77777777" w:rsidR="00DC5E6F" w:rsidRDefault="00DC5E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A9E8" w14:textId="77777777" w:rsidR="00DC5E6F" w:rsidRDefault="00DC5E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01FFD"/>
    <w:rsid w:val="00045E83"/>
    <w:rsid w:val="00055E50"/>
    <w:rsid w:val="00057F53"/>
    <w:rsid w:val="0006479A"/>
    <w:rsid w:val="000B56CB"/>
    <w:rsid w:val="00121053"/>
    <w:rsid w:val="00193DBB"/>
    <w:rsid w:val="0021293D"/>
    <w:rsid w:val="002561F2"/>
    <w:rsid w:val="00292F2E"/>
    <w:rsid w:val="0037670C"/>
    <w:rsid w:val="00381580"/>
    <w:rsid w:val="003B5930"/>
    <w:rsid w:val="003E1FC2"/>
    <w:rsid w:val="003E4A22"/>
    <w:rsid w:val="003F1346"/>
    <w:rsid w:val="004140EF"/>
    <w:rsid w:val="00457C4C"/>
    <w:rsid w:val="004614F9"/>
    <w:rsid w:val="00475D63"/>
    <w:rsid w:val="004A5FC5"/>
    <w:rsid w:val="00564D67"/>
    <w:rsid w:val="005B55B7"/>
    <w:rsid w:val="005C63B6"/>
    <w:rsid w:val="005F6906"/>
    <w:rsid w:val="00616C1D"/>
    <w:rsid w:val="00633217"/>
    <w:rsid w:val="00633435"/>
    <w:rsid w:val="006A22BA"/>
    <w:rsid w:val="006B3705"/>
    <w:rsid w:val="006B7664"/>
    <w:rsid w:val="00704612"/>
    <w:rsid w:val="007320D6"/>
    <w:rsid w:val="0074252F"/>
    <w:rsid w:val="00744EF6"/>
    <w:rsid w:val="00750FC2"/>
    <w:rsid w:val="00757A8B"/>
    <w:rsid w:val="0079628F"/>
    <w:rsid w:val="007A3A22"/>
    <w:rsid w:val="007A4AEC"/>
    <w:rsid w:val="00810D92"/>
    <w:rsid w:val="00815FC9"/>
    <w:rsid w:val="0081672F"/>
    <w:rsid w:val="00817D6C"/>
    <w:rsid w:val="008370CD"/>
    <w:rsid w:val="00896D84"/>
    <w:rsid w:val="008B324B"/>
    <w:rsid w:val="008E115C"/>
    <w:rsid w:val="0095075A"/>
    <w:rsid w:val="0096326E"/>
    <w:rsid w:val="00975942"/>
    <w:rsid w:val="0099616E"/>
    <w:rsid w:val="009E7DCB"/>
    <w:rsid w:val="00A75376"/>
    <w:rsid w:val="00A9084F"/>
    <w:rsid w:val="00B250E9"/>
    <w:rsid w:val="00BA51AC"/>
    <w:rsid w:val="00BB48CE"/>
    <w:rsid w:val="00BC48B8"/>
    <w:rsid w:val="00BD33C9"/>
    <w:rsid w:val="00BF085A"/>
    <w:rsid w:val="00BF3D94"/>
    <w:rsid w:val="00BF7961"/>
    <w:rsid w:val="00C4561C"/>
    <w:rsid w:val="00C91BE6"/>
    <w:rsid w:val="00CB53E0"/>
    <w:rsid w:val="00CD2CC4"/>
    <w:rsid w:val="00D803C6"/>
    <w:rsid w:val="00D91CA5"/>
    <w:rsid w:val="00DB42CF"/>
    <w:rsid w:val="00DC5E6F"/>
    <w:rsid w:val="00E95310"/>
    <w:rsid w:val="00EA5AEE"/>
    <w:rsid w:val="00F075D3"/>
    <w:rsid w:val="00F129BF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E6F"/>
  </w:style>
  <w:style w:type="paragraph" w:styleId="Stopka">
    <w:name w:val="footer"/>
    <w:basedOn w:val="Normalny"/>
    <w:link w:val="StopkaZnak"/>
    <w:uiPriority w:val="99"/>
    <w:unhideWhenUsed/>
    <w:rsid w:val="00DC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9</cp:revision>
  <cp:lastPrinted>2026-02-24T08:15:00Z</cp:lastPrinted>
  <dcterms:created xsi:type="dcterms:W3CDTF">2026-03-05T07:45:00Z</dcterms:created>
  <dcterms:modified xsi:type="dcterms:W3CDTF">2026-05-11T06:30:00Z</dcterms:modified>
</cp:coreProperties>
</file>