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0C40" w14:textId="77777777" w:rsidR="00807981" w:rsidRDefault="00807981" w:rsidP="00750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PROTOKÓŁ Z DYŻURU PROJEKTANTA </w:t>
      </w:r>
    </w:p>
    <w:p w14:paraId="3476CEE3" w14:textId="77777777" w:rsidR="00807981" w:rsidRDefault="00807981" w:rsidP="005B55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KONSULATACJI SPOŁECZNYCH PLANU OGÓLNEGO OLSZTYNA</w:t>
      </w:r>
    </w:p>
    <w:p w14:paraId="4CEBB9EC" w14:textId="77777777" w:rsidR="00807981" w:rsidRDefault="00807981" w:rsidP="00750FC2">
      <w:pPr>
        <w:jc w:val="both"/>
        <w:rPr>
          <w:rFonts w:ascii="Arial" w:hAnsi="Arial" w:cs="Arial"/>
          <w:b/>
          <w:bCs/>
        </w:rPr>
      </w:pPr>
    </w:p>
    <w:p w14:paraId="0A487C50" w14:textId="1BB1E024" w:rsidR="00807981" w:rsidRPr="001D7197" w:rsidRDefault="00807981" w:rsidP="0088324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MIEJSCE I DATA</w:t>
      </w:r>
      <w:r w:rsidR="007A5329">
        <w:rPr>
          <w:rFonts w:ascii="Arial" w:hAnsi="Arial" w:cs="Arial"/>
          <w:b/>
          <w:bCs/>
        </w:rPr>
        <w:t xml:space="preserve"> DYŻURU: Urząd Miasta Olsztyna (adres: plac Jana Pawła II, 10-101) </w:t>
      </w:r>
      <w:r>
        <w:rPr>
          <w:rFonts w:ascii="Arial" w:hAnsi="Arial" w:cs="Arial"/>
          <w:b/>
          <w:bCs/>
        </w:rPr>
        <w:t xml:space="preserve">dn. </w:t>
      </w:r>
      <w:r w:rsidRPr="001D7197">
        <w:rPr>
          <w:rFonts w:ascii="Arial" w:hAnsi="Arial" w:cs="Arial"/>
          <w:b/>
          <w:bCs/>
          <w:u w:val="single"/>
        </w:rPr>
        <w:t>2</w:t>
      </w:r>
      <w:r w:rsidR="001E1356">
        <w:rPr>
          <w:rFonts w:ascii="Arial" w:hAnsi="Arial" w:cs="Arial"/>
          <w:b/>
          <w:bCs/>
          <w:u w:val="single"/>
        </w:rPr>
        <w:t>6</w:t>
      </w:r>
      <w:r w:rsidRPr="001D7197">
        <w:rPr>
          <w:rFonts w:ascii="Arial" w:hAnsi="Arial" w:cs="Arial"/>
          <w:b/>
          <w:bCs/>
          <w:u w:val="single"/>
        </w:rPr>
        <w:t>.02.2026</w:t>
      </w:r>
      <w:r w:rsidR="001E1356">
        <w:rPr>
          <w:rFonts w:ascii="Arial" w:hAnsi="Arial" w:cs="Arial"/>
          <w:b/>
          <w:bCs/>
          <w:u w:val="single"/>
        </w:rPr>
        <w:t xml:space="preserve"> r</w:t>
      </w:r>
      <w:r w:rsidRPr="001D7197">
        <w:rPr>
          <w:rFonts w:ascii="Arial" w:hAnsi="Arial" w:cs="Arial"/>
          <w:b/>
          <w:bCs/>
          <w:u w:val="single"/>
        </w:rPr>
        <w:t>.</w:t>
      </w:r>
    </w:p>
    <w:p w14:paraId="19D5B9EB" w14:textId="624AC669" w:rsidR="00807981" w:rsidRDefault="00807981" w:rsidP="008832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 I GODZINY DYŻURU: 2</w:t>
      </w:r>
      <w:r w:rsidR="001E135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.02.2026</w:t>
      </w:r>
      <w:r w:rsidR="001E13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r. od godz. 17</w:t>
      </w:r>
      <w:r w:rsidR="007A5329">
        <w:rPr>
          <w:rFonts w:ascii="Arial" w:hAnsi="Arial" w:cs="Arial"/>
          <w:b/>
          <w:bCs/>
        </w:rPr>
        <w:t>:00</w:t>
      </w:r>
      <w:r>
        <w:rPr>
          <w:rFonts w:ascii="Arial" w:hAnsi="Arial" w:cs="Arial"/>
          <w:b/>
          <w:bCs/>
        </w:rPr>
        <w:t xml:space="preserve"> do godz. 19</w:t>
      </w:r>
      <w:r w:rsidR="007A5329">
        <w:rPr>
          <w:rFonts w:ascii="Arial" w:hAnsi="Arial" w:cs="Arial"/>
          <w:b/>
          <w:bCs/>
        </w:rPr>
        <w:t>:00</w:t>
      </w:r>
      <w:r>
        <w:rPr>
          <w:rFonts w:ascii="Arial" w:hAnsi="Arial" w:cs="Arial"/>
          <w:b/>
          <w:bCs/>
        </w:rPr>
        <w:t xml:space="preserve"> </w:t>
      </w:r>
    </w:p>
    <w:p w14:paraId="374A3055" w14:textId="77777777" w:rsidR="00807981" w:rsidRDefault="00807981" w:rsidP="008832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STANOWISKA DYŻURNEGO: 2 </w:t>
      </w:r>
    </w:p>
    <w:p w14:paraId="342CFD0E" w14:textId="77777777" w:rsidR="00807981" w:rsidRDefault="00807981" w:rsidP="008832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IMIĘ I NAZWISKO PROJEKTANTÓW: Katarzyna Niebrzydowska, </w:t>
      </w:r>
    </w:p>
    <w:p w14:paraId="62A7642D" w14:textId="77013B1E" w:rsidR="007A5329" w:rsidRDefault="00807981" w:rsidP="007A53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</w:t>
      </w:r>
      <w:r w:rsidR="00D86B5A">
        <w:rPr>
          <w:rFonts w:ascii="Arial" w:hAnsi="Arial" w:cs="Arial"/>
          <w:b/>
          <w:bCs/>
        </w:rPr>
        <w:t xml:space="preserve">                               </w:t>
      </w:r>
      <w:r>
        <w:rPr>
          <w:rFonts w:ascii="Arial" w:hAnsi="Arial" w:cs="Arial"/>
          <w:b/>
          <w:bCs/>
        </w:rPr>
        <w:t xml:space="preserve">Maciej Smółka </w:t>
      </w:r>
    </w:p>
    <w:p w14:paraId="0881B30A" w14:textId="77777777" w:rsidR="00807981" w:rsidRDefault="00807981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PRZEBIEG CZYNNOŚCI: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7"/>
        <w:gridCol w:w="7635"/>
      </w:tblGrid>
      <w:tr w:rsidR="00807981" w:rsidRPr="000702F1" w14:paraId="0982966C" w14:textId="77777777" w:rsidTr="00F05542">
        <w:tc>
          <w:tcPr>
            <w:tcW w:w="9184" w:type="dxa"/>
            <w:gridSpan w:val="2"/>
          </w:tcPr>
          <w:p w14:paraId="72BE4C50" w14:textId="77777777" w:rsidR="00807981" w:rsidRPr="000702F1" w:rsidRDefault="00807981" w:rsidP="00D8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  <w:b/>
                <w:bCs/>
              </w:rPr>
              <w:t>Uczestnik nr 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07981" w:rsidRPr="000702F1" w14:paraId="4D6D0D2C" w14:textId="77777777" w:rsidTr="00225DED">
        <w:tc>
          <w:tcPr>
            <w:tcW w:w="1427" w:type="dxa"/>
          </w:tcPr>
          <w:p w14:paraId="71D15C5D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Pytanie/</w:t>
            </w:r>
          </w:p>
          <w:p w14:paraId="07D13F4B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Zagadnienie</w:t>
            </w:r>
          </w:p>
        </w:tc>
        <w:tc>
          <w:tcPr>
            <w:tcW w:w="7757" w:type="dxa"/>
          </w:tcPr>
          <w:p w14:paraId="276E69D5" w14:textId="77777777" w:rsidR="00807981" w:rsidRDefault="00D86B5A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06E84">
              <w:rPr>
                <w:rFonts w:ascii="Arial" w:hAnsi="Arial" w:cs="Arial"/>
                <w:bCs/>
                <w:i/>
                <w:iCs/>
              </w:rPr>
              <w:t xml:space="preserve">Pytanie dotyczyło </w:t>
            </w:r>
            <w:r w:rsidR="000066AF" w:rsidRPr="00B06E84">
              <w:rPr>
                <w:rFonts w:ascii="Arial" w:hAnsi="Arial" w:cs="Arial"/>
                <w:bCs/>
                <w:i/>
                <w:iCs/>
              </w:rPr>
              <w:t xml:space="preserve">ustaleń </w:t>
            </w:r>
            <w:r w:rsidR="00756D26" w:rsidRPr="00B06E84">
              <w:rPr>
                <w:rFonts w:ascii="Arial" w:hAnsi="Arial" w:cs="Arial"/>
                <w:bCs/>
                <w:i/>
                <w:iCs/>
              </w:rPr>
              <w:t>P</w:t>
            </w:r>
            <w:r w:rsidR="000066AF" w:rsidRPr="00B06E84">
              <w:rPr>
                <w:rFonts w:ascii="Arial" w:hAnsi="Arial" w:cs="Arial"/>
                <w:bCs/>
                <w:i/>
                <w:iCs/>
              </w:rPr>
              <w:t xml:space="preserve">lanu </w:t>
            </w:r>
            <w:r w:rsidR="00756D26" w:rsidRPr="00B06E84">
              <w:rPr>
                <w:rFonts w:ascii="Arial" w:hAnsi="Arial" w:cs="Arial"/>
                <w:bCs/>
                <w:i/>
                <w:iCs/>
              </w:rPr>
              <w:t xml:space="preserve">ogólnego miasta Olsztyna </w:t>
            </w:r>
            <w:r w:rsidR="000066AF" w:rsidRPr="00B06E84">
              <w:rPr>
                <w:rFonts w:ascii="Arial" w:hAnsi="Arial" w:cs="Arial"/>
                <w:bCs/>
                <w:i/>
                <w:iCs/>
              </w:rPr>
              <w:t>w zakresie strefy</w:t>
            </w:r>
            <w:r w:rsidR="00C07BBF" w:rsidRPr="00B06E84">
              <w:rPr>
                <w:rFonts w:ascii="Arial" w:hAnsi="Arial" w:cs="Arial"/>
                <w:bCs/>
                <w:i/>
                <w:iCs/>
              </w:rPr>
              <w:t xml:space="preserve"> planistycznej</w:t>
            </w:r>
            <w:r w:rsidR="000066AF" w:rsidRPr="00B06E84">
              <w:rPr>
                <w:rFonts w:ascii="Arial" w:hAnsi="Arial" w:cs="Arial"/>
                <w:bCs/>
                <w:i/>
                <w:iCs/>
              </w:rPr>
              <w:t xml:space="preserve"> 6</w:t>
            </w:r>
            <w:r w:rsidR="00840A31" w:rsidRPr="00B06E84">
              <w:rPr>
                <w:rFonts w:ascii="Arial" w:hAnsi="Arial" w:cs="Arial"/>
                <w:bCs/>
                <w:i/>
                <w:iCs/>
              </w:rPr>
              <w:t xml:space="preserve">44SO i jej położenia w granicach rezerwatu przyrody Redykajny. </w:t>
            </w:r>
            <w:r w:rsidR="00890D71" w:rsidRPr="00B06E84">
              <w:rPr>
                <w:rFonts w:ascii="Arial" w:hAnsi="Arial" w:cs="Arial"/>
                <w:bCs/>
                <w:i/>
                <w:iCs/>
              </w:rPr>
              <w:t xml:space="preserve">Dodatkowo zapytano o zależności między </w:t>
            </w:r>
            <w:r w:rsidR="00756D26" w:rsidRPr="00B06E84">
              <w:rPr>
                <w:rFonts w:ascii="Arial" w:hAnsi="Arial" w:cs="Arial"/>
                <w:bCs/>
                <w:i/>
                <w:iCs/>
              </w:rPr>
              <w:t>sporządzanym M</w:t>
            </w:r>
            <w:r w:rsidR="00890D71" w:rsidRPr="00B06E84">
              <w:rPr>
                <w:rFonts w:ascii="Arial" w:hAnsi="Arial" w:cs="Arial"/>
                <w:bCs/>
                <w:i/>
                <w:iCs/>
              </w:rPr>
              <w:t xml:space="preserve">iejscowym </w:t>
            </w:r>
            <w:r w:rsidR="00736885" w:rsidRPr="00B06E84">
              <w:rPr>
                <w:rFonts w:ascii="Arial" w:hAnsi="Arial" w:cs="Arial"/>
                <w:bCs/>
                <w:i/>
                <w:iCs/>
              </w:rPr>
              <w:t xml:space="preserve">planem </w:t>
            </w:r>
            <w:r w:rsidR="00890D71" w:rsidRPr="00B06E84">
              <w:rPr>
                <w:rFonts w:ascii="Arial" w:hAnsi="Arial" w:cs="Arial"/>
                <w:bCs/>
                <w:i/>
                <w:iCs/>
              </w:rPr>
              <w:t xml:space="preserve">zagospodarowania przestrzennego </w:t>
            </w:r>
            <w:r w:rsidR="00756D26" w:rsidRPr="00B06E84">
              <w:rPr>
                <w:rFonts w:ascii="Arial" w:hAnsi="Arial" w:cs="Arial"/>
                <w:bCs/>
                <w:i/>
                <w:iCs/>
              </w:rPr>
              <w:t xml:space="preserve">dla terenu położonego w północnej części osiedla Redykajny w Olsztynie </w:t>
            </w:r>
            <w:r w:rsidR="00890D71" w:rsidRPr="00B06E84">
              <w:rPr>
                <w:rFonts w:ascii="Arial" w:hAnsi="Arial" w:cs="Arial"/>
                <w:bCs/>
                <w:i/>
                <w:iCs/>
              </w:rPr>
              <w:t xml:space="preserve">a </w:t>
            </w:r>
            <w:r w:rsidR="00756D26" w:rsidRPr="00B06E84">
              <w:rPr>
                <w:rFonts w:ascii="Arial" w:hAnsi="Arial" w:cs="Arial"/>
                <w:bCs/>
                <w:i/>
                <w:iCs/>
              </w:rPr>
              <w:t xml:space="preserve">Planem ogólnym miasta Olsztyna. </w:t>
            </w:r>
          </w:p>
          <w:p w14:paraId="09C1086E" w14:textId="3A2C32F9" w:rsidR="00B06E84" w:rsidRPr="00B06E84" w:rsidRDefault="00B06E84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807981" w:rsidRPr="000702F1" w14:paraId="47F71982" w14:textId="77777777" w:rsidTr="00225DED">
        <w:tc>
          <w:tcPr>
            <w:tcW w:w="1427" w:type="dxa"/>
          </w:tcPr>
          <w:p w14:paraId="6B9F2713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Odpowiedź/</w:t>
            </w:r>
          </w:p>
          <w:p w14:paraId="53AAF8CA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Wyjaśnienie</w:t>
            </w:r>
          </w:p>
        </w:tc>
        <w:tc>
          <w:tcPr>
            <w:tcW w:w="7757" w:type="dxa"/>
          </w:tcPr>
          <w:p w14:paraId="61174502" w14:textId="77777777" w:rsidR="00807981" w:rsidRPr="00890D71" w:rsidRDefault="00840A31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90D71">
              <w:rPr>
                <w:rFonts w:ascii="Arial" w:hAnsi="Arial" w:cs="Arial"/>
                <w:bCs/>
              </w:rPr>
              <w:t xml:space="preserve">Wyjaśniono </w:t>
            </w:r>
            <w:r w:rsidR="00890D71" w:rsidRPr="00890D71">
              <w:rPr>
                <w:rFonts w:ascii="Arial" w:hAnsi="Arial" w:cs="Arial"/>
                <w:bCs/>
              </w:rPr>
              <w:t xml:space="preserve">wątpliwości dotyczące granicy rezerwatu przyrody Redykajny oraz wskazano, że położony jest on w innym miejscu niż </w:t>
            </w:r>
            <w:r w:rsidR="00890D71" w:rsidRPr="00890D71">
              <w:rPr>
                <w:rFonts w:ascii="Arial" w:hAnsi="Arial" w:cs="Arial"/>
              </w:rPr>
              <w:t xml:space="preserve">Obszar Chronionego Krajobrazu Doliny Środkowej Łyny. </w:t>
            </w:r>
            <w:r w:rsidR="006B219F">
              <w:rPr>
                <w:rFonts w:ascii="Arial" w:hAnsi="Arial" w:cs="Arial"/>
              </w:rPr>
              <w:t>Poinformowano o tym, że </w:t>
            </w:r>
            <w:r w:rsidR="00890D71">
              <w:rPr>
                <w:rFonts w:ascii="Arial" w:hAnsi="Arial" w:cs="Arial"/>
              </w:rPr>
              <w:t>projekt Plan</w:t>
            </w:r>
            <w:r w:rsidR="006B219F">
              <w:rPr>
                <w:rFonts w:ascii="Arial" w:hAnsi="Arial" w:cs="Arial"/>
              </w:rPr>
              <w:t>u</w:t>
            </w:r>
            <w:r w:rsidR="00890D71">
              <w:rPr>
                <w:rFonts w:ascii="Arial" w:hAnsi="Arial" w:cs="Arial"/>
              </w:rPr>
              <w:t xml:space="preserve"> </w:t>
            </w:r>
            <w:r w:rsidR="006B219F">
              <w:rPr>
                <w:rFonts w:ascii="Arial" w:hAnsi="Arial" w:cs="Arial"/>
              </w:rPr>
              <w:t>o</w:t>
            </w:r>
            <w:r w:rsidR="00890D71">
              <w:rPr>
                <w:rFonts w:ascii="Arial" w:hAnsi="Arial" w:cs="Arial"/>
              </w:rPr>
              <w:t>gólnego</w:t>
            </w:r>
            <w:r w:rsidR="006B219F">
              <w:rPr>
                <w:rFonts w:ascii="Arial" w:hAnsi="Arial" w:cs="Arial"/>
              </w:rPr>
              <w:t xml:space="preserve"> miasta Olsztyna</w:t>
            </w:r>
            <w:r w:rsidR="00890D71">
              <w:rPr>
                <w:rFonts w:ascii="Arial" w:hAnsi="Arial" w:cs="Arial"/>
              </w:rPr>
              <w:t xml:space="preserve"> uzyskał wymagane uzgodnienia </w:t>
            </w:r>
            <w:r w:rsidR="000603BD">
              <w:rPr>
                <w:rFonts w:ascii="Arial" w:hAnsi="Arial" w:cs="Arial"/>
              </w:rPr>
              <w:t xml:space="preserve">z regionalnym dyrektorem ochrony środowiska w zakresie jego wpływu na ww. formy ochrony przyrody. Przedstawiono zależności między </w:t>
            </w:r>
            <w:r w:rsidR="000603BD">
              <w:rPr>
                <w:rFonts w:ascii="Arial" w:hAnsi="Arial" w:cs="Arial"/>
                <w:bCs/>
              </w:rPr>
              <w:t xml:space="preserve">sporządzanym Miejscowym planem zagospodarowania przestrzennego dla terenu położonego w północnej części osiedla Redykajny w Olsztynie a Planem ogólnym miasta Olsztyna w szczególności w zakresie szczegółowości </w:t>
            </w:r>
            <w:r w:rsidR="00DA424A">
              <w:rPr>
                <w:rFonts w:ascii="Arial" w:hAnsi="Arial" w:cs="Arial"/>
                <w:bCs/>
              </w:rPr>
              <w:t xml:space="preserve">ustaleń </w:t>
            </w:r>
            <w:r w:rsidR="000603BD">
              <w:rPr>
                <w:rFonts w:ascii="Arial" w:hAnsi="Arial" w:cs="Arial"/>
                <w:bCs/>
              </w:rPr>
              <w:t xml:space="preserve">określonych w powyższych </w:t>
            </w:r>
            <w:r w:rsidR="00DA424A">
              <w:rPr>
                <w:rFonts w:ascii="Arial" w:hAnsi="Arial" w:cs="Arial"/>
                <w:bCs/>
              </w:rPr>
              <w:t>opracowaniach</w:t>
            </w:r>
            <w:r w:rsidR="000603BD">
              <w:rPr>
                <w:rFonts w:ascii="Arial" w:hAnsi="Arial" w:cs="Arial"/>
                <w:bCs/>
              </w:rPr>
              <w:t xml:space="preserve"> </w:t>
            </w:r>
            <w:r w:rsidR="00DA424A">
              <w:rPr>
                <w:rFonts w:ascii="Arial" w:hAnsi="Arial" w:cs="Arial"/>
                <w:bCs/>
              </w:rPr>
              <w:t xml:space="preserve">oraz </w:t>
            </w:r>
            <w:r w:rsidR="000603BD">
              <w:rPr>
                <w:rFonts w:ascii="Arial" w:hAnsi="Arial" w:cs="Arial"/>
                <w:bCs/>
              </w:rPr>
              <w:t xml:space="preserve">ograniczeń wynikających z położenia </w:t>
            </w:r>
            <w:r w:rsidR="00DA424A">
              <w:rPr>
                <w:rFonts w:ascii="Arial" w:hAnsi="Arial" w:cs="Arial"/>
                <w:bCs/>
              </w:rPr>
              <w:t>wspomnianych wcześniej</w:t>
            </w:r>
            <w:r w:rsidR="000603BD">
              <w:rPr>
                <w:rFonts w:ascii="Arial" w:hAnsi="Arial" w:cs="Arial"/>
                <w:bCs/>
              </w:rPr>
              <w:t xml:space="preserve"> form ochrony przyrody. </w:t>
            </w:r>
          </w:p>
          <w:p w14:paraId="54BF3F95" w14:textId="77777777" w:rsidR="00807981" w:rsidRPr="00890D7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07981" w:rsidRPr="000702F1" w14:paraId="5ABB1F20" w14:textId="77777777" w:rsidTr="00225DED">
        <w:tc>
          <w:tcPr>
            <w:tcW w:w="9184" w:type="dxa"/>
            <w:gridSpan w:val="2"/>
          </w:tcPr>
          <w:p w14:paraId="6D9A7D05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  <w:b/>
                <w:bCs/>
              </w:rPr>
              <w:t xml:space="preserve">Uczestnik nr </w:t>
            </w:r>
            <w:r>
              <w:rPr>
                <w:rFonts w:ascii="Arial" w:hAnsi="Arial" w:cs="Arial"/>
                <w:b/>
                <w:bCs/>
              </w:rPr>
              <w:t xml:space="preserve">2 </w:t>
            </w:r>
          </w:p>
        </w:tc>
      </w:tr>
      <w:tr w:rsidR="00807981" w:rsidRPr="000702F1" w14:paraId="36BA4841" w14:textId="77777777" w:rsidTr="00015EE8">
        <w:trPr>
          <w:trHeight w:val="925"/>
        </w:trPr>
        <w:tc>
          <w:tcPr>
            <w:tcW w:w="1427" w:type="dxa"/>
          </w:tcPr>
          <w:p w14:paraId="57A607A2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Pytanie/</w:t>
            </w:r>
          </w:p>
          <w:p w14:paraId="177FB91B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</w:rPr>
              <w:t>Zagadnienie</w:t>
            </w:r>
          </w:p>
        </w:tc>
        <w:tc>
          <w:tcPr>
            <w:tcW w:w="7757" w:type="dxa"/>
          </w:tcPr>
          <w:p w14:paraId="6BD2A5CB" w14:textId="77777777" w:rsidR="00807981" w:rsidRPr="00B06E84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06E84">
              <w:rPr>
                <w:rFonts w:ascii="Arial" w:hAnsi="Arial" w:cs="Arial"/>
                <w:bCs/>
                <w:i/>
                <w:iCs/>
              </w:rPr>
              <w:t>Pytani</w:t>
            </w:r>
            <w:r w:rsidR="007F4D8C" w:rsidRPr="00B06E84">
              <w:rPr>
                <w:rFonts w:ascii="Arial" w:hAnsi="Arial" w:cs="Arial"/>
                <w:bCs/>
                <w:i/>
                <w:iCs/>
              </w:rPr>
              <w:t>e</w:t>
            </w:r>
            <w:r w:rsidRPr="00B06E84">
              <w:rPr>
                <w:rFonts w:ascii="Arial" w:hAnsi="Arial" w:cs="Arial"/>
                <w:bCs/>
                <w:i/>
                <w:iCs/>
              </w:rPr>
              <w:t xml:space="preserve"> dotyczył</w:t>
            </w:r>
            <w:r w:rsidR="007F4D8C" w:rsidRPr="00B06E84">
              <w:rPr>
                <w:rFonts w:ascii="Arial" w:hAnsi="Arial" w:cs="Arial"/>
                <w:bCs/>
                <w:i/>
                <w:iCs/>
              </w:rPr>
              <w:t>o</w:t>
            </w:r>
            <w:r w:rsidRPr="00B06E84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0603BD" w:rsidRPr="00B06E84">
              <w:rPr>
                <w:rFonts w:ascii="Arial" w:hAnsi="Arial" w:cs="Arial"/>
                <w:bCs/>
                <w:i/>
                <w:iCs/>
              </w:rPr>
              <w:t xml:space="preserve">rozwiązań komunikacyjnych w obrębie zabudowań położonych w sąsiedztwie ulicy Poziomowej i Hozjusza oraz ustaleń Planu ogólnego Miasta Olsztyna na tym obszarze. </w:t>
            </w:r>
          </w:p>
          <w:p w14:paraId="270CF25B" w14:textId="3DC9D8F1" w:rsidR="00B06E84" w:rsidRPr="009076E3" w:rsidRDefault="00B06E84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07981" w:rsidRPr="000702F1" w14:paraId="4C3E56C9" w14:textId="77777777" w:rsidTr="00225DED">
        <w:tc>
          <w:tcPr>
            <w:tcW w:w="1427" w:type="dxa"/>
          </w:tcPr>
          <w:p w14:paraId="2372AC1F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Odpowiedź/</w:t>
            </w:r>
          </w:p>
          <w:p w14:paraId="0141F82F" w14:textId="77777777" w:rsidR="00807981" w:rsidRPr="000702F1" w:rsidRDefault="00807981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</w:rPr>
              <w:t>Wyjaśnienie</w:t>
            </w:r>
          </w:p>
        </w:tc>
        <w:tc>
          <w:tcPr>
            <w:tcW w:w="7757" w:type="dxa"/>
          </w:tcPr>
          <w:p w14:paraId="22059BFF" w14:textId="20271DAA" w:rsidR="00B06E84" w:rsidRPr="009076E3" w:rsidRDefault="00C07BBF" w:rsidP="00015EE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Wyjaśniano jakie strefy zostały wyznacz</w:t>
            </w:r>
            <w:r w:rsidR="00EA6985">
              <w:rPr>
                <w:rFonts w:ascii="Arial" w:hAnsi="Arial" w:cs="Arial"/>
                <w:bCs/>
              </w:rPr>
              <w:t>one na przedmiotowym obszarze i </w:t>
            </w:r>
            <w:r>
              <w:rPr>
                <w:rFonts w:ascii="Arial" w:hAnsi="Arial" w:cs="Arial"/>
                <w:bCs/>
              </w:rPr>
              <w:t xml:space="preserve">poinformowano, że jest tam obecnie sporządzany Miejscowy plan zagospodarowania przestrzennego dla terenu położonego w północnej części osiedla Redykajny w Olsztynie. Przedstawiono jakie są aktualne założenia </w:t>
            </w:r>
            <w:r w:rsidR="00B400AB">
              <w:rPr>
                <w:rFonts w:ascii="Arial" w:hAnsi="Arial" w:cs="Arial"/>
                <w:bCs/>
              </w:rPr>
              <w:t xml:space="preserve">dotyczące </w:t>
            </w:r>
            <w:r w:rsidR="00744D99">
              <w:rPr>
                <w:rFonts w:ascii="Arial" w:hAnsi="Arial" w:cs="Arial"/>
                <w:bCs/>
              </w:rPr>
              <w:t>rozwiązań komunikacyjnych</w:t>
            </w:r>
            <w:r w:rsidR="00B400A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tym projekcie i z czego one wynikają. Wskazano również, że w planie ogólnym nie zawsze można rozstrzygnąć jednoznacznie o przebiegu </w:t>
            </w:r>
            <w:r w:rsidR="007F4D8C">
              <w:rPr>
                <w:rFonts w:ascii="Arial" w:hAnsi="Arial" w:cs="Arial"/>
                <w:bCs/>
              </w:rPr>
              <w:t>każdej drogi,</w:t>
            </w:r>
            <w:r>
              <w:rPr>
                <w:rFonts w:ascii="Arial" w:hAnsi="Arial" w:cs="Arial"/>
                <w:bCs/>
              </w:rPr>
              <w:t xml:space="preserve"> w szczególności jeśli nie </w:t>
            </w:r>
            <w:r w:rsidR="00744D99">
              <w:rPr>
                <w:rFonts w:ascii="Arial" w:hAnsi="Arial" w:cs="Arial"/>
                <w:bCs/>
              </w:rPr>
              <w:t>został wykonany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44D99">
              <w:rPr>
                <w:rFonts w:ascii="Arial" w:hAnsi="Arial" w:cs="Arial"/>
                <w:bCs/>
              </w:rPr>
              <w:t xml:space="preserve">dla niej </w:t>
            </w:r>
            <w:r>
              <w:rPr>
                <w:rFonts w:ascii="Arial" w:hAnsi="Arial" w:cs="Arial"/>
                <w:bCs/>
              </w:rPr>
              <w:t>odpowiedni projekt budowlany. Wyjaśniono jednak, że w poszczególnych strefach planistycznych Planu ogólnego miasta Olsztyna</w:t>
            </w:r>
            <w:r w:rsidR="00736885">
              <w:rPr>
                <w:rFonts w:ascii="Arial" w:hAnsi="Arial" w:cs="Arial"/>
                <w:bCs/>
              </w:rPr>
              <w:t>, występują w ich profilu podstawowym, co wynika z przepisów prawa, teren</w:t>
            </w:r>
            <w:r w:rsidR="00744D99">
              <w:rPr>
                <w:rFonts w:ascii="Arial" w:hAnsi="Arial" w:cs="Arial"/>
                <w:bCs/>
              </w:rPr>
              <w:t>y</w:t>
            </w:r>
            <w:r w:rsidR="00736885">
              <w:rPr>
                <w:rFonts w:ascii="Arial" w:hAnsi="Arial" w:cs="Arial"/>
                <w:bCs/>
              </w:rPr>
              <w:t xml:space="preserve"> komunikacji. </w:t>
            </w:r>
            <w:r w:rsidR="00B400AB">
              <w:rPr>
                <w:rFonts w:ascii="Arial" w:hAnsi="Arial" w:cs="Arial"/>
                <w:bCs/>
              </w:rPr>
              <w:t xml:space="preserve">Pozwoli to w przyszłości na realizację nowych ciągów komunikacyjnych. </w:t>
            </w:r>
          </w:p>
        </w:tc>
      </w:tr>
    </w:tbl>
    <w:p w14:paraId="732BD0D0" w14:textId="038416D8" w:rsidR="00956B52" w:rsidRDefault="00956B52" w:rsidP="00956B5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Sporządzili: </w:t>
      </w:r>
    </w:p>
    <w:p w14:paraId="72F6B6D1" w14:textId="77777777" w:rsidR="00956B52" w:rsidRPr="000942E9" w:rsidRDefault="00956B52" w:rsidP="00956B52">
      <w:pPr>
        <w:rPr>
          <w:rFonts w:ascii="Arial" w:hAnsi="Arial" w:cs="Arial"/>
          <w:bCs/>
        </w:rPr>
      </w:pPr>
      <w:r w:rsidRPr="000942E9">
        <w:rPr>
          <w:rFonts w:ascii="Arial" w:hAnsi="Arial" w:cs="Arial"/>
          <w:bCs/>
        </w:rPr>
        <w:t>Katarzyna Niebrzydowska</w:t>
      </w:r>
    </w:p>
    <w:p w14:paraId="276D36BE" w14:textId="511888D5" w:rsidR="00956B52" w:rsidRPr="00956B52" w:rsidRDefault="00956B52" w:rsidP="00956B52">
      <w:pPr>
        <w:rPr>
          <w:rFonts w:ascii="Arial" w:hAnsi="Arial" w:cs="Arial"/>
          <w:bCs/>
        </w:rPr>
      </w:pPr>
      <w:r w:rsidRPr="000942E9">
        <w:rPr>
          <w:rFonts w:ascii="Arial" w:hAnsi="Arial" w:cs="Arial"/>
          <w:bCs/>
        </w:rPr>
        <w:t xml:space="preserve">Maciej Smółka </w:t>
      </w:r>
      <w:bookmarkStart w:id="0" w:name="_GoBack"/>
      <w:bookmarkEnd w:id="0"/>
    </w:p>
    <w:sectPr w:rsidR="00956B52" w:rsidRPr="00956B52" w:rsidSect="00956B52">
      <w:footerReference w:type="even" r:id="rId6"/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1E9F" w14:textId="77777777" w:rsidR="005A2B09" w:rsidRDefault="005A2B09">
      <w:r>
        <w:separator/>
      </w:r>
    </w:p>
  </w:endnote>
  <w:endnote w:type="continuationSeparator" w:id="0">
    <w:p w14:paraId="22E9921C" w14:textId="77777777" w:rsidR="005A2B09" w:rsidRDefault="005A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4E6B" w14:textId="77777777" w:rsidR="00807981" w:rsidRDefault="00807981" w:rsidP="00686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BD1EA3" w14:textId="77777777" w:rsidR="00807981" w:rsidRDefault="00807981" w:rsidP="001F5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67FD2" w14:textId="1018FE13" w:rsidR="00807981" w:rsidRDefault="00807981" w:rsidP="00686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6B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9728098" w14:textId="77777777" w:rsidR="00807981" w:rsidRDefault="00807981" w:rsidP="001F5C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FF05" w14:textId="77777777" w:rsidR="005A2B09" w:rsidRDefault="005A2B09">
      <w:r>
        <w:separator/>
      </w:r>
    </w:p>
  </w:footnote>
  <w:footnote w:type="continuationSeparator" w:id="0">
    <w:p w14:paraId="1F72E58C" w14:textId="77777777" w:rsidR="005A2B09" w:rsidRDefault="005A2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066AF"/>
    <w:rsid w:val="00015EE8"/>
    <w:rsid w:val="00045E83"/>
    <w:rsid w:val="000603BD"/>
    <w:rsid w:val="0006479A"/>
    <w:rsid w:val="000702F1"/>
    <w:rsid w:val="00144C4A"/>
    <w:rsid w:val="001B13B5"/>
    <w:rsid w:val="001D7197"/>
    <w:rsid w:val="001E1356"/>
    <w:rsid w:val="001F2C17"/>
    <w:rsid w:val="001F55C3"/>
    <w:rsid w:val="001F5CBC"/>
    <w:rsid w:val="00225DED"/>
    <w:rsid w:val="00242F85"/>
    <w:rsid w:val="00266FEA"/>
    <w:rsid w:val="002C5505"/>
    <w:rsid w:val="00364CD9"/>
    <w:rsid w:val="003A3A29"/>
    <w:rsid w:val="00420542"/>
    <w:rsid w:val="00466D0C"/>
    <w:rsid w:val="005A2B09"/>
    <w:rsid w:val="005B55B7"/>
    <w:rsid w:val="005C63B6"/>
    <w:rsid w:val="005F6CCA"/>
    <w:rsid w:val="0062691E"/>
    <w:rsid w:val="00636045"/>
    <w:rsid w:val="00686AB3"/>
    <w:rsid w:val="006958C3"/>
    <w:rsid w:val="006A22BA"/>
    <w:rsid w:val="006B219F"/>
    <w:rsid w:val="007210A1"/>
    <w:rsid w:val="00736885"/>
    <w:rsid w:val="007400E9"/>
    <w:rsid w:val="00744D99"/>
    <w:rsid w:val="0074605C"/>
    <w:rsid w:val="00750FC2"/>
    <w:rsid w:val="00756D26"/>
    <w:rsid w:val="007862B6"/>
    <w:rsid w:val="007867AD"/>
    <w:rsid w:val="007A5329"/>
    <w:rsid w:val="007B14A7"/>
    <w:rsid w:val="007E5A46"/>
    <w:rsid w:val="007F4D8C"/>
    <w:rsid w:val="00807981"/>
    <w:rsid w:val="00810B61"/>
    <w:rsid w:val="00840A31"/>
    <w:rsid w:val="0088324C"/>
    <w:rsid w:val="00890D71"/>
    <w:rsid w:val="008A6568"/>
    <w:rsid w:val="008E16E8"/>
    <w:rsid w:val="009076E3"/>
    <w:rsid w:val="009379E7"/>
    <w:rsid w:val="00956B52"/>
    <w:rsid w:val="00957ADF"/>
    <w:rsid w:val="009B0DA8"/>
    <w:rsid w:val="00A128E4"/>
    <w:rsid w:val="00A47DFA"/>
    <w:rsid w:val="00A77F8F"/>
    <w:rsid w:val="00B034BD"/>
    <w:rsid w:val="00B06E84"/>
    <w:rsid w:val="00B400AB"/>
    <w:rsid w:val="00B465D2"/>
    <w:rsid w:val="00B7080F"/>
    <w:rsid w:val="00B85AEA"/>
    <w:rsid w:val="00BE0CD0"/>
    <w:rsid w:val="00C07BBF"/>
    <w:rsid w:val="00C84412"/>
    <w:rsid w:val="00CB36E4"/>
    <w:rsid w:val="00CD1729"/>
    <w:rsid w:val="00D70F9E"/>
    <w:rsid w:val="00D86B5A"/>
    <w:rsid w:val="00DA424A"/>
    <w:rsid w:val="00DC677F"/>
    <w:rsid w:val="00E1393E"/>
    <w:rsid w:val="00E44439"/>
    <w:rsid w:val="00E45DD9"/>
    <w:rsid w:val="00E51C82"/>
    <w:rsid w:val="00E6567C"/>
    <w:rsid w:val="00E771AE"/>
    <w:rsid w:val="00EA5C03"/>
    <w:rsid w:val="00EA6985"/>
    <w:rsid w:val="00F05542"/>
    <w:rsid w:val="00F10423"/>
    <w:rsid w:val="00FA205A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6ED18"/>
  <w15:docId w15:val="{757F1D9E-15BD-4919-A935-02A57502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  <w:pPr>
      <w:spacing w:after="160" w:line="259" w:lineRule="auto"/>
    </w:pPr>
    <w:rPr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0FC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50FC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50FC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50FC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50FC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50FC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50FC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50FC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50FC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50FC2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50FC2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50FC2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50FC2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50FC2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50FC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750FC2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50FC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50FC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750FC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750FC2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750FC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50FC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750FC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750FC2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750FC2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750FC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750FC2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750FC2"/>
    <w:rPr>
      <w:rFonts w:cs="Times New Roman"/>
      <w:b/>
      <w:bCs/>
      <w:smallCaps/>
      <w:color w:val="2F5496"/>
      <w:spacing w:val="5"/>
    </w:rPr>
  </w:style>
  <w:style w:type="table" w:styleId="Tabela-Siatka">
    <w:name w:val="Table Grid"/>
    <w:basedOn w:val="Standardowy"/>
    <w:uiPriority w:val="99"/>
    <w:rsid w:val="00750F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locked/>
    <w:rsid w:val="001F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kern w:val="2"/>
      <w:lang w:eastAsia="en-US"/>
    </w:rPr>
  </w:style>
  <w:style w:type="character" w:styleId="Numerstrony">
    <w:name w:val="page number"/>
    <w:basedOn w:val="Domylnaczcionkaakapitu"/>
    <w:uiPriority w:val="99"/>
    <w:locked/>
    <w:rsid w:val="001F5CBC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DA4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A4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24A"/>
    <w:rPr>
      <w:kern w:val="2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DA4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24A"/>
    <w:rPr>
      <w:b/>
      <w:bCs/>
      <w:kern w:val="2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A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24A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DYŻURU PROJEKTANTA 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DYŻURU PROJEKTANTA</dc:title>
  <dc:subject/>
  <dc:creator>Sylwia Achramowicz</dc:creator>
  <cp:keywords/>
  <dc:description/>
  <cp:lastModifiedBy>Joanna Prusik</cp:lastModifiedBy>
  <cp:revision>4</cp:revision>
  <cp:lastPrinted>2026-03-02T12:50:00Z</cp:lastPrinted>
  <dcterms:created xsi:type="dcterms:W3CDTF">2026-05-05T05:21:00Z</dcterms:created>
  <dcterms:modified xsi:type="dcterms:W3CDTF">2026-05-11T06:28:00Z</dcterms:modified>
</cp:coreProperties>
</file>