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C279" w14:textId="77777777" w:rsidR="00355C85" w:rsidRDefault="00355C85" w:rsidP="00755D95">
      <w:pPr>
        <w:jc w:val="both"/>
      </w:pPr>
    </w:p>
    <w:p w14:paraId="337CD2A1" w14:textId="3FCE4A23" w:rsidR="00F320B1" w:rsidRPr="00AE0F69" w:rsidRDefault="00355C85" w:rsidP="00F33C60">
      <w:pPr>
        <w:spacing w:after="0" w:line="276" w:lineRule="auto"/>
        <w:ind w:firstLine="708"/>
        <w:jc w:val="both"/>
        <w:rPr>
          <w:lang w:val="de-DE"/>
        </w:rPr>
      </w:pPr>
      <w:r w:rsidRPr="00D7048B">
        <w:rPr>
          <w:b/>
          <w:bCs/>
        </w:rPr>
        <w:t>Uzasadnienie</w:t>
      </w:r>
      <w:r w:rsidR="00D7048B">
        <w:rPr>
          <w:b/>
          <w:bCs/>
        </w:rPr>
        <w:t>.</w:t>
      </w:r>
      <w:r w:rsidRPr="00355C85">
        <w:br/>
      </w:r>
      <w:r w:rsidR="001F1D00" w:rsidRPr="00AE0F69">
        <w:t xml:space="preserve">      </w:t>
      </w:r>
      <w:r w:rsidR="00F33C60">
        <w:tab/>
      </w:r>
      <w:r w:rsidRPr="00AE0F69">
        <w:t xml:space="preserve">Przedmiotem niniejszej uchwały jest wyrażenie zgody na upamiętnienie </w:t>
      </w:r>
      <w:r w:rsidR="00F320B1" w:rsidRPr="00AE0F69">
        <w:t>Marii</w:t>
      </w:r>
      <w:r w:rsidR="006D5DB1">
        <w:t> </w:t>
      </w:r>
      <w:r w:rsidR="00F320B1" w:rsidRPr="00AE0F69">
        <w:t xml:space="preserve">Zientary-Malewskiej w </w:t>
      </w:r>
      <w:r w:rsidRPr="00AE0F69">
        <w:t>formie ławeczki z postacią</w:t>
      </w:r>
      <w:r w:rsidR="00F320B1" w:rsidRPr="00AE0F69">
        <w:t xml:space="preserve"> poetki</w:t>
      </w:r>
      <w:r w:rsidRPr="00AE0F69">
        <w:t>, zlokalizowanej na</w:t>
      </w:r>
      <w:r w:rsidR="00F33C60">
        <w:t xml:space="preserve"> </w:t>
      </w:r>
      <w:r w:rsidR="00F320B1" w:rsidRPr="00AE0F69">
        <w:t>Plantach Miejskich</w:t>
      </w:r>
      <w:r w:rsidRPr="00AE0F69">
        <w:t xml:space="preserve"> w</w:t>
      </w:r>
      <w:r w:rsidR="00091DDD">
        <w:t> </w:t>
      </w:r>
      <w:r w:rsidRPr="00AE0F69">
        <w:t>Olsztynie, na terenie historycznego układu urbanistycznego Starego Miasta</w:t>
      </w:r>
      <w:r w:rsidR="00D7048B" w:rsidRPr="00AE0F69">
        <w:t xml:space="preserve"> </w:t>
      </w:r>
      <w:r w:rsidRPr="00AE0F69">
        <w:t>(</w:t>
      </w:r>
      <w:r w:rsidR="00091DDD">
        <w:t>64-</w:t>
      </w:r>
      <w:r w:rsidR="00F320B1" w:rsidRPr="00AE0F69">
        <w:t>77/8</w:t>
      </w:r>
      <w:r w:rsidRPr="00AE0F69">
        <w:t>).</w:t>
      </w:r>
      <w:r w:rsidR="00FE6B13" w:rsidRPr="00AE0F69">
        <w:t xml:space="preserve"> </w:t>
      </w:r>
      <w:r w:rsidRPr="00AE0F69">
        <w:t>Planowana forma upamiętnienia realizowana jest w ramach projektu wybranego w</w:t>
      </w:r>
      <w:r w:rsidR="00091DDD">
        <w:t> </w:t>
      </w:r>
      <w:r w:rsidRPr="00AE0F69">
        <w:t>głosowaniu mieszkańców</w:t>
      </w:r>
      <w:r w:rsidR="00383B1E" w:rsidRPr="00AE0F69">
        <w:t xml:space="preserve"> </w:t>
      </w:r>
      <w:r w:rsidRPr="00AE0F69">
        <w:t xml:space="preserve">XII edycji Olsztyńskiego Budżetu Obywatelskiego pn. </w:t>
      </w:r>
      <w:r w:rsidR="00F320B1" w:rsidRPr="00AE0F69">
        <w:rPr>
          <w:lang w:val="de-DE"/>
        </w:rPr>
        <w:t>„</w:t>
      </w:r>
      <w:bookmarkStart w:id="0" w:name="_Hlk214888712"/>
      <w:proofErr w:type="spellStart"/>
      <w:r w:rsidR="00F320B1" w:rsidRPr="00AE0F69">
        <w:rPr>
          <w:lang w:val="de-DE"/>
        </w:rPr>
        <w:t>Ławeczka</w:t>
      </w:r>
      <w:proofErr w:type="spellEnd"/>
      <w:r w:rsidR="00F320B1" w:rsidRPr="00AE0F69">
        <w:rPr>
          <w:lang w:val="de-DE"/>
        </w:rPr>
        <w:t xml:space="preserve"> </w:t>
      </w:r>
      <w:proofErr w:type="spellStart"/>
      <w:r w:rsidR="00F320B1" w:rsidRPr="00AE0F69">
        <w:rPr>
          <w:lang w:val="de-DE"/>
        </w:rPr>
        <w:t>pamięci</w:t>
      </w:r>
      <w:proofErr w:type="spellEnd"/>
      <w:r w:rsidR="00F320B1" w:rsidRPr="00AE0F69">
        <w:rPr>
          <w:lang w:val="de-DE"/>
        </w:rPr>
        <w:t xml:space="preserve"> - Maria Zientar</w:t>
      </w:r>
      <w:r w:rsidR="00091DDD">
        <w:rPr>
          <w:lang w:val="de-DE"/>
        </w:rPr>
        <w:t>a</w:t>
      </w:r>
      <w:r w:rsidR="00F320B1" w:rsidRPr="00AE0F69">
        <w:rPr>
          <w:lang w:val="de-DE"/>
        </w:rPr>
        <w:t xml:space="preserve">-Malewska - </w:t>
      </w:r>
      <w:proofErr w:type="spellStart"/>
      <w:r w:rsidR="00F320B1" w:rsidRPr="00AE0F69">
        <w:rPr>
          <w:lang w:val="de-DE"/>
        </w:rPr>
        <w:t>Olsztynianka</w:t>
      </w:r>
      <w:proofErr w:type="spellEnd"/>
      <w:r w:rsidR="00F320B1" w:rsidRPr="00AE0F69">
        <w:rPr>
          <w:lang w:val="de-DE"/>
        </w:rPr>
        <w:t xml:space="preserve"> XX </w:t>
      </w:r>
      <w:proofErr w:type="spellStart"/>
      <w:r w:rsidR="00F320B1" w:rsidRPr="00AE0F69">
        <w:rPr>
          <w:lang w:val="de-DE"/>
        </w:rPr>
        <w:t>wieku</w:t>
      </w:r>
      <w:proofErr w:type="spellEnd"/>
      <w:r w:rsidR="00F320B1" w:rsidRPr="00AE0F69">
        <w:rPr>
          <w:lang w:val="de-DE"/>
        </w:rPr>
        <w:t xml:space="preserve">- </w:t>
      </w:r>
      <w:proofErr w:type="spellStart"/>
      <w:r w:rsidR="00F320B1" w:rsidRPr="00AE0F69">
        <w:rPr>
          <w:lang w:val="de-DE"/>
        </w:rPr>
        <w:t>zwana</w:t>
      </w:r>
      <w:proofErr w:type="spellEnd"/>
      <w:r w:rsidR="00F320B1" w:rsidRPr="00AE0F69">
        <w:rPr>
          <w:lang w:val="de-DE"/>
        </w:rPr>
        <w:t xml:space="preserve"> </w:t>
      </w:r>
      <w:proofErr w:type="spellStart"/>
      <w:r w:rsidR="00F320B1" w:rsidRPr="00AE0F69">
        <w:rPr>
          <w:lang w:val="de-DE"/>
        </w:rPr>
        <w:t>Poetessą</w:t>
      </w:r>
      <w:proofErr w:type="spellEnd"/>
      <w:r w:rsidR="00F320B1" w:rsidRPr="00AE0F69">
        <w:rPr>
          <w:lang w:val="de-DE"/>
        </w:rPr>
        <w:t xml:space="preserve"> </w:t>
      </w:r>
      <w:proofErr w:type="spellStart"/>
      <w:r w:rsidR="00F320B1" w:rsidRPr="00AE0F69">
        <w:rPr>
          <w:lang w:val="de-DE"/>
        </w:rPr>
        <w:t>Warmii</w:t>
      </w:r>
      <w:proofErr w:type="spellEnd"/>
      <w:r w:rsidR="00F320B1" w:rsidRPr="00AE0F69">
        <w:rPr>
          <w:lang w:val="de-DE"/>
        </w:rPr>
        <w:t>”</w:t>
      </w:r>
      <w:bookmarkEnd w:id="0"/>
      <w:r w:rsidR="00F320B1" w:rsidRPr="00AE0F69">
        <w:rPr>
          <w:lang w:val="de-DE"/>
        </w:rPr>
        <w:t>.</w:t>
      </w:r>
    </w:p>
    <w:p w14:paraId="422B72C0" w14:textId="4EA51C38" w:rsidR="00FF1744" w:rsidRPr="00AE0F69" w:rsidRDefault="005B0A03" w:rsidP="00F33C60">
      <w:pPr>
        <w:spacing w:after="0" w:line="276" w:lineRule="auto"/>
        <w:jc w:val="both"/>
      </w:pPr>
      <w:r w:rsidRPr="00AE0F69">
        <w:rPr>
          <w:lang w:val="de-DE"/>
        </w:rPr>
        <w:tab/>
      </w:r>
      <w:r w:rsidRPr="00AE0F69">
        <w:t>Maria Zientar</w:t>
      </w:r>
      <w:r w:rsidR="00E1518F">
        <w:t>a</w:t>
      </w:r>
      <w:r w:rsidRPr="00AE0F69">
        <w:t xml:space="preserve">-Malewska </w:t>
      </w:r>
      <w:r w:rsidR="00D229B5" w:rsidRPr="00AE0F69">
        <w:t xml:space="preserve">( ur. 4 września 1894 r. w </w:t>
      </w:r>
      <w:hyperlink r:id="rId6" w:tooltip="ewim:Brąswałd" w:history="1">
        <w:r w:rsidR="00D229B5" w:rsidRPr="00600287">
          <w:rPr>
            <w:rStyle w:val="Hipercze"/>
            <w:color w:val="auto"/>
            <w:u w:val="none"/>
          </w:rPr>
          <w:t>Brąswałdzie</w:t>
        </w:r>
      </w:hyperlink>
      <w:r w:rsidR="00D229B5" w:rsidRPr="00600287">
        <w:t>,</w:t>
      </w:r>
      <w:r w:rsidR="00D229B5" w:rsidRPr="00AE0F69">
        <w:t xml:space="preserve"> zm. 2 października 1984 roku w </w:t>
      </w:r>
      <w:hyperlink r:id="rId7" w:tooltip="ewim:Olsztyn" w:history="1">
        <w:r w:rsidR="00D229B5" w:rsidRPr="00600287">
          <w:rPr>
            <w:rStyle w:val="Hipercze"/>
            <w:color w:val="auto"/>
            <w:u w:val="none"/>
          </w:rPr>
          <w:t>Olsztynie</w:t>
        </w:r>
      </w:hyperlink>
      <w:r w:rsidR="00FF1744" w:rsidRPr="00AE0F69">
        <w:t>)</w:t>
      </w:r>
      <w:r w:rsidR="00AE0F69" w:rsidRPr="00AE0F69">
        <w:t xml:space="preserve"> </w:t>
      </w:r>
      <w:r w:rsidRPr="00AE0F69">
        <w:t>była wybitną poetką, nauczycielką oraz działaczką społeczną i</w:t>
      </w:r>
      <w:r w:rsidR="00AE0F69" w:rsidRPr="00AE0F69">
        <w:t> </w:t>
      </w:r>
      <w:r w:rsidRPr="00AE0F69">
        <w:t>oświatową, szczególnie zasłużoną dla Warmii i Mazur. W 1926 roku ukończyła Seminarium Nauczycielskie w Krakowie, a następnie aktywnie angażowała się w działalność na rzecz polskiej</w:t>
      </w:r>
      <w:r w:rsidR="00AE0F69" w:rsidRPr="00AE0F69">
        <w:t xml:space="preserve"> </w:t>
      </w:r>
      <w:r w:rsidRPr="00AE0F69">
        <w:t>edukacji i kultury na terenach Prus Wschodnich.</w:t>
      </w:r>
      <w:r w:rsidR="00FF1744" w:rsidRPr="00AE0F69">
        <w:t xml:space="preserve"> </w:t>
      </w:r>
      <w:r w:rsidRPr="00AE0F69">
        <w:t>W latach 1921–1923 pracowała</w:t>
      </w:r>
      <w:r w:rsidR="00FF1744" w:rsidRPr="00AE0F69">
        <w:t> </w:t>
      </w:r>
      <w:r w:rsidRPr="00AE0F69">
        <w:t>w</w:t>
      </w:r>
      <w:r w:rsidR="00AE0F69" w:rsidRPr="00AE0F69">
        <w:t> </w:t>
      </w:r>
      <w:r w:rsidRPr="00AE0F69">
        <w:t>„Gazecie Olsztyńskiej”, jednocześnie organizując koła Kobiet Polek oraz Związku Towarzystw Młodzieży w Prusach Wschodnich. Prowadziła także polskie przedszkole w</w:t>
      </w:r>
      <w:r w:rsidR="00AE0F69" w:rsidRPr="00AE0F69">
        <w:t> </w:t>
      </w:r>
      <w:r w:rsidRPr="00AE0F69">
        <w:t>Gietrzwałdzie, a od 10 kwietnia 1929 roku rozpoczęła pracę nauczycielską w polskiej szkole w Chaberkowie. W 1931 roku zdała egzamin kwalifikacyjny, uzyskując uprawnienia nauczycielskie.</w:t>
      </w:r>
      <w:r w:rsidR="00AE0F69" w:rsidRPr="00AE0F69">
        <w:t xml:space="preserve"> </w:t>
      </w:r>
      <w:r w:rsidRPr="00AE0F69">
        <w:t>W kolejnych latach kierowała Wydziałem Przedszkoli i Opieki Religijnej Związku Polskich Towarzystw Szkolnych w Niemczech, a jako nauczycielka pracowała m.in. w Złotowie, Zakrzewie oraz w Nowym Kramsku.</w:t>
      </w:r>
      <w:r w:rsidR="00FF1744" w:rsidRPr="00AE0F69">
        <w:t xml:space="preserve"> </w:t>
      </w:r>
      <w:r w:rsidRPr="00AE0F69">
        <w:t xml:space="preserve">11 września 1939 roku została aresztowana przez władze hitlerowskie i wywieziona do obozu koncentracyjnego </w:t>
      </w:r>
      <w:proofErr w:type="spellStart"/>
      <w:r w:rsidRPr="00AE0F69">
        <w:t>Ravensbrück</w:t>
      </w:r>
      <w:proofErr w:type="spellEnd"/>
      <w:r w:rsidRPr="00AE0F69">
        <w:t>, z którego została zwolniona 18 kwietnia 1940 roku. Po zakończeniu II wojny światowej podjęła pracę w Wydziale Oświaty Pełnomocnika Rządu na Okręg Mazurski. Była członkinią Okręgowego Polskiego Komitetu Narodowościowego oraz Instytutu Mazurskiego, działała również w Polskim Stronnictwie Ludowym.</w:t>
      </w:r>
      <w:r w:rsidR="00FF1744" w:rsidRPr="00AE0F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F1744" w:rsidRPr="00AE0F69">
        <w:t>W 1950 roku zwolniona z pracy w Kuratorium Okręgu Szkolnego w</w:t>
      </w:r>
      <w:r w:rsidR="00AE0F69" w:rsidRPr="00AE0F69">
        <w:t> </w:t>
      </w:r>
      <w:r w:rsidR="00FF1744" w:rsidRPr="00AE0F69">
        <w:t>Olsztynie. Zajęła się zbieraniem warmińskiego folkloru oraz w 1952 roku nawiązała długoletnią współpracę z dodatkiem „Słowa Powszechnego” – „</w:t>
      </w:r>
      <w:hyperlink r:id="rId8" w:tooltip="Słowo na Warmii i Mazurach" w:history="1">
        <w:r w:rsidR="00FF1744" w:rsidRPr="00AE0F69">
          <w:rPr>
            <w:rStyle w:val="Hipercze"/>
            <w:color w:val="auto"/>
            <w:u w:val="none"/>
          </w:rPr>
          <w:t>Słowo na Warmii i Mazurach</w:t>
        </w:r>
      </w:hyperlink>
      <w:r w:rsidR="00FF1744" w:rsidRPr="00AE0F69">
        <w:t xml:space="preserve">”. </w:t>
      </w:r>
    </w:p>
    <w:p w14:paraId="3D730866" w14:textId="22CCD90F" w:rsidR="00FF1744" w:rsidRPr="00FF1744" w:rsidRDefault="00FF1744" w:rsidP="00F33C60">
      <w:pPr>
        <w:spacing w:after="0" w:line="276" w:lineRule="auto"/>
        <w:ind w:firstLine="708"/>
        <w:jc w:val="both"/>
      </w:pPr>
      <w:r w:rsidRPr="00AE0F69">
        <w:t>Maria Zientar</w:t>
      </w:r>
      <w:r w:rsidR="00E1518F">
        <w:t>a</w:t>
      </w:r>
      <w:r w:rsidRPr="00AE0F69">
        <w:t xml:space="preserve"> -Malewska była d</w:t>
      </w:r>
      <w:r w:rsidRPr="00FF1744">
        <w:t>ziałaczk</w:t>
      </w:r>
      <w:r w:rsidRPr="00AE0F69">
        <w:t>ą</w:t>
      </w:r>
      <w:r w:rsidRPr="00FF1744">
        <w:t xml:space="preserve"> </w:t>
      </w:r>
      <w:hyperlink r:id="rId9" w:tooltip="ewim:Towarzystwo Kobiet Polskich na Warmii" w:history="1">
        <w:r w:rsidRPr="00FF1744">
          <w:rPr>
            <w:rStyle w:val="Hipercze"/>
            <w:color w:val="auto"/>
            <w:u w:val="none"/>
          </w:rPr>
          <w:t>Towarzystwa Kobiet Polskich na Warmii</w:t>
        </w:r>
      </w:hyperlink>
      <w:r w:rsidRPr="00FF1744">
        <w:t xml:space="preserve"> </w:t>
      </w:r>
      <w:r w:rsidR="00AE0F69">
        <w:t>oraz</w:t>
      </w:r>
      <w:r w:rsidRPr="00FF1744">
        <w:t xml:space="preserve"> </w:t>
      </w:r>
      <w:hyperlink r:id="rId10" w:tooltip="ewim:Związek Towarzystw Młodzieży w Prusach Wschodnich" w:history="1">
        <w:r w:rsidRPr="00FF1744">
          <w:rPr>
            <w:rStyle w:val="Hipercze"/>
            <w:color w:val="auto"/>
            <w:u w:val="none"/>
          </w:rPr>
          <w:t>Związku Towarzystw Młodzieży w Prusach Wschodnich</w:t>
        </w:r>
      </w:hyperlink>
      <w:r w:rsidR="00F33C60">
        <w:t xml:space="preserve"> i</w:t>
      </w:r>
      <w:r w:rsidRPr="00FF1744">
        <w:t xml:space="preserve"> </w:t>
      </w:r>
      <w:hyperlink r:id="rId11" w:tooltip="ewim:Polsko-Katolickie Towarzystwo Szkolne na Warmii" w:history="1">
        <w:r w:rsidRPr="00FF1744">
          <w:rPr>
            <w:rStyle w:val="Hipercze"/>
            <w:color w:val="auto"/>
            <w:u w:val="none"/>
          </w:rPr>
          <w:t>Polsko-Katolickiego Towarzystwa Szkolnego na Warmię</w:t>
        </w:r>
      </w:hyperlink>
      <w:r w:rsidRPr="00FF1744">
        <w:t xml:space="preserve">. Brała udział w Kongresie Polaków w Berlinie w 1938 roku. W 1945 roku weszła w skład </w:t>
      </w:r>
      <w:hyperlink r:id="rId12" w:tooltip="ewim:Okręgowy Polski Komitet Narodowościowy w Olsztynie" w:history="1">
        <w:r w:rsidRPr="00FF1744">
          <w:rPr>
            <w:rStyle w:val="Hipercze"/>
            <w:color w:val="auto"/>
            <w:u w:val="none"/>
          </w:rPr>
          <w:t>Okręgowego Polskiego Komitetu Narodowościowego w Olsztynie</w:t>
        </w:r>
      </w:hyperlink>
      <w:r w:rsidRPr="00FF1744">
        <w:t xml:space="preserve">, w 1946 została członkiem i następnie przewodniczącą Sekcji Kobiet Wojewódzkiego Zarządu </w:t>
      </w:r>
      <w:hyperlink r:id="rId13" w:tooltip="ewim:Polskie Stronnictwo Ludowe na Warmii i Mazurach" w:history="1">
        <w:r w:rsidRPr="00FF1744">
          <w:rPr>
            <w:rStyle w:val="Hipercze"/>
            <w:color w:val="auto"/>
            <w:u w:val="none"/>
          </w:rPr>
          <w:t>PSL</w:t>
        </w:r>
      </w:hyperlink>
      <w:r w:rsidRPr="00FF1744">
        <w:t xml:space="preserve"> oraz członkiem </w:t>
      </w:r>
      <w:hyperlink r:id="rId14" w:tooltip="ewim:Instytut Mazurski w Olsztynie" w:history="1">
        <w:r w:rsidRPr="00FF1744">
          <w:rPr>
            <w:rStyle w:val="Hipercze"/>
            <w:color w:val="auto"/>
            <w:u w:val="none"/>
          </w:rPr>
          <w:t>Instytutu Mazurskiego w Olsztynie</w:t>
        </w:r>
      </w:hyperlink>
      <w:r w:rsidRPr="00FF1744">
        <w:t>. Była członkiem Wojewódzkiego i</w:t>
      </w:r>
      <w:r w:rsidR="00AE0F69" w:rsidRPr="00AE0F69">
        <w:t> </w:t>
      </w:r>
      <w:r w:rsidRPr="00FF1744">
        <w:t xml:space="preserve">Ogólnopolskiego Komitetu </w:t>
      </w:r>
      <w:hyperlink r:id="rId15" w:tooltip="ewim:Front Jedności Narodu na Warmii i Mazurach" w:history="1">
        <w:r w:rsidRPr="00FF1744">
          <w:rPr>
            <w:rStyle w:val="Hipercze"/>
            <w:color w:val="auto"/>
            <w:u w:val="none"/>
          </w:rPr>
          <w:t>Frontu Jedności Narodu</w:t>
        </w:r>
      </w:hyperlink>
      <w:r w:rsidRPr="00FF1744">
        <w:t>. Występowała z zespołem „</w:t>
      </w:r>
      <w:hyperlink r:id="rId16" w:tooltip="Żywe słowo (strona nie istnieje)" w:history="1">
        <w:r w:rsidRPr="00FF1744">
          <w:rPr>
            <w:rStyle w:val="Hipercze"/>
            <w:color w:val="auto"/>
            <w:u w:val="none"/>
          </w:rPr>
          <w:t>Żywe słowo</w:t>
        </w:r>
      </w:hyperlink>
      <w:r w:rsidRPr="00FF1744">
        <w:t xml:space="preserve">”, była kierownikiem literackim </w:t>
      </w:r>
      <w:hyperlink r:id="rId17" w:tooltip="Zespół Pieśni i Tańca &quot;Olsztyn (strona nie istnieje)" w:history="1">
        <w:r w:rsidRPr="00FF1744">
          <w:rPr>
            <w:rStyle w:val="Hipercze"/>
            <w:color w:val="auto"/>
            <w:u w:val="none"/>
          </w:rPr>
          <w:t>Zespołu Pieśni i Tańca „Olsztyn”</w:t>
        </w:r>
      </w:hyperlink>
      <w:r w:rsidRPr="00FF1744">
        <w:t xml:space="preserve">. Brała udział w licznych spotkaniach autorskich w Olsztynie i kraju. </w:t>
      </w:r>
    </w:p>
    <w:p w14:paraId="31F7B47F" w14:textId="73E095FF" w:rsidR="00056052" w:rsidRPr="00056052" w:rsidRDefault="00FF1744" w:rsidP="00F33C60">
      <w:pPr>
        <w:spacing w:after="0" w:line="276" w:lineRule="auto"/>
        <w:ind w:firstLine="708"/>
        <w:jc w:val="both"/>
      </w:pPr>
      <w:r w:rsidRPr="00056052">
        <w:t>Maria Zientar</w:t>
      </w:r>
      <w:r w:rsidR="00E1518F">
        <w:t>a</w:t>
      </w:r>
      <w:r w:rsidRPr="00056052">
        <w:t>-Malewska d</w:t>
      </w:r>
      <w:r w:rsidRPr="00FF1744">
        <w:t xml:space="preserve">ebiutowała 4 grudnia 1920 utworem </w:t>
      </w:r>
      <w:r w:rsidRPr="00FF1744">
        <w:rPr>
          <w:i/>
          <w:iCs/>
        </w:rPr>
        <w:t>Pory roku</w:t>
      </w:r>
      <w:r w:rsidRPr="00FF1744">
        <w:t xml:space="preserve"> w „</w:t>
      </w:r>
      <w:hyperlink r:id="rId18" w:tooltip="Gazeta Olsztyńska" w:history="1">
        <w:r w:rsidRPr="00FF1744">
          <w:rPr>
            <w:rStyle w:val="Hipercze"/>
            <w:color w:val="auto"/>
            <w:u w:val="none"/>
          </w:rPr>
          <w:t>Gazecie Olsztyńskiej</w:t>
        </w:r>
      </w:hyperlink>
      <w:r w:rsidRPr="00FF1744">
        <w:t>”. Publikowała wiersze i artykuły w prasie polskiej m.in. w</w:t>
      </w:r>
      <w:r w:rsidR="00BB05CD">
        <w:t> </w:t>
      </w:r>
      <w:r w:rsidRPr="00FF1744">
        <w:t>„</w:t>
      </w:r>
      <w:hyperlink r:id="rId19" w:tooltip="Wiadomości Mazurskie" w:history="1">
        <w:r w:rsidRPr="00FF1744">
          <w:rPr>
            <w:rStyle w:val="Hipercze"/>
            <w:color w:val="auto"/>
            <w:u w:val="none"/>
          </w:rPr>
          <w:t>Wiadomościach Mazurskich</w:t>
        </w:r>
      </w:hyperlink>
      <w:r w:rsidRPr="00FF1744">
        <w:t>”, „</w:t>
      </w:r>
      <w:hyperlink r:id="rId20" w:tooltip="Życie Olsztyńskie" w:history="1">
        <w:r w:rsidRPr="00FF1744">
          <w:rPr>
            <w:rStyle w:val="Hipercze"/>
            <w:color w:val="auto"/>
            <w:u w:val="none"/>
          </w:rPr>
          <w:t>Życiu Olsztyńskim</w:t>
        </w:r>
      </w:hyperlink>
      <w:r w:rsidRPr="00FF1744">
        <w:t>”, „</w:t>
      </w:r>
      <w:hyperlink r:id="rId21" w:tooltip="Głos Olsztyński (strona nie istnieje)" w:history="1">
        <w:r w:rsidRPr="00FF1744">
          <w:rPr>
            <w:rStyle w:val="Hipercze"/>
            <w:color w:val="auto"/>
            <w:u w:val="none"/>
          </w:rPr>
          <w:t>Głosie Olsztyńskim</w:t>
        </w:r>
      </w:hyperlink>
      <w:r w:rsidRPr="00FF1744">
        <w:t>” i „</w:t>
      </w:r>
      <w:hyperlink r:id="rId22" w:tooltip="Słowo na Warmii i Mazurach" w:history="1">
        <w:r w:rsidRPr="00FF1744">
          <w:rPr>
            <w:rStyle w:val="Hipercze"/>
            <w:color w:val="auto"/>
            <w:u w:val="none"/>
          </w:rPr>
          <w:t>Słowie na Warmii i Mazurach</w:t>
        </w:r>
      </w:hyperlink>
      <w:r w:rsidRPr="00FF1744">
        <w:t>”. 14</w:t>
      </w:r>
      <w:r w:rsidR="00DA2D70">
        <w:t> </w:t>
      </w:r>
      <w:r w:rsidRPr="00FF1744">
        <w:t>XII</w:t>
      </w:r>
      <w:r w:rsidR="00DA2D70">
        <w:t> </w:t>
      </w:r>
      <w:r w:rsidRPr="00FF1744">
        <w:t>1952 roku</w:t>
      </w:r>
      <w:r w:rsidR="00FE77CE">
        <w:t xml:space="preserve"> została</w:t>
      </w:r>
      <w:r w:rsidRPr="00FF1744">
        <w:t xml:space="preserve"> przyjęta do </w:t>
      </w:r>
      <w:hyperlink r:id="rId23" w:tooltip="Związek Literatów Polskich" w:history="1">
        <w:r w:rsidRPr="00FF1744">
          <w:rPr>
            <w:rStyle w:val="Hipercze"/>
            <w:color w:val="auto"/>
            <w:u w:val="none"/>
          </w:rPr>
          <w:t>Związku Literatów Polskich</w:t>
        </w:r>
      </w:hyperlink>
      <w:r w:rsidRPr="00FF1744">
        <w:t>. W 1953 roku wiersze M</w:t>
      </w:r>
      <w:r w:rsidR="00DA2D70">
        <w:t>arii</w:t>
      </w:r>
      <w:r w:rsidRPr="00FF1744">
        <w:t xml:space="preserve"> Zientary-Malewskiej ukazały się w zbiorze </w:t>
      </w:r>
      <w:hyperlink r:id="rId24" w:tooltip="Poezje Warmii i Mazur (strona nie istnieje)" w:history="1">
        <w:r w:rsidRPr="00FF1744">
          <w:rPr>
            <w:rStyle w:val="Hipercze"/>
            <w:i/>
            <w:iCs/>
            <w:color w:val="auto"/>
            <w:u w:val="none"/>
          </w:rPr>
          <w:t>Poezje Warmii i Mazur</w:t>
        </w:r>
      </w:hyperlink>
      <w:r w:rsidRPr="00FF1744">
        <w:t xml:space="preserve">. Debiutem książkowym był </w:t>
      </w:r>
      <w:r w:rsidRPr="00FF1744">
        <w:lastRenderedPageBreak/>
        <w:t xml:space="preserve">zbiór szkiców i reportaży </w:t>
      </w:r>
      <w:hyperlink r:id="rId25" w:tooltip="Rośnie do słońca (strona nie istnieje)" w:history="1">
        <w:r w:rsidRPr="00FF1744">
          <w:rPr>
            <w:rStyle w:val="Hipercze"/>
            <w:i/>
            <w:iCs/>
            <w:color w:val="auto"/>
            <w:u w:val="none"/>
          </w:rPr>
          <w:t>Rośnie do słońca</w:t>
        </w:r>
      </w:hyperlink>
      <w:r w:rsidRPr="00FF1744">
        <w:t xml:space="preserve"> (wspólnie z </w:t>
      </w:r>
      <w:hyperlink r:id="rId26" w:tooltip="Wanda Pieńkowska (strona nie istnieje)" w:history="1">
        <w:r w:rsidRPr="00FF1744">
          <w:rPr>
            <w:rStyle w:val="Hipercze"/>
            <w:color w:val="auto"/>
            <w:u w:val="none"/>
          </w:rPr>
          <w:t>Wandą Pieńkowską</w:t>
        </w:r>
      </w:hyperlink>
      <w:r w:rsidRPr="00FF1744">
        <w:t>). W</w:t>
      </w:r>
      <w:r w:rsidR="00F33C60">
        <w:t> </w:t>
      </w:r>
      <w:r w:rsidRPr="00FF1744">
        <w:t xml:space="preserve">swojej twórczości M. Zientara-Malewska zajmowała się wydarzeniami historycznymi nieraz zbeletryzowanymi w formie opowiadań, baśni lub legend np. </w:t>
      </w:r>
      <w:hyperlink r:id="rId27" w:tooltip="Legendy dwóch rzek (strona nie istnieje)" w:history="1">
        <w:r w:rsidRPr="00FF1744">
          <w:rPr>
            <w:rStyle w:val="Hipercze"/>
            <w:i/>
            <w:iCs/>
            <w:color w:val="auto"/>
            <w:u w:val="none"/>
          </w:rPr>
          <w:t>Legendy dwóch rzek</w:t>
        </w:r>
      </w:hyperlink>
      <w:r w:rsidRPr="00FF1744">
        <w:t xml:space="preserve"> (1955), </w:t>
      </w:r>
      <w:hyperlink r:id="rId28" w:tooltip="Baśnie znad Łyny (strona nie istnieje)" w:history="1">
        <w:r w:rsidRPr="00FF1744">
          <w:rPr>
            <w:rStyle w:val="Hipercze"/>
            <w:i/>
            <w:iCs/>
            <w:color w:val="auto"/>
            <w:u w:val="none"/>
          </w:rPr>
          <w:t>Baśnie znad Łyny</w:t>
        </w:r>
      </w:hyperlink>
      <w:r w:rsidRPr="00FF1744">
        <w:t xml:space="preserve"> (1970), </w:t>
      </w:r>
      <w:hyperlink r:id="rId29" w:tooltip="O różnych kłobukach, skarbach i zaklętych zamkach (strona nie istnieje)" w:history="1">
        <w:r w:rsidRPr="00FF1744">
          <w:rPr>
            <w:rStyle w:val="Hipercze"/>
            <w:i/>
            <w:iCs/>
            <w:color w:val="auto"/>
            <w:u w:val="none"/>
          </w:rPr>
          <w:t>O różnych kłobukach, skarbach i zaklętych zamkach</w:t>
        </w:r>
      </w:hyperlink>
      <w:r w:rsidRPr="00FF1744">
        <w:t xml:space="preserve"> (2008) oraz</w:t>
      </w:r>
      <w:r w:rsidR="00F33C60">
        <w:t> </w:t>
      </w:r>
      <w:r w:rsidRPr="00FF1744">
        <w:t xml:space="preserve">folklorem Warmii. Głównym tematem jej zainteresowań była problematyka warmińska. Publikowała wiersze o tematyce religijnej. Wiele wierszy napisała w gwarze warmińskiej. Opublikowała 21 książek oraz pieśni: </w:t>
      </w:r>
      <w:r w:rsidRPr="00FF1744">
        <w:rPr>
          <w:i/>
          <w:iCs/>
        </w:rPr>
        <w:t>Kolęda warmijska</w:t>
      </w:r>
      <w:r w:rsidRPr="00FF1744">
        <w:t xml:space="preserve"> z muzyką Feliksa Nowowiejskiego (Poznań 1934) oraz </w:t>
      </w:r>
      <w:r w:rsidRPr="00FF1744">
        <w:rPr>
          <w:i/>
          <w:iCs/>
        </w:rPr>
        <w:t>Kołysanka warmińska</w:t>
      </w:r>
      <w:r w:rsidRPr="00FF1744">
        <w:t xml:space="preserve"> z muzyką Romualda Twardowskiego (Warszawa 1978). Opublikowała wspomnienia: </w:t>
      </w:r>
      <w:hyperlink r:id="rId30" w:tooltip="Śladami twardej drogi" w:history="1">
        <w:r w:rsidRPr="00FF1744">
          <w:rPr>
            <w:rStyle w:val="Hipercze"/>
            <w:i/>
            <w:iCs/>
            <w:color w:val="auto"/>
            <w:u w:val="none"/>
          </w:rPr>
          <w:t>Śladami twardej drogi</w:t>
        </w:r>
      </w:hyperlink>
      <w:r w:rsidRPr="00FF1744">
        <w:t xml:space="preserve"> (1966), </w:t>
      </w:r>
      <w:hyperlink r:id="rId31" w:tooltip="Wspomnienia nauczycielki spod znaku Rodła (strona nie istnieje)" w:history="1">
        <w:r w:rsidRPr="00FF1744">
          <w:rPr>
            <w:rStyle w:val="Hipercze"/>
            <w:i/>
            <w:iCs/>
            <w:color w:val="auto"/>
            <w:u w:val="none"/>
          </w:rPr>
          <w:t>Wspomnienia nauczycielki spod znaku Rodła</w:t>
        </w:r>
      </w:hyperlink>
      <w:r w:rsidRPr="00FF1744">
        <w:t xml:space="preserve"> (1985). </w:t>
      </w:r>
    </w:p>
    <w:p w14:paraId="72326918" w14:textId="1F48BA11" w:rsidR="005B0A03" w:rsidRPr="002F205C" w:rsidRDefault="005B0A03" w:rsidP="00F33C60">
      <w:pPr>
        <w:spacing w:after="0" w:line="276" w:lineRule="auto"/>
        <w:ind w:firstLine="708"/>
        <w:jc w:val="both"/>
      </w:pPr>
      <w:r w:rsidRPr="002F205C">
        <w:t>Maria Zientara-Malewska została uhonorowana licznymi odznaczeniami państwowymi, m.in. Złotym Krzyżem Zasługi, Krzyżem Kawalerskim i</w:t>
      </w:r>
      <w:r w:rsidR="00F33C60">
        <w:t> </w:t>
      </w:r>
      <w:r w:rsidRPr="002F205C">
        <w:t>Oficerskim Orderu Odrodzenia Polski, Odznaką honorową „Zasłużony dla Warmii i Mazur”. W</w:t>
      </w:r>
      <w:r w:rsidR="00F33C60">
        <w:t> </w:t>
      </w:r>
      <w:r w:rsidRPr="002F205C">
        <w:t xml:space="preserve">1980 roku otrzymała papieski medal Pro </w:t>
      </w:r>
      <w:proofErr w:type="spellStart"/>
      <w:r w:rsidRPr="002F205C">
        <w:t>Ecclesia</w:t>
      </w:r>
      <w:proofErr w:type="spellEnd"/>
      <w:r w:rsidRPr="002F205C">
        <w:t xml:space="preserve"> et </w:t>
      </w:r>
      <w:proofErr w:type="spellStart"/>
      <w:r w:rsidRPr="002F205C">
        <w:t>Pontifice</w:t>
      </w:r>
      <w:proofErr w:type="spellEnd"/>
      <w:r w:rsidRPr="002F205C">
        <w:t>.</w:t>
      </w:r>
      <w:r w:rsidR="00F33C60">
        <w:t xml:space="preserve"> </w:t>
      </w:r>
    </w:p>
    <w:p w14:paraId="3B725D67" w14:textId="14F7CBC2" w:rsidR="00876BD2" w:rsidRDefault="00355C85" w:rsidP="00600287">
      <w:pPr>
        <w:spacing w:after="0" w:line="276" w:lineRule="auto"/>
        <w:ind w:firstLine="708"/>
        <w:jc w:val="both"/>
      </w:pPr>
      <w:r w:rsidRPr="00BB05CD">
        <w:t>Gmina Olsztyn uzyskała pozwolenie Warmińsko-Mazurskiego Wojewódzkiego</w:t>
      </w:r>
      <w:r w:rsidR="00DA2D70">
        <w:t xml:space="preserve"> </w:t>
      </w:r>
      <w:r w:rsidRPr="00BB05CD">
        <w:t>Konserwatora Zabytków na lokalizację</w:t>
      </w:r>
      <w:r w:rsidR="00CA4F84" w:rsidRPr="00BB05CD">
        <w:t xml:space="preserve"> ławeczki z postacią </w:t>
      </w:r>
      <w:r w:rsidR="002F4A2F">
        <w:t xml:space="preserve">Marii Zientary-Malewskiej </w:t>
      </w:r>
      <w:r w:rsidRPr="00BB05CD">
        <w:t>na</w:t>
      </w:r>
      <w:r w:rsidR="002F4A2F">
        <w:t> </w:t>
      </w:r>
      <w:r w:rsidRPr="00BB05CD">
        <w:t>terenie historycznego układu urbanistycznego</w:t>
      </w:r>
      <w:r w:rsidR="006D5DB1">
        <w:t>, stanowiącego własność Gminy.</w:t>
      </w:r>
      <w:r w:rsidRPr="00BB05CD">
        <w:t xml:space="preserve"> Projekt posiada również pozytywną opinię Instytutu Pamięci Narodowej oraz pozytywną opinię zespołu o charakterze opiniodawczo</w:t>
      </w:r>
      <w:r w:rsidR="00F320B1" w:rsidRPr="00BB05CD">
        <w:t xml:space="preserve"> </w:t>
      </w:r>
      <w:r w:rsidR="002F4A2F">
        <w:t xml:space="preserve">- </w:t>
      </w:r>
      <w:r w:rsidRPr="00BB05CD">
        <w:t>doradczym, oceniającego projekty form</w:t>
      </w:r>
      <w:r w:rsidR="002F4A2F">
        <w:t xml:space="preserve"> </w:t>
      </w:r>
      <w:r w:rsidRPr="00BB05CD">
        <w:t>upamiętniających osoby, miejsca i</w:t>
      </w:r>
      <w:r w:rsidR="002F4A2F">
        <w:t> </w:t>
      </w:r>
      <w:r w:rsidRPr="00BB05CD">
        <w:t>wydarzenia planowane na</w:t>
      </w:r>
      <w:r w:rsidR="00B023D4" w:rsidRPr="00BB05CD">
        <w:t> </w:t>
      </w:r>
      <w:r w:rsidRPr="00BB05CD">
        <w:t>terenie miasta Olsztyna</w:t>
      </w:r>
      <w:r w:rsidR="0040259F" w:rsidRPr="00BB05CD">
        <w:t xml:space="preserve">. </w:t>
      </w:r>
      <w:r w:rsidR="00056052" w:rsidRPr="00BB05CD">
        <w:t>Mając na uwadze szczególne zasługi Marii Zientary-Malewskiej dla rozwoju polskiej kultury, edukacji oraz tożsamości narodowej mieszkańców Warmii i Mazur</w:t>
      </w:r>
      <w:r w:rsidR="002F4A2F">
        <w:t xml:space="preserve">, </w:t>
      </w:r>
      <w:r w:rsidR="00056052" w:rsidRPr="00BB05CD">
        <w:t>poparcie społeczne wyrażone w</w:t>
      </w:r>
      <w:r w:rsidR="002F4A2F">
        <w:t> </w:t>
      </w:r>
      <w:r w:rsidR="00056052" w:rsidRPr="00BB05CD">
        <w:t>głosowaniu mieszkańców, spełnienie wymogów formalno-prawnych oraz zasadnoś</w:t>
      </w:r>
      <w:r w:rsidR="002F205C" w:rsidRPr="00BB05CD">
        <w:t>ć</w:t>
      </w:r>
      <w:r w:rsidR="00056052" w:rsidRPr="00BB05CD">
        <w:t xml:space="preserve"> merytoryczną </w:t>
      </w:r>
      <w:r w:rsidR="005F5A36" w:rsidRPr="00BB05CD">
        <w:t xml:space="preserve">należy </w:t>
      </w:r>
      <w:r w:rsidR="00056052" w:rsidRPr="00BB05CD">
        <w:t xml:space="preserve">uznać </w:t>
      </w:r>
      <w:r w:rsidR="002F4A2F">
        <w:t xml:space="preserve">za zasadne </w:t>
      </w:r>
      <w:r w:rsidR="00056052" w:rsidRPr="00BB05CD">
        <w:t>upamiętnienie tej wybitnej poetki i działaczki społecznej w przestrzeni publicznej miasta Olsztyna. Podjęcie niniejszej uchwały stanowi wyraz szacunku dla jej dorobku oraz wkładu w kształtowanie dziedzictwa historycznego i kulturowego regionu.</w:t>
      </w:r>
    </w:p>
    <w:p w14:paraId="2265A528" w14:textId="77777777" w:rsidR="00876BD2" w:rsidRPr="00056052" w:rsidRDefault="00876BD2" w:rsidP="00056052">
      <w:pPr>
        <w:spacing w:after="0" w:line="360" w:lineRule="auto"/>
        <w:jc w:val="both"/>
        <w:rPr>
          <w:color w:val="EE0000"/>
        </w:rPr>
      </w:pPr>
    </w:p>
    <w:p w14:paraId="19FF356C" w14:textId="66D81A52" w:rsidR="007C157E" w:rsidRPr="00F320B1" w:rsidRDefault="007C157E" w:rsidP="001A3583">
      <w:pPr>
        <w:spacing w:after="0" w:line="360" w:lineRule="auto"/>
        <w:jc w:val="both"/>
        <w:rPr>
          <w:color w:val="EE0000"/>
        </w:rPr>
      </w:pPr>
    </w:p>
    <w:sectPr w:rsidR="007C157E" w:rsidRPr="00F3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2A97" w14:textId="77777777" w:rsidR="00E01095" w:rsidRDefault="00E01095" w:rsidP="00D7048B">
      <w:pPr>
        <w:spacing w:after="0" w:line="240" w:lineRule="auto"/>
      </w:pPr>
      <w:r>
        <w:separator/>
      </w:r>
    </w:p>
  </w:endnote>
  <w:endnote w:type="continuationSeparator" w:id="0">
    <w:p w14:paraId="7C755B67" w14:textId="77777777" w:rsidR="00E01095" w:rsidRDefault="00E01095" w:rsidP="00D7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8515" w14:textId="77777777" w:rsidR="00E01095" w:rsidRDefault="00E01095" w:rsidP="00D7048B">
      <w:pPr>
        <w:spacing w:after="0" w:line="240" w:lineRule="auto"/>
      </w:pPr>
      <w:r>
        <w:separator/>
      </w:r>
    </w:p>
  </w:footnote>
  <w:footnote w:type="continuationSeparator" w:id="0">
    <w:p w14:paraId="4E80F51E" w14:textId="77777777" w:rsidR="00E01095" w:rsidRDefault="00E01095" w:rsidP="00D7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4E"/>
    <w:rsid w:val="00056052"/>
    <w:rsid w:val="00091DDD"/>
    <w:rsid w:val="000B017E"/>
    <w:rsid w:val="00113C1A"/>
    <w:rsid w:val="00126C5F"/>
    <w:rsid w:val="0017688E"/>
    <w:rsid w:val="001A3583"/>
    <w:rsid w:val="001B43BB"/>
    <w:rsid w:val="001F1D00"/>
    <w:rsid w:val="0027560F"/>
    <w:rsid w:val="002E19A3"/>
    <w:rsid w:val="002F205C"/>
    <w:rsid w:val="002F4A2F"/>
    <w:rsid w:val="0033332D"/>
    <w:rsid w:val="00355C85"/>
    <w:rsid w:val="00383B1E"/>
    <w:rsid w:val="003917A6"/>
    <w:rsid w:val="003B7942"/>
    <w:rsid w:val="003D3930"/>
    <w:rsid w:val="0040259F"/>
    <w:rsid w:val="004563DD"/>
    <w:rsid w:val="0050133E"/>
    <w:rsid w:val="005778AD"/>
    <w:rsid w:val="005B0A03"/>
    <w:rsid w:val="005C3E63"/>
    <w:rsid w:val="005F5A36"/>
    <w:rsid w:val="005F6CE0"/>
    <w:rsid w:val="00600287"/>
    <w:rsid w:val="006A06E9"/>
    <w:rsid w:val="006D5DB1"/>
    <w:rsid w:val="00755D95"/>
    <w:rsid w:val="00757268"/>
    <w:rsid w:val="00794C86"/>
    <w:rsid w:val="00796EBE"/>
    <w:rsid w:val="007B0E95"/>
    <w:rsid w:val="007C157E"/>
    <w:rsid w:val="00851F19"/>
    <w:rsid w:val="00861D5B"/>
    <w:rsid w:val="00861F52"/>
    <w:rsid w:val="00876BD2"/>
    <w:rsid w:val="00884AAF"/>
    <w:rsid w:val="008939FA"/>
    <w:rsid w:val="00986CC3"/>
    <w:rsid w:val="00A02450"/>
    <w:rsid w:val="00A1460D"/>
    <w:rsid w:val="00A56E3C"/>
    <w:rsid w:val="00A76815"/>
    <w:rsid w:val="00AE0F69"/>
    <w:rsid w:val="00B023D4"/>
    <w:rsid w:val="00B07BA5"/>
    <w:rsid w:val="00B268D7"/>
    <w:rsid w:val="00B32CA9"/>
    <w:rsid w:val="00BB05CD"/>
    <w:rsid w:val="00C0554E"/>
    <w:rsid w:val="00CA4F84"/>
    <w:rsid w:val="00CD7733"/>
    <w:rsid w:val="00CE33A4"/>
    <w:rsid w:val="00D229B5"/>
    <w:rsid w:val="00D3169E"/>
    <w:rsid w:val="00D7048B"/>
    <w:rsid w:val="00DA2D70"/>
    <w:rsid w:val="00E01095"/>
    <w:rsid w:val="00E1518F"/>
    <w:rsid w:val="00F313E8"/>
    <w:rsid w:val="00F320B1"/>
    <w:rsid w:val="00F33C60"/>
    <w:rsid w:val="00FE6B13"/>
    <w:rsid w:val="00FE77CE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E370"/>
  <w15:chartTrackingRefBased/>
  <w15:docId w15:val="{589D1536-75E1-4A2F-811B-4C775B50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5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5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5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5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54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04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04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048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20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20B1"/>
  </w:style>
  <w:style w:type="character" w:styleId="Hipercze">
    <w:name w:val="Hyperlink"/>
    <w:basedOn w:val="Domylnaczcionkaakapitu"/>
    <w:uiPriority w:val="99"/>
    <w:unhideWhenUsed/>
    <w:rsid w:val="00D229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9B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F174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cyklopedia.warmia.mazury.pl/index.php/Polskie_Stronnictwo_Ludowe_na_Warmii_i_Mazurach" TargetMode="External"/><Relationship Id="rId18" Type="http://schemas.openxmlformats.org/officeDocument/2006/relationships/hyperlink" Target="http://leksykonkultury.ceik.eu/index.php/Gazeta_Olszty%C5%84ska" TargetMode="External"/><Relationship Id="rId26" Type="http://schemas.openxmlformats.org/officeDocument/2006/relationships/hyperlink" Target="http://leksykonkultury.ceik.eu/index.php?title=Wanda_Pie%C5%84kowska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ksykonkultury.ceik.eu/index.php?title=G%C5%82os_Olszty%C5%84ski&amp;action=edit&amp;redlink=1" TargetMode="External"/><Relationship Id="rId7" Type="http://schemas.openxmlformats.org/officeDocument/2006/relationships/hyperlink" Target="http://encyklopedia.warmia.mazury.pl/index.php/Olsztyn" TargetMode="External"/><Relationship Id="rId12" Type="http://schemas.openxmlformats.org/officeDocument/2006/relationships/hyperlink" Target="http://encyklopedia.warmia.mazury.pl/index.php/Okr%C4%99gowy_Polski_Komitet_Narodowo%C5%9Bciowy_w_Olsztynie" TargetMode="External"/><Relationship Id="rId17" Type="http://schemas.openxmlformats.org/officeDocument/2006/relationships/hyperlink" Target="http://leksykonkultury.ceik.eu/index.php?title=Zesp%C3%B3%C5%82_Pie%C5%9Bni_i_Ta%C5%84ca_%22Olsztyn&amp;action=edit&amp;redlink=1" TargetMode="External"/><Relationship Id="rId25" Type="http://schemas.openxmlformats.org/officeDocument/2006/relationships/hyperlink" Target="http://leksykonkultury.ceik.eu/index.php?title=Ro%C5%9Bnie_do_s%C5%82o%C5%84ca&amp;action=edit&amp;redlink=1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leksykonkultury.ceik.eu/index.php?title=%C5%BBywe_s%C5%82owo&amp;action=edit&amp;redlink=1" TargetMode="External"/><Relationship Id="rId20" Type="http://schemas.openxmlformats.org/officeDocument/2006/relationships/hyperlink" Target="http://leksykonkultury.ceik.eu/index.php/%C5%BBycie_Olszty%C5%84skie" TargetMode="External"/><Relationship Id="rId29" Type="http://schemas.openxmlformats.org/officeDocument/2006/relationships/hyperlink" Target="http://leksykonkultury.ceik.eu/index.php?title=O_r%C3%B3%C5%BCnych_k%C5%82obukach,_skarbach_i_zakl%C4%99tych_zamkach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encyklopedia.warmia.mazury.pl/index.php/Br%C4%85swa%C5%82d" TargetMode="External"/><Relationship Id="rId11" Type="http://schemas.openxmlformats.org/officeDocument/2006/relationships/hyperlink" Target="http://encyklopedia.warmia.mazury.pl/index.php/Polsko-Katolickie_Towarzystwo_Szkolne_na_Warmii" TargetMode="External"/><Relationship Id="rId24" Type="http://schemas.openxmlformats.org/officeDocument/2006/relationships/hyperlink" Target="http://leksykonkultury.ceik.eu/index.php?title=Poezje_Warmii_i_Mazur&amp;action=edit&amp;redlink=1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encyklopedia.warmia.mazury.pl/index.php/Front_Jedno%C5%9Bci_Narodu_na_Warmii_i_Mazurach" TargetMode="External"/><Relationship Id="rId23" Type="http://schemas.openxmlformats.org/officeDocument/2006/relationships/hyperlink" Target="http://leksykonkultury.ceik.eu/index.php/Zwi%C4%85zek_Literat%C3%B3w_Polskich" TargetMode="External"/><Relationship Id="rId28" Type="http://schemas.openxmlformats.org/officeDocument/2006/relationships/hyperlink" Target="http://leksykonkultury.ceik.eu/index.php?title=Ba%C5%9Bnie_znad_%C5%81yny&amp;action=edit&amp;redlink=1" TargetMode="External"/><Relationship Id="rId10" Type="http://schemas.openxmlformats.org/officeDocument/2006/relationships/hyperlink" Target="http://encyklopedia.warmia.mazury.pl/index.php/Zwi%C4%85zek_Towarzystw_M%C5%82odzie%C5%BCy_w_Prusach_Wschodnich" TargetMode="External"/><Relationship Id="rId19" Type="http://schemas.openxmlformats.org/officeDocument/2006/relationships/hyperlink" Target="http://leksykonkultury.ceik.eu/index.php/Wiadomo%C5%9Bci_Mazurskie" TargetMode="External"/><Relationship Id="rId31" Type="http://schemas.openxmlformats.org/officeDocument/2006/relationships/hyperlink" Target="http://leksykonkultury.ceik.eu/index.php?title=Wspomnienia_nauczycielki_spod_znaku_Rod%C5%82a&amp;action=edit&amp;redlink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ncyklopedia.warmia.mazury.pl/index.php/Towarzystwo_Kobiet_Polskich_na_Warmii" TargetMode="External"/><Relationship Id="rId14" Type="http://schemas.openxmlformats.org/officeDocument/2006/relationships/hyperlink" Target="http://encyklopedia.warmia.mazury.pl/index.php/Instytut_Mazurski_w_Olsztynie" TargetMode="External"/><Relationship Id="rId22" Type="http://schemas.openxmlformats.org/officeDocument/2006/relationships/hyperlink" Target="http://leksykonkultury.ceik.eu/index.php/S%C5%82owo_na_Warmii_i_Mazurach" TargetMode="External"/><Relationship Id="rId27" Type="http://schemas.openxmlformats.org/officeDocument/2006/relationships/hyperlink" Target="http://leksykonkultury.ceik.eu/index.php?title=Legendy_dw%C3%B3ch_rzek&amp;action=edit&amp;redlink=1" TargetMode="External"/><Relationship Id="rId30" Type="http://schemas.openxmlformats.org/officeDocument/2006/relationships/hyperlink" Target="http://leksykonkultury.ceik.eu/index.php/%C5%9Aladami_twardej_drogi" TargetMode="External"/><Relationship Id="rId8" Type="http://schemas.openxmlformats.org/officeDocument/2006/relationships/hyperlink" Target="http://leksykonkultury.ceik.eu/index.php/S%C5%82owo_na_Warmii_i_Mazur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1318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Domżalska</dc:creator>
  <cp:keywords/>
  <dc:description/>
  <cp:lastModifiedBy>Renata Domżalska</cp:lastModifiedBy>
  <cp:revision>35</cp:revision>
  <cp:lastPrinted>2026-02-19T11:42:00Z</cp:lastPrinted>
  <dcterms:created xsi:type="dcterms:W3CDTF">2026-01-30T13:46:00Z</dcterms:created>
  <dcterms:modified xsi:type="dcterms:W3CDTF">2026-02-19T11:52:00Z</dcterms:modified>
</cp:coreProperties>
</file>