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00E1" w14:textId="7CED083F" w:rsidR="008D2904" w:rsidRDefault="008D2904" w:rsidP="008D2904">
      <w:pPr>
        <w:spacing w:after="0" w:line="360" w:lineRule="auto"/>
        <w:ind w:left="8496"/>
        <w:jc w:val="center"/>
        <w:rPr>
          <w:rFonts w:ascii="Times New Roman" w:hAnsi="Times New Roman"/>
          <w:b/>
        </w:rPr>
      </w:pPr>
      <w:r>
        <w:rPr>
          <w:rFonts w:ascii="Times New Roman" w:hAnsi="Times New Roman"/>
          <w:b/>
        </w:rPr>
        <w:t>projekt</w:t>
      </w:r>
    </w:p>
    <w:p w14:paraId="565477D7" w14:textId="3B0EF184" w:rsidR="001612CC" w:rsidRPr="00360B6D" w:rsidRDefault="001612CC" w:rsidP="00360B6D">
      <w:pPr>
        <w:spacing w:after="0" w:line="360" w:lineRule="auto"/>
        <w:jc w:val="center"/>
        <w:rPr>
          <w:rFonts w:ascii="Times New Roman" w:hAnsi="Times New Roman"/>
          <w:b/>
        </w:rPr>
      </w:pPr>
      <w:r w:rsidRPr="00360B6D">
        <w:rPr>
          <w:rFonts w:ascii="Times New Roman" w:hAnsi="Times New Roman"/>
          <w:b/>
        </w:rPr>
        <w:t>STANOWISKO NR</w:t>
      </w:r>
      <w:r>
        <w:rPr>
          <w:rFonts w:ascii="Times New Roman" w:hAnsi="Times New Roman"/>
          <w:b/>
        </w:rPr>
        <w:t xml:space="preserve"> </w:t>
      </w:r>
      <w:r w:rsidR="008D2904">
        <w:rPr>
          <w:rFonts w:ascii="Times New Roman" w:hAnsi="Times New Roman"/>
          <w:b/>
        </w:rPr>
        <w:t>……….</w:t>
      </w:r>
    </w:p>
    <w:p w14:paraId="0186520B" w14:textId="77777777" w:rsidR="001612CC" w:rsidRPr="00360B6D" w:rsidRDefault="001612CC" w:rsidP="00360B6D">
      <w:pPr>
        <w:spacing w:after="0" w:line="360" w:lineRule="auto"/>
        <w:jc w:val="center"/>
        <w:rPr>
          <w:rFonts w:ascii="Times New Roman" w:hAnsi="Times New Roman"/>
          <w:b/>
        </w:rPr>
      </w:pPr>
      <w:r w:rsidRPr="00360B6D">
        <w:rPr>
          <w:rFonts w:ascii="Times New Roman" w:hAnsi="Times New Roman"/>
          <w:b/>
        </w:rPr>
        <w:t>RADY MIASTA OLSZTYNA</w:t>
      </w:r>
    </w:p>
    <w:p w14:paraId="190628CB" w14:textId="6F49C266" w:rsidR="001612CC" w:rsidRDefault="001612CC" w:rsidP="00360B6D">
      <w:pPr>
        <w:spacing w:after="0" w:line="360" w:lineRule="auto"/>
        <w:jc w:val="center"/>
        <w:rPr>
          <w:rFonts w:ascii="Times New Roman" w:hAnsi="Times New Roman"/>
        </w:rPr>
      </w:pPr>
      <w:r w:rsidRPr="00360B6D">
        <w:rPr>
          <w:rFonts w:ascii="Times New Roman" w:hAnsi="Times New Roman"/>
        </w:rPr>
        <w:t>z dnia</w:t>
      </w:r>
      <w:r>
        <w:rPr>
          <w:rFonts w:ascii="Times New Roman" w:hAnsi="Times New Roman"/>
        </w:rPr>
        <w:t xml:space="preserve"> </w:t>
      </w:r>
      <w:r w:rsidR="008D2904">
        <w:rPr>
          <w:rFonts w:ascii="Times New Roman" w:hAnsi="Times New Roman"/>
        </w:rPr>
        <w:t>……</w:t>
      </w:r>
      <w:proofErr w:type="gramStart"/>
      <w:r w:rsidR="008D2904">
        <w:rPr>
          <w:rFonts w:ascii="Times New Roman" w:hAnsi="Times New Roman"/>
        </w:rPr>
        <w:t>…….</w:t>
      </w:r>
      <w:proofErr w:type="gramEnd"/>
      <w:r w:rsidR="008D2904">
        <w:rPr>
          <w:rFonts w:ascii="Times New Roman" w:hAnsi="Times New Roman"/>
        </w:rPr>
        <w:t xml:space="preserve">. </w:t>
      </w:r>
      <w:r w:rsidRPr="00360B6D">
        <w:rPr>
          <w:rFonts w:ascii="Times New Roman" w:hAnsi="Times New Roman"/>
        </w:rPr>
        <w:t>202</w:t>
      </w:r>
      <w:r w:rsidR="004670A8">
        <w:rPr>
          <w:rFonts w:ascii="Times New Roman" w:hAnsi="Times New Roman"/>
        </w:rPr>
        <w:t>6</w:t>
      </w:r>
      <w:r w:rsidRPr="00360B6D">
        <w:rPr>
          <w:rFonts w:ascii="Times New Roman" w:hAnsi="Times New Roman"/>
        </w:rPr>
        <w:t xml:space="preserve"> r.</w:t>
      </w:r>
    </w:p>
    <w:p w14:paraId="1C57C173" w14:textId="77777777" w:rsidR="001612CC" w:rsidRPr="00360B6D" w:rsidRDefault="001612CC" w:rsidP="00360B6D">
      <w:pPr>
        <w:spacing w:after="0" w:line="240" w:lineRule="auto"/>
        <w:jc w:val="center"/>
        <w:rPr>
          <w:rFonts w:ascii="Times New Roman" w:hAnsi="Times New Roman"/>
          <w:b/>
        </w:rPr>
      </w:pPr>
    </w:p>
    <w:p w14:paraId="3F2F2174" w14:textId="57A9806C" w:rsidR="008D2904" w:rsidRPr="00D64A92" w:rsidRDefault="001612CC" w:rsidP="008D2904">
      <w:pPr>
        <w:spacing w:after="0" w:line="240" w:lineRule="auto"/>
        <w:jc w:val="center"/>
        <w:rPr>
          <w:rFonts w:ascii="Times New Roman" w:hAnsi="Times New Roman"/>
          <w:b/>
          <w:bCs/>
        </w:rPr>
      </w:pPr>
      <w:r w:rsidRPr="00D64A92">
        <w:rPr>
          <w:rFonts w:ascii="Times New Roman" w:hAnsi="Times New Roman"/>
          <w:b/>
        </w:rPr>
        <w:t xml:space="preserve">w sprawie </w:t>
      </w:r>
      <w:r w:rsidR="00D64A92" w:rsidRPr="00D64A92">
        <w:rPr>
          <w:rFonts w:ascii="Times New Roman" w:hAnsi="Times New Roman"/>
          <w:b/>
          <w:bCs/>
        </w:rPr>
        <w:t>modernizacji leśnego odcinka drogi krajowej nr 51</w:t>
      </w:r>
    </w:p>
    <w:p w14:paraId="34C414FD" w14:textId="77777777" w:rsidR="00D64A92" w:rsidRPr="00360B6D" w:rsidRDefault="00D64A92" w:rsidP="008D2904">
      <w:pPr>
        <w:spacing w:after="0" w:line="240" w:lineRule="auto"/>
        <w:jc w:val="center"/>
        <w:rPr>
          <w:rFonts w:ascii="Times New Roman" w:hAnsi="Times New Roman"/>
        </w:rPr>
      </w:pPr>
    </w:p>
    <w:p w14:paraId="00112D04" w14:textId="77777777" w:rsidR="001612CC" w:rsidRDefault="001612CC" w:rsidP="00360B6D">
      <w:pPr>
        <w:spacing w:after="0" w:line="240" w:lineRule="auto"/>
        <w:ind w:firstLine="284"/>
        <w:rPr>
          <w:rFonts w:ascii="Times New Roman" w:hAnsi="Times New Roman"/>
        </w:rPr>
      </w:pPr>
      <w:r w:rsidRPr="00360B6D">
        <w:rPr>
          <w:rFonts w:ascii="Times New Roman" w:hAnsi="Times New Roman"/>
        </w:rPr>
        <w:t>Na podstawie § 19 pkt 2 Statutu Miasta Olsztyna, stanowiącego załącznik do uchwały Nr XXXIV/570/17 Rady Miasta Olsztyna z dnia 29 marca 2017 r. w sprawie Statutu Miasta Olsztyna (Dz. Urz. Woj. Warmińsko- Mazurskiego z 2017 r. poz. 2603 ze zm.), Rada Miasta Olsztyna stanowi, co następuje:</w:t>
      </w:r>
    </w:p>
    <w:p w14:paraId="2DF89D63" w14:textId="77777777" w:rsidR="001612CC" w:rsidRPr="00360B6D" w:rsidRDefault="001612CC" w:rsidP="00360B6D">
      <w:pPr>
        <w:spacing w:after="0" w:line="240" w:lineRule="auto"/>
        <w:ind w:firstLine="284"/>
        <w:rPr>
          <w:rFonts w:ascii="Times New Roman" w:hAnsi="Times New Roman"/>
        </w:rPr>
      </w:pPr>
    </w:p>
    <w:p w14:paraId="35BABBE1" w14:textId="24EF8D3D" w:rsidR="001612CC" w:rsidRDefault="001612CC" w:rsidP="00360B6D">
      <w:pPr>
        <w:spacing w:after="0" w:line="240" w:lineRule="auto"/>
        <w:ind w:firstLine="284"/>
        <w:rPr>
          <w:rFonts w:ascii="Times New Roman" w:hAnsi="Times New Roman"/>
        </w:rPr>
      </w:pPr>
      <w:r w:rsidRPr="00360B6D">
        <w:rPr>
          <w:rFonts w:ascii="Times New Roman" w:hAnsi="Times New Roman"/>
          <w:b/>
        </w:rPr>
        <w:t>§1</w:t>
      </w:r>
      <w:r w:rsidRPr="00360B6D">
        <w:rPr>
          <w:rFonts w:ascii="Times New Roman" w:hAnsi="Times New Roman"/>
        </w:rPr>
        <w:t>.</w:t>
      </w:r>
      <w:r w:rsidR="00570C57">
        <w:rPr>
          <w:rFonts w:ascii="Times New Roman" w:hAnsi="Times New Roman"/>
        </w:rPr>
        <w:t xml:space="preserve"> </w:t>
      </w:r>
      <w:r w:rsidRPr="00360B6D">
        <w:rPr>
          <w:rFonts w:ascii="Times New Roman" w:hAnsi="Times New Roman"/>
        </w:rPr>
        <w:t>Rada Miasta Olsztyna wyraża swoje stanowisko w sprawie</w:t>
      </w:r>
      <w:r w:rsidR="0030545F" w:rsidRPr="0030545F">
        <w:t xml:space="preserve"> </w:t>
      </w:r>
      <w:r w:rsidR="0030545F" w:rsidRPr="0030545F">
        <w:rPr>
          <w:rFonts w:ascii="Times New Roman" w:hAnsi="Times New Roman"/>
        </w:rPr>
        <w:t xml:space="preserve">odpowiedzi na stanowisko Rady Gminy Dywity w sprawie pilnego podjęcia prac projektowych dotyczących modernizacji leśnego odcinka drogi krajowej nr </w:t>
      </w:r>
      <w:proofErr w:type="gramStart"/>
      <w:r w:rsidR="0030545F" w:rsidRPr="0030545F">
        <w:rPr>
          <w:rFonts w:ascii="Times New Roman" w:hAnsi="Times New Roman"/>
        </w:rPr>
        <w:t>51</w:t>
      </w:r>
      <w:r w:rsidR="0030545F">
        <w:rPr>
          <w:rFonts w:ascii="Times New Roman" w:hAnsi="Times New Roman"/>
        </w:rPr>
        <w:t xml:space="preserve"> </w:t>
      </w:r>
      <w:r w:rsidR="008D2904">
        <w:rPr>
          <w:rFonts w:ascii="Times New Roman" w:hAnsi="Times New Roman"/>
        </w:rPr>
        <w:t>.</w:t>
      </w:r>
      <w:proofErr w:type="gramEnd"/>
    </w:p>
    <w:p w14:paraId="57C670D7" w14:textId="77777777" w:rsidR="001612CC" w:rsidRPr="00360B6D" w:rsidRDefault="001612CC" w:rsidP="00360B6D">
      <w:pPr>
        <w:spacing w:after="0" w:line="240" w:lineRule="auto"/>
        <w:ind w:firstLine="284"/>
        <w:rPr>
          <w:rFonts w:ascii="Times New Roman" w:hAnsi="Times New Roman"/>
        </w:rPr>
      </w:pPr>
    </w:p>
    <w:p w14:paraId="72E3DA98" w14:textId="77777777" w:rsidR="001612CC" w:rsidRDefault="001612CC" w:rsidP="00360B6D">
      <w:pPr>
        <w:spacing w:after="0" w:line="240" w:lineRule="auto"/>
        <w:ind w:firstLine="284"/>
        <w:rPr>
          <w:rFonts w:ascii="Times New Roman" w:hAnsi="Times New Roman"/>
        </w:rPr>
      </w:pPr>
      <w:r w:rsidRPr="00360B6D">
        <w:rPr>
          <w:rFonts w:ascii="Times New Roman" w:hAnsi="Times New Roman"/>
          <w:b/>
        </w:rPr>
        <w:t>§2.</w:t>
      </w:r>
      <w:r w:rsidRPr="00360B6D">
        <w:rPr>
          <w:rFonts w:ascii="Times New Roman" w:hAnsi="Times New Roman"/>
        </w:rPr>
        <w:t xml:space="preserve"> Szczegółowe motywy zawiera uzasadnienie stanowiska.</w:t>
      </w:r>
    </w:p>
    <w:p w14:paraId="2A45E80A" w14:textId="77777777" w:rsidR="001612CC" w:rsidRPr="00360B6D" w:rsidRDefault="001612CC" w:rsidP="00360B6D">
      <w:pPr>
        <w:spacing w:after="0" w:line="240" w:lineRule="auto"/>
        <w:ind w:firstLine="284"/>
        <w:rPr>
          <w:rFonts w:ascii="Times New Roman" w:hAnsi="Times New Roman"/>
        </w:rPr>
      </w:pPr>
    </w:p>
    <w:p w14:paraId="56E393FC" w14:textId="219465D2" w:rsidR="001612CC" w:rsidRDefault="001612CC" w:rsidP="00360B6D">
      <w:pPr>
        <w:spacing w:after="0" w:line="240" w:lineRule="auto"/>
        <w:ind w:firstLine="284"/>
        <w:rPr>
          <w:rFonts w:ascii="Times New Roman" w:hAnsi="Times New Roman"/>
        </w:rPr>
      </w:pPr>
      <w:r w:rsidRPr="00360B6D">
        <w:rPr>
          <w:rFonts w:ascii="Times New Roman" w:hAnsi="Times New Roman"/>
          <w:b/>
        </w:rPr>
        <w:t>§3</w:t>
      </w:r>
      <w:r w:rsidRPr="00360B6D">
        <w:rPr>
          <w:rFonts w:ascii="Times New Roman" w:hAnsi="Times New Roman"/>
        </w:rPr>
        <w:t>.</w:t>
      </w:r>
      <w:r w:rsidRPr="008D2904">
        <w:rPr>
          <w:rFonts w:ascii="Times New Roman" w:hAnsi="Times New Roman"/>
        </w:rPr>
        <w:t xml:space="preserve">Wykonanie stanowiska powierza się </w:t>
      </w:r>
      <w:r w:rsidR="00D64A92">
        <w:rPr>
          <w:rFonts w:ascii="Times New Roman" w:hAnsi="Times New Roman"/>
        </w:rPr>
        <w:t>Przewodniczącemu Rady Miasta Olsztyna, zobowiązując go do przekazania stanowiska Radzie Gminy Dywity oraz Wójtowi Gminy Dywity</w:t>
      </w:r>
      <w:r w:rsidR="003D3A3A">
        <w:rPr>
          <w:rFonts w:ascii="Times New Roman" w:hAnsi="Times New Roman"/>
        </w:rPr>
        <w:t>.</w:t>
      </w:r>
    </w:p>
    <w:p w14:paraId="73B107E8" w14:textId="77777777" w:rsidR="001612CC" w:rsidRPr="00360B6D" w:rsidRDefault="001612CC" w:rsidP="00360B6D">
      <w:pPr>
        <w:spacing w:after="0" w:line="240" w:lineRule="auto"/>
        <w:ind w:firstLine="284"/>
        <w:rPr>
          <w:rFonts w:ascii="Times New Roman" w:hAnsi="Times New Roman"/>
        </w:rPr>
      </w:pPr>
    </w:p>
    <w:p w14:paraId="6989358E" w14:textId="150A21F3" w:rsidR="001612CC" w:rsidRPr="00360B6D" w:rsidRDefault="001612CC" w:rsidP="00360B6D">
      <w:pPr>
        <w:spacing w:after="0" w:line="240" w:lineRule="auto"/>
        <w:ind w:firstLine="284"/>
        <w:rPr>
          <w:rFonts w:ascii="Times New Roman" w:hAnsi="Times New Roman"/>
        </w:rPr>
      </w:pPr>
      <w:r w:rsidRPr="00360B6D">
        <w:rPr>
          <w:rFonts w:ascii="Times New Roman" w:hAnsi="Times New Roman"/>
          <w:b/>
        </w:rPr>
        <w:t>§</w:t>
      </w:r>
      <w:r w:rsidRPr="00570C57">
        <w:rPr>
          <w:rFonts w:ascii="Times New Roman" w:hAnsi="Times New Roman"/>
          <w:b/>
        </w:rPr>
        <w:t>4</w:t>
      </w:r>
      <w:r w:rsidRPr="00360B6D">
        <w:rPr>
          <w:rFonts w:ascii="Times New Roman" w:hAnsi="Times New Roman"/>
          <w:b/>
        </w:rPr>
        <w:t>.</w:t>
      </w:r>
      <w:r w:rsidRPr="00360B6D">
        <w:rPr>
          <w:rFonts w:ascii="Times New Roman" w:hAnsi="Times New Roman"/>
        </w:rPr>
        <w:t xml:space="preserve"> Stanowisko wchodzi w życie z dniem podjęcia.</w:t>
      </w:r>
    </w:p>
    <w:p w14:paraId="4FD8868A" w14:textId="77777777" w:rsidR="001612CC" w:rsidRDefault="001612CC" w:rsidP="00360B6D">
      <w:pPr>
        <w:spacing w:after="0" w:line="240" w:lineRule="auto"/>
        <w:ind w:firstLine="284"/>
        <w:rPr>
          <w:rFonts w:ascii="Times New Roman" w:hAnsi="Times New Roman"/>
        </w:rPr>
      </w:pPr>
    </w:p>
    <w:p w14:paraId="40AE42EF" w14:textId="77777777" w:rsidR="001612CC" w:rsidRPr="00360B6D" w:rsidRDefault="001612CC" w:rsidP="00360B6D">
      <w:pPr>
        <w:spacing w:after="0" w:line="240" w:lineRule="auto"/>
        <w:rPr>
          <w:rFonts w:ascii="Times New Roman" w:hAnsi="Times New Roman"/>
        </w:rPr>
      </w:pPr>
    </w:p>
    <w:p w14:paraId="784AACC1" w14:textId="77777777" w:rsidR="001612CC" w:rsidRDefault="001612CC" w:rsidP="00360B6D">
      <w:pPr>
        <w:spacing w:after="0" w:line="240" w:lineRule="auto"/>
        <w:ind w:left="4820"/>
        <w:jc w:val="center"/>
        <w:rPr>
          <w:rFonts w:ascii="Times New Roman" w:hAnsi="Times New Roman"/>
        </w:rPr>
      </w:pPr>
      <w:r w:rsidRPr="00360B6D">
        <w:rPr>
          <w:rFonts w:ascii="Times New Roman" w:hAnsi="Times New Roman"/>
        </w:rPr>
        <w:t>PRZEWODNICZACY RADY MIASTA</w:t>
      </w:r>
    </w:p>
    <w:p w14:paraId="63D25176" w14:textId="77777777" w:rsidR="001612CC" w:rsidRDefault="001612CC" w:rsidP="00360B6D">
      <w:pPr>
        <w:spacing w:after="0" w:line="240" w:lineRule="auto"/>
        <w:ind w:left="4820"/>
        <w:jc w:val="center"/>
        <w:rPr>
          <w:rFonts w:ascii="Times New Roman" w:hAnsi="Times New Roman"/>
        </w:rPr>
      </w:pPr>
    </w:p>
    <w:p w14:paraId="168C04B2" w14:textId="77777777" w:rsidR="001612CC" w:rsidRPr="00360B6D" w:rsidRDefault="001612CC" w:rsidP="00360B6D">
      <w:pPr>
        <w:spacing w:after="0" w:line="240" w:lineRule="auto"/>
        <w:ind w:left="4820"/>
        <w:jc w:val="center"/>
        <w:rPr>
          <w:rFonts w:ascii="Times New Roman" w:hAnsi="Times New Roman"/>
        </w:rPr>
      </w:pPr>
    </w:p>
    <w:p w14:paraId="149CD890" w14:textId="129008FC" w:rsidR="001612CC" w:rsidRDefault="003D3A3A" w:rsidP="003A68C8">
      <w:pPr>
        <w:ind w:left="4820"/>
        <w:jc w:val="center"/>
        <w:rPr>
          <w:rFonts w:ascii="Times New Roman" w:hAnsi="Times New Roman"/>
        </w:rPr>
      </w:pPr>
      <w:r>
        <w:rPr>
          <w:rFonts w:ascii="Times New Roman" w:hAnsi="Times New Roman"/>
        </w:rPr>
        <w:t>Łukasz Łukaszewski</w:t>
      </w:r>
    </w:p>
    <w:p w14:paraId="602CD31E" w14:textId="77777777" w:rsidR="001612CC" w:rsidRDefault="001612CC" w:rsidP="003A68C8">
      <w:pPr>
        <w:ind w:left="4820"/>
        <w:jc w:val="center"/>
        <w:rPr>
          <w:rFonts w:ascii="Times New Roman" w:hAnsi="Times New Roman"/>
        </w:rPr>
      </w:pPr>
    </w:p>
    <w:p w14:paraId="32AC18B1" w14:textId="77777777" w:rsidR="001612CC" w:rsidRDefault="001612CC" w:rsidP="003A68C8">
      <w:pPr>
        <w:ind w:left="4820"/>
        <w:jc w:val="center"/>
        <w:rPr>
          <w:rFonts w:ascii="Times New Roman" w:hAnsi="Times New Roman"/>
        </w:rPr>
      </w:pPr>
    </w:p>
    <w:p w14:paraId="0F3BFC45" w14:textId="77777777" w:rsidR="001612CC" w:rsidRDefault="001612CC" w:rsidP="003A68C8">
      <w:pPr>
        <w:ind w:left="4820"/>
        <w:jc w:val="center"/>
        <w:rPr>
          <w:rFonts w:ascii="Times New Roman" w:hAnsi="Times New Roman"/>
        </w:rPr>
      </w:pPr>
    </w:p>
    <w:p w14:paraId="0B499EDD" w14:textId="77777777" w:rsidR="001612CC" w:rsidRDefault="001612CC" w:rsidP="005E036F">
      <w:pPr>
        <w:spacing w:after="0" w:line="240" w:lineRule="auto"/>
        <w:ind w:left="4820"/>
        <w:rPr>
          <w:rFonts w:ascii="Times New Roman" w:hAnsi="Times New Roman"/>
        </w:rPr>
      </w:pPr>
    </w:p>
    <w:p w14:paraId="226035D1" w14:textId="77777777" w:rsidR="001612CC" w:rsidRDefault="001612CC" w:rsidP="005E036F">
      <w:pPr>
        <w:spacing w:after="0" w:line="240" w:lineRule="auto"/>
        <w:ind w:left="4820"/>
        <w:rPr>
          <w:rFonts w:ascii="Times New Roman" w:hAnsi="Times New Roman"/>
        </w:rPr>
      </w:pPr>
    </w:p>
    <w:p w14:paraId="5FFD48DF" w14:textId="77777777" w:rsidR="001612CC" w:rsidRDefault="001612CC" w:rsidP="005E036F">
      <w:pPr>
        <w:spacing w:after="0" w:line="240" w:lineRule="auto"/>
        <w:ind w:left="4820"/>
        <w:rPr>
          <w:rFonts w:ascii="Times New Roman" w:hAnsi="Times New Roman"/>
        </w:rPr>
      </w:pPr>
    </w:p>
    <w:p w14:paraId="12E18AD3" w14:textId="77777777" w:rsidR="001612CC" w:rsidRDefault="001612CC" w:rsidP="005E036F">
      <w:pPr>
        <w:spacing w:after="0" w:line="240" w:lineRule="auto"/>
        <w:ind w:left="4820"/>
        <w:rPr>
          <w:rFonts w:ascii="Times New Roman" w:hAnsi="Times New Roman"/>
        </w:rPr>
      </w:pPr>
    </w:p>
    <w:p w14:paraId="71978522" w14:textId="77777777" w:rsidR="001612CC" w:rsidRDefault="001612CC" w:rsidP="005E036F">
      <w:pPr>
        <w:spacing w:after="0" w:line="240" w:lineRule="auto"/>
        <w:ind w:left="4820"/>
        <w:rPr>
          <w:rFonts w:ascii="Times New Roman" w:hAnsi="Times New Roman"/>
        </w:rPr>
      </w:pPr>
    </w:p>
    <w:p w14:paraId="5CDB6A4D" w14:textId="77777777" w:rsidR="001612CC" w:rsidRDefault="001612CC" w:rsidP="005E036F">
      <w:pPr>
        <w:spacing w:after="0" w:line="240" w:lineRule="auto"/>
        <w:ind w:left="4820"/>
        <w:rPr>
          <w:rFonts w:ascii="Times New Roman" w:hAnsi="Times New Roman"/>
        </w:rPr>
      </w:pPr>
    </w:p>
    <w:p w14:paraId="6889FD0A" w14:textId="77777777" w:rsidR="001612CC" w:rsidRDefault="001612CC" w:rsidP="005E036F">
      <w:pPr>
        <w:spacing w:after="0" w:line="240" w:lineRule="auto"/>
        <w:rPr>
          <w:rFonts w:ascii="Times New Roman" w:hAnsi="Times New Roman"/>
        </w:rPr>
      </w:pPr>
    </w:p>
    <w:p w14:paraId="10BD4626" w14:textId="77777777" w:rsidR="001612CC" w:rsidRDefault="001612CC" w:rsidP="005E036F">
      <w:pPr>
        <w:spacing w:after="0" w:line="240" w:lineRule="auto"/>
        <w:rPr>
          <w:rFonts w:ascii="Times New Roman" w:hAnsi="Times New Roman"/>
        </w:rPr>
      </w:pPr>
    </w:p>
    <w:p w14:paraId="4838C74B" w14:textId="77777777" w:rsidR="001612CC" w:rsidRDefault="001612CC" w:rsidP="005E036F">
      <w:pPr>
        <w:spacing w:after="0" w:line="240" w:lineRule="auto"/>
        <w:rPr>
          <w:rFonts w:ascii="Times New Roman" w:hAnsi="Times New Roman"/>
        </w:rPr>
      </w:pPr>
    </w:p>
    <w:p w14:paraId="45425785" w14:textId="77777777" w:rsidR="001612CC" w:rsidRDefault="001612CC" w:rsidP="005E036F">
      <w:pPr>
        <w:spacing w:after="0" w:line="240" w:lineRule="auto"/>
        <w:rPr>
          <w:rFonts w:ascii="Times New Roman" w:hAnsi="Times New Roman"/>
        </w:rPr>
      </w:pPr>
    </w:p>
    <w:p w14:paraId="1D2469E7" w14:textId="77777777" w:rsidR="001612CC" w:rsidRDefault="001612CC" w:rsidP="005E036F">
      <w:pPr>
        <w:spacing w:after="0" w:line="240" w:lineRule="auto"/>
        <w:rPr>
          <w:rFonts w:ascii="Times New Roman" w:hAnsi="Times New Roman"/>
        </w:rPr>
      </w:pPr>
    </w:p>
    <w:p w14:paraId="18FF7B91" w14:textId="77777777" w:rsidR="001612CC" w:rsidRDefault="001612CC" w:rsidP="005E036F">
      <w:pPr>
        <w:spacing w:after="0" w:line="240" w:lineRule="auto"/>
        <w:rPr>
          <w:rFonts w:ascii="Times New Roman" w:hAnsi="Times New Roman"/>
        </w:rPr>
      </w:pPr>
    </w:p>
    <w:p w14:paraId="1C342971" w14:textId="77777777" w:rsidR="001612CC" w:rsidRDefault="001612CC" w:rsidP="005E036F">
      <w:pPr>
        <w:spacing w:after="0" w:line="240" w:lineRule="auto"/>
        <w:rPr>
          <w:rFonts w:ascii="Times New Roman" w:hAnsi="Times New Roman"/>
        </w:rPr>
      </w:pPr>
    </w:p>
    <w:p w14:paraId="18269DA2" w14:textId="77777777" w:rsidR="001612CC" w:rsidRDefault="001612CC" w:rsidP="005E036F">
      <w:pPr>
        <w:spacing w:after="0" w:line="240" w:lineRule="auto"/>
        <w:rPr>
          <w:rFonts w:ascii="Times New Roman" w:hAnsi="Times New Roman"/>
        </w:rPr>
      </w:pPr>
    </w:p>
    <w:p w14:paraId="1C7A1191" w14:textId="77777777" w:rsidR="001612CC" w:rsidRDefault="001612CC" w:rsidP="005E036F">
      <w:pPr>
        <w:spacing w:after="0" w:line="240" w:lineRule="auto"/>
        <w:rPr>
          <w:rFonts w:ascii="Times New Roman" w:hAnsi="Times New Roman"/>
        </w:rPr>
      </w:pPr>
    </w:p>
    <w:p w14:paraId="21CDDDA9" w14:textId="77777777" w:rsidR="003255FC" w:rsidRDefault="003255FC" w:rsidP="005E036F">
      <w:pPr>
        <w:spacing w:after="0" w:line="240" w:lineRule="auto"/>
        <w:rPr>
          <w:rFonts w:ascii="Times New Roman" w:hAnsi="Times New Roman"/>
        </w:rPr>
      </w:pPr>
    </w:p>
    <w:p w14:paraId="1200A69E" w14:textId="77777777" w:rsidR="001612CC" w:rsidRDefault="001612CC" w:rsidP="005E036F">
      <w:pPr>
        <w:spacing w:after="0" w:line="240" w:lineRule="auto"/>
        <w:rPr>
          <w:rFonts w:ascii="Times New Roman" w:hAnsi="Times New Roman"/>
        </w:rPr>
      </w:pPr>
    </w:p>
    <w:p w14:paraId="3E04C50E" w14:textId="77777777" w:rsidR="001612CC" w:rsidRDefault="001612CC" w:rsidP="005E036F">
      <w:pPr>
        <w:spacing w:after="0" w:line="240" w:lineRule="auto"/>
        <w:rPr>
          <w:rFonts w:ascii="Times New Roman" w:hAnsi="Times New Roman"/>
        </w:rPr>
      </w:pPr>
    </w:p>
    <w:p w14:paraId="580872C4" w14:textId="77777777" w:rsidR="001612CC" w:rsidRDefault="001612CC" w:rsidP="005E036F">
      <w:pPr>
        <w:spacing w:after="0" w:line="240" w:lineRule="auto"/>
        <w:rPr>
          <w:rFonts w:ascii="Times New Roman" w:hAnsi="Times New Roman"/>
        </w:rPr>
      </w:pPr>
    </w:p>
    <w:p w14:paraId="5727AA62" w14:textId="77777777" w:rsidR="001612CC" w:rsidRDefault="001612CC" w:rsidP="005E036F">
      <w:pPr>
        <w:spacing w:after="0" w:line="240" w:lineRule="auto"/>
        <w:rPr>
          <w:rFonts w:ascii="Times New Roman" w:hAnsi="Times New Roman"/>
        </w:rPr>
      </w:pPr>
    </w:p>
    <w:p w14:paraId="27C061FF" w14:textId="77777777" w:rsidR="001612CC" w:rsidRDefault="001612CC" w:rsidP="005E036F">
      <w:pPr>
        <w:spacing w:after="0" w:line="240" w:lineRule="auto"/>
        <w:rPr>
          <w:rFonts w:ascii="Times New Roman" w:hAnsi="Times New Roman"/>
        </w:rPr>
      </w:pPr>
    </w:p>
    <w:p w14:paraId="7324CD0C" w14:textId="77777777" w:rsidR="003D3A3A" w:rsidRDefault="003D3A3A" w:rsidP="005E036F">
      <w:pPr>
        <w:spacing w:after="0" w:line="240" w:lineRule="auto"/>
        <w:rPr>
          <w:rFonts w:ascii="Times New Roman" w:hAnsi="Times New Roman"/>
        </w:rPr>
      </w:pPr>
    </w:p>
    <w:p w14:paraId="79D37374" w14:textId="77777777" w:rsidR="001612CC" w:rsidRPr="00D64A92" w:rsidRDefault="001612CC" w:rsidP="005E036F">
      <w:pPr>
        <w:spacing w:after="0" w:line="240" w:lineRule="auto"/>
        <w:jc w:val="center"/>
        <w:rPr>
          <w:rFonts w:ascii="Times New Roman" w:hAnsi="Times New Roman"/>
          <w:b/>
          <w:bCs/>
        </w:rPr>
      </w:pPr>
      <w:r w:rsidRPr="00D64A92">
        <w:rPr>
          <w:rFonts w:ascii="Times New Roman" w:hAnsi="Times New Roman"/>
          <w:b/>
          <w:bCs/>
        </w:rPr>
        <w:lastRenderedPageBreak/>
        <w:t>UZASADNIENIE</w:t>
      </w:r>
    </w:p>
    <w:p w14:paraId="3EE1C713" w14:textId="77777777" w:rsidR="00D64A92" w:rsidRDefault="00D64A92" w:rsidP="005E036F">
      <w:pPr>
        <w:spacing w:after="0" w:line="240" w:lineRule="auto"/>
        <w:jc w:val="center"/>
        <w:rPr>
          <w:rFonts w:ascii="Times New Roman" w:hAnsi="Times New Roman"/>
        </w:rPr>
      </w:pPr>
    </w:p>
    <w:p w14:paraId="5F120A06"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Rada Miasta Olsztyna z uwagą zapoznała się ze stanowiskiem Rady Gminy Dywity dotyczącym pilnego rozpoczęcia prac projektowych związanych z modernizacją leśnego odcinka drogi krajowej nr 51.</w:t>
      </w:r>
    </w:p>
    <w:p w14:paraId="521773DA"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Rozumiemy problemy komunikacyjne, z którymi mierzą się dziś mieszkańcy Gminy Dywity. Każdego dnia wielu z nich dojeżdża do pracy, szkół i instytucji znajdujących się w Olsztynie. Jednocześnie naszym obowiązkiem jest przede wszystkim sprostać oczekiwaniom mieszkańców naszego miasta i odpowiedzialnie planować wydatki z miejskiego budżetu.</w:t>
      </w:r>
    </w:p>
    <w:p w14:paraId="68C44CB5"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 xml:space="preserve">Dlatego dziś priorytetem są inwestycje drogowe w Olsztynie. Realizujemy i przygotowujemy kolejne zadania związane z poprawą infrastruktury w centrum miasta i na osiedlach. W tym roku prowadzone lub są planowane prace między innymi na ulicach Iwaszkiewicza, </w:t>
      </w:r>
      <w:proofErr w:type="spellStart"/>
      <w:r w:rsidRPr="00D64A92">
        <w:rPr>
          <w:rFonts w:ascii="Times New Roman" w:hAnsi="Times New Roman"/>
        </w:rPr>
        <w:t>Obitza</w:t>
      </w:r>
      <w:proofErr w:type="spellEnd"/>
      <w:r w:rsidRPr="00D64A92">
        <w:rPr>
          <w:rFonts w:ascii="Times New Roman" w:hAnsi="Times New Roman"/>
        </w:rPr>
        <w:t>, Mickiewicza i Hozjusza. To właśnie z tych ulic każdego dnia korzystają dziesiątki tysięcy olsztynian i to one w pierwszej kolejności wymagają naszej uwagi.</w:t>
      </w:r>
    </w:p>
    <w:p w14:paraId="4DBFA5C7"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Nie można jednak pominąć faktu, że obecne problemy komunikacyjne Gminy Dywity nie pojawiły się nagle. Są one w dużej mierze skutkiem decyzji podejmowanych przez ówczesne władze gminy. Przez lata rozwijano nowe osiedla mieszkaniowe, nie tworząc jednocześnie odpowiedniego zaplecza drogowego. Rozbudowa zabudowy następowała szybciej niż rozwój infrastruktury.</w:t>
      </w:r>
    </w:p>
    <w:p w14:paraId="4C479DF5"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Co więcej, w przeszłości istniała realna szansa na budowę wschodniej obwodnicy Olsztyna. Ta szansa została zaprzepaszczona. Nie brakowało również naszych głosów ostrzegających, że rezygnacja z takiego rozwiązania prędzej czy później doprowadzi do przeciążenia istniejących dróg i powstaną problemy, z którymi dziś mierzy się gmina. Niestety, te ostrzeżenia się potwierdziły.</w:t>
      </w:r>
    </w:p>
    <w:p w14:paraId="72839199"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Odnotowujemy, że plan miejscowy po stronie Gminy Dywity zabezpiecza możliwość poszerzenia pasa drogowego DK51 do 30 metrów. Ta rezerwa dotyczy jednak istniejącej drogi, a nie nowego korytarza, który mógłby przejąć rosnący ruch.</w:t>
      </w:r>
    </w:p>
    <w:p w14:paraId="3C75935E"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Z uwagą przyjmujemy dane Generalnego Pomiaru Ruchu 2025, na które powołuje się Rada Gminy Dywity. Wzrost ruchu o 40 procent w ciągu pięciu lat i ponad 18 tysięcy pojazdów na dobę prowadzą do jasnego wniosku. Samo poszerzenie leśnego odcinka nie rozwiąże problemu trwale, bo przy takiej dynamice ruch szybko wypełni zwiększoną przepustowość. Północna część aglomeracji potrzebuje nowego korytarza drogowego – wschodniej obwodnicy.</w:t>
      </w:r>
    </w:p>
    <w:p w14:paraId="05A34F80"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Dlatego trudno zgodzić się z sytuacją, w której skutki decyzji samorządu Dywit mieliby ponosić mieszkańcy Olsztyna. Zanim rozpoczniemy rozmowy o modernizacji leśnego odcinka al. Wojska Polskiego, oczekujemy, że Gmina Dywity zabezpieczy po swojej stronie w planie ogólnym i planach miejscowych teren pod drogę, która w przyszłości będzie mogła pełnić funkcję wschodniej obwodnicy północnej części aglomeracji.</w:t>
      </w:r>
    </w:p>
    <w:p w14:paraId="652D8683"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Nie możemy przy tym zaakceptować propozycji, aby taka trasa została poprowadzona przez olsztyński Las Miejski. To wyjątkowe miejsce, ważne dla przyrody i dla mieszkańców naszego miasta. Nie ma zgody na inwestycje, które oznaczałyby wycinkę drzew i niszczenie jednego z najcenniejszych terenów zielonych Olsztyna tylko dlatego, że wcześniej zrezygnowano z innych rozwiązań.</w:t>
      </w:r>
    </w:p>
    <w:p w14:paraId="1E8E4574"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t>Stoimy dziś przed wielkimi wyzwaniami i wielkimi inwestycjami. Olsztyn rozwija swoją infrastrukturę, modernizuje drogi i przygotowuje kolejne przedsięwzięcia, które będą służyć całej aglomeracji. Wierzymy, że równie odpowiedzialne decyzje będą zapadać także po stronie naszych sąsiadów.</w:t>
      </w:r>
    </w:p>
    <w:p w14:paraId="530B4244" w14:textId="77777777" w:rsidR="00D64A92" w:rsidRPr="00D64A92" w:rsidRDefault="00D64A92" w:rsidP="00D64A92">
      <w:pPr>
        <w:spacing w:after="200" w:line="312" w:lineRule="auto"/>
        <w:jc w:val="both"/>
        <w:rPr>
          <w:rFonts w:ascii="Times New Roman" w:hAnsi="Times New Roman"/>
        </w:rPr>
      </w:pPr>
      <w:r w:rsidRPr="00D64A92">
        <w:rPr>
          <w:rFonts w:ascii="Times New Roman" w:hAnsi="Times New Roman"/>
        </w:rPr>
        <w:lastRenderedPageBreak/>
        <w:t>Decyzje o rozpoczęciu prac projektowych i ich finansowaniu należą do Prezydenta Olsztyna jako zarządcy dróg publicznych w granicach miasta. Rada Miasta Olsztyna wyraża swoją opinię w tej sprawie i deklaruje gotowość do partnerskiego dialogu. Współpraca musi jednak opierać się na wzajemnej odpowiedzialności i dobrym planowaniu. Nie może polegać na tym, że mieszkańcy Olsztyna poniosą koszty decyzji, których skutków można było uniknąć.</w:t>
      </w:r>
    </w:p>
    <w:p w14:paraId="156E2DD9" w14:textId="77777777" w:rsidR="00D64A92" w:rsidRDefault="00D64A92" w:rsidP="0051709B">
      <w:pPr>
        <w:spacing w:after="0" w:line="240" w:lineRule="auto"/>
        <w:ind w:left="4820"/>
        <w:jc w:val="center"/>
        <w:rPr>
          <w:rFonts w:ascii="Times New Roman" w:hAnsi="Times New Roman"/>
        </w:rPr>
      </w:pPr>
    </w:p>
    <w:p w14:paraId="714DB5D0" w14:textId="77777777" w:rsidR="00D64A92" w:rsidRDefault="00D64A92" w:rsidP="0051709B">
      <w:pPr>
        <w:spacing w:after="0" w:line="240" w:lineRule="auto"/>
        <w:ind w:left="4820"/>
        <w:jc w:val="center"/>
        <w:rPr>
          <w:rFonts w:ascii="Times New Roman" w:hAnsi="Times New Roman"/>
        </w:rPr>
      </w:pPr>
    </w:p>
    <w:p w14:paraId="44E14C59" w14:textId="77777777" w:rsidR="004670A8" w:rsidRDefault="004670A8" w:rsidP="0051709B">
      <w:pPr>
        <w:spacing w:after="0" w:line="240" w:lineRule="auto"/>
        <w:ind w:left="4820"/>
        <w:jc w:val="center"/>
        <w:rPr>
          <w:rFonts w:ascii="Times New Roman" w:hAnsi="Times New Roman"/>
        </w:rPr>
      </w:pPr>
    </w:p>
    <w:p w14:paraId="72C07C49" w14:textId="77777777" w:rsidR="004670A8" w:rsidRDefault="004670A8" w:rsidP="0051709B">
      <w:pPr>
        <w:spacing w:after="0" w:line="240" w:lineRule="auto"/>
        <w:ind w:left="4820"/>
        <w:jc w:val="center"/>
        <w:rPr>
          <w:rFonts w:ascii="Times New Roman" w:hAnsi="Times New Roman"/>
        </w:rPr>
      </w:pPr>
    </w:p>
    <w:tbl>
      <w:tblPr>
        <w:tblpPr w:leftFromText="141" w:rightFromText="141"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394"/>
      </w:tblGrid>
      <w:tr w:rsidR="004670A8" w14:paraId="76036EDD" w14:textId="77777777">
        <w:tc>
          <w:tcPr>
            <w:tcW w:w="4219" w:type="dxa"/>
            <w:tcBorders>
              <w:top w:val="nil"/>
              <w:left w:val="nil"/>
              <w:bottom w:val="nil"/>
              <w:right w:val="nil"/>
            </w:tcBorders>
          </w:tcPr>
          <w:p w14:paraId="753E5D5A" w14:textId="3369AE97" w:rsidR="004670A8" w:rsidRDefault="004670A8">
            <w:pPr>
              <w:spacing w:after="0" w:line="276" w:lineRule="auto"/>
              <w:jc w:val="center"/>
              <w:rPr>
                <w:rFonts w:ascii="Times New Roman" w:hAnsi="Times New Roman"/>
              </w:rPr>
            </w:pPr>
            <w:r>
              <w:rPr>
                <w:rFonts w:ascii="Times New Roman" w:hAnsi="Times New Roman"/>
              </w:rPr>
              <w:t>PRZEWODNICZĄCY KOMISJI INWESTYCJI I ROZWOJU</w:t>
            </w:r>
          </w:p>
          <w:p w14:paraId="0F1D6DBC" w14:textId="77777777" w:rsidR="004670A8" w:rsidRDefault="004670A8">
            <w:pPr>
              <w:spacing w:after="0" w:line="276" w:lineRule="auto"/>
              <w:jc w:val="center"/>
              <w:rPr>
                <w:rFonts w:ascii="Times New Roman" w:hAnsi="Times New Roman"/>
              </w:rPr>
            </w:pPr>
          </w:p>
          <w:p w14:paraId="75E1C7E4" w14:textId="77777777" w:rsidR="004670A8" w:rsidRDefault="004670A8">
            <w:pPr>
              <w:spacing w:after="0" w:line="276" w:lineRule="auto"/>
              <w:jc w:val="center"/>
              <w:rPr>
                <w:rFonts w:ascii="Times New Roman" w:hAnsi="Times New Roman"/>
              </w:rPr>
            </w:pPr>
          </w:p>
          <w:p w14:paraId="74904A77" w14:textId="77777777" w:rsidR="004670A8" w:rsidRDefault="004670A8">
            <w:pPr>
              <w:spacing w:after="0" w:line="720" w:lineRule="auto"/>
              <w:jc w:val="center"/>
              <w:rPr>
                <w:rFonts w:ascii="Times New Roman" w:hAnsi="Times New Roman"/>
              </w:rPr>
            </w:pPr>
            <w:r>
              <w:rPr>
                <w:rFonts w:ascii="Times New Roman" w:hAnsi="Times New Roman"/>
              </w:rPr>
              <w:t>Tomasz Głażewski</w:t>
            </w:r>
          </w:p>
          <w:p w14:paraId="534B58DC" w14:textId="77777777" w:rsidR="004670A8" w:rsidRDefault="004670A8">
            <w:pPr>
              <w:spacing w:after="0" w:line="240" w:lineRule="auto"/>
              <w:jc w:val="center"/>
              <w:rPr>
                <w:rFonts w:ascii="Times New Roman" w:hAnsi="Times New Roman"/>
              </w:rPr>
            </w:pPr>
          </w:p>
        </w:tc>
        <w:tc>
          <w:tcPr>
            <w:tcW w:w="4394" w:type="dxa"/>
            <w:tcBorders>
              <w:top w:val="nil"/>
              <w:left w:val="nil"/>
              <w:bottom w:val="nil"/>
              <w:right w:val="nil"/>
            </w:tcBorders>
          </w:tcPr>
          <w:p w14:paraId="663FD46E" w14:textId="77777777" w:rsidR="004670A8" w:rsidRDefault="004670A8">
            <w:pPr>
              <w:spacing w:after="0" w:line="360" w:lineRule="auto"/>
              <w:jc w:val="center"/>
              <w:rPr>
                <w:rFonts w:ascii="Times New Roman" w:hAnsi="Times New Roman"/>
              </w:rPr>
            </w:pPr>
            <w:r>
              <w:rPr>
                <w:rFonts w:ascii="Times New Roman" w:hAnsi="Times New Roman"/>
              </w:rPr>
              <w:t>PRZEWODNICZACY RADY MIASTA</w:t>
            </w:r>
          </w:p>
          <w:p w14:paraId="5B57D82F" w14:textId="77777777" w:rsidR="004670A8" w:rsidRDefault="004670A8">
            <w:pPr>
              <w:spacing w:after="0" w:line="360" w:lineRule="auto"/>
              <w:jc w:val="center"/>
              <w:rPr>
                <w:rFonts w:ascii="Times New Roman" w:hAnsi="Times New Roman"/>
              </w:rPr>
            </w:pPr>
          </w:p>
          <w:p w14:paraId="1ED4F8A4" w14:textId="77777777" w:rsidR="004670A8" w:rsidRDefault="004670A8">
            <w:pPr>
              <w:spacing w:after="0" w:line="360" w:lineRule="auto"/>
              <w:jc w:val="center"/>
              <w:rPr>
                <w:rFonts w:ascii="Times New Roman" w:hAnsi="Times New Roman"/>
              </w:rPr>
            </w:pPr>
          </w:p>
          <w:p w14:paraId="07283A0D" w14:textId="77777777" w:rsidR="004670A8" w:rsidRDefault="004670A8">
            <w:pPr>
              <w:spacing w:line="360" w:lineRule="auto"/>
              <w:jc w:val="center"/>
              <w:rPr>
                <w:rFonts w:ascii="Times New Roman" w:hAnsi="Times New Roman"/>
              </w:rPr>
            </w:pPr>
            <w:r>
              <w:rPr>
                <w:rFonts w:ascii="Times New Roman" w:hAnsi="Times New Roman"/>
              </w:rPr>
              <w:t>Łukasz Łukaszewski</w:t>
            </w:r>
          </w:p>
          <w:p w14:paraId="0C9CCA24" w14:textId="77777777" w:rsidR="004670A8" w:rsidRDefault="004670A8">
            <w:pPr>
              <w:spacing w:after="0" w:line="240" w:lineRule="auto"/>
              <w:jc w:val="center"/>
              <w:rPr>
                <w:rFonts w:ascii="Times New Roman" w:hAnsi="Times New Roman"/>
              </w:rPr>
            </w:pPr>
          </w:p>
        </w:tc>
      </w:tr>
    </w:tbl>
    <w:p w14:paraId="4E816768" w14:textId="77777777" w:rsidR="004670A8" w:rsidRDefault="004670A8" w:rsidP="004670A8">
      <w:pPr>
        <w:spacing w:after="0" w:line="240" w:lineRule="auto"/>
        <w:rPr>
          <w:rFonts w:ascii="Times New Roman" w:hAnsi="Times New Roman"/>
        </w:rPr>
      </w:pPr>
    </w:p>
    <w:p w14:paraId="310289AB" w14:textId="77777777" w:rsidR="004670A8" w:rsidRDefault="004670A8" w:rsidP="004670A8">
      <w:pPr>
        <w:spacing w:after="0" w:line="240" w:lineRule="auto"/>
        <w:rPr>
          <w:rFonts w:ascii="Times New Roman" w:hAnsi="Times New Roman"/>
        </w:rPr>
      </w:pPr>
    </w:p>
    <w:p w14:paraId="400A8C1E" w14:textId="77777777" w:rsidR="004670A8" w:rsidRDefault="004670A8" w:rsidP="004670A8">
      <w:pPr>
        <w:spacing w:after="0" w:line="240" w:lineRule="auto"/>
        <w:rPr>
          <w:rFonts w:ascii="Times New Roman" w:hAnsi="Times New Roman"/>
        </w:rPr>
      </w:pPr>
    </w:p>
    <w:p w14:paraId="06BA4466" w14:textId="77777777" w:rsidR="004670A8" w:rsidRDefault="004670A8" w:rsidP="004670A8">
      <w:pPr>
        <w:spacing w:after="0" w:line="240" w:lineRule="auto"/>
        <w:rPr>
          <w:rFonts w:ascii="Times New Roman" w:hAnsi="Times New Roman"/>
        </w:rPr>
      </w:pPr>
    </w:p>
    <w:p w14:paraId="25E1CF2A" w14:textId="77777777" w:rsidR="004670A8" w:rsidRDefault="004670A8" w:rsidP="004670A8">
      <w:pPr>
        <w:spacing w:after="0" w:line="240" w:lineRule="auto"/>
        <w:rPr>
          <w:rFonts w:ascii="Times New Roman" w:hAnsi="Times New Roman"/>
        </w:rPr>
      </w:pPr>
    </w:p>
    <w:p w14:paraId="2A712D7C" w14:textId="77777777" w:rsidR="004670A8" w:rsidRDefault="004670A8" w:rsidP="004670A8">
      <w:pPr>
        <w:spacing w:after="0" w:line="240" w:lineRule="auto"/>
        <w:rPr>
          <w:rFonts w:ascii="Times New Roman" w:hAnsi="Times New Roman"/>
        </w:rPr>
      </w:pPr>
    </w:p>
    <w:p w14:paraId="111D8282" w14:textId="77777777" w:rsidR="004670A8" w:rsidRDefault="004670A8" w:rsidP="004670A8">
      <w:pPr>
        <w:spacing w:after="0" w:line="240" w:lineRule="auto"/>
        <w:rPr>
          <w:rFonts w:ascii="Times New Roman" w:hAnsi="Times New Roman"/>
        </w:rPr>
      </w:pPr>
    </w:p>
    <w:p w14:paraId="721CA6B8" w14:textId="77777777" w:rsidR="004670A8" w:rsidRDefault="004670A8" w:rsidP="004670A8">
      <w:pPr>
        <w:spacing w:after="0" w:line="240" w:lineRule="auto"/>
        <w:rPr>
          <w:rFonts w:ascii="Times New Roman" w:hAnsi="Times New Roman"/>
        </w:rPr>
      </w:pPr>
    </w:p>
    <w:p w14:paraId="13BC4860" w14:textId="77777777" w:rsidR="004670A8" w:rsidRDefault="004670A8" w:rsidP="004670A8">
      <w:pPr>
        <w:spacing w:after="0" w:line="240" w:lineRule="auto"/>
        <w:rPr>
          <w:rFonts w:ascii="Times New Roman" w:hAnsi="Times New Roman"/>
        </w:rPr>
      </w:pPr>
    </w:p>
    <w:p w14:paraId="2FDBC3C2" w14:textId="77777777" w:rsidR="004670A8" w:rsidRDefault="004670A8" w:rsidP="004670A8">
      <w:pPr>
        <w:spacing w:after="0" w:line="240" w:lineRule="auto"/>
        <w:rPr>
          <w:rFonts w:ascii="Times New Roman" w:hAnsi="Times New Roman"/>
        </w:rPr>
      </w:pPr>
    </w:p>
    <w:p w14:paraId="008E7B3C" w14:textId="77777777" w:rsidR="004670A8" w:rsidRDefault="004670A8" w:rsidP="004670A8">
      <w:pPr>
        <w:spacing w:after="0" w:line="240" w:lineRule="auto"/>
        <w:rPr>
          <w:rFonts w:ascii="Times New Roman" w:hAnsi="Times New Roman"/>
        </w:rPr>
      </w:pPr>
    </w:p>
    <w:p w14:paraId="0D5FAC77" w14:textId="77777777" w:rsidR="004670A8" w:rsidRDefault="004670A8" w:rsidP="004670A8">
      <w:pPr>
        <w:spacing w:after="0" w:line="240" w:lineRule="auto"/>
        <w:rPr>
          <w:rFonts w:ascii="Times New Roman" w:hAnsi="Times New Roman"/>
        </w:rPr>
      </w:pPr>
    </w:p>
    <w:p w14:paraId="71AC3AE4" w14:textId="77777777" w:rsidR="004670A8" w:rsidRDefault="004670A8" w:rsidP="004670A8">
      <w:pPr>
        <w:spacing w:after="0" w:line="240" w:lineRule="auto"/>
        <w:rPr>
          <w:rFonts w:ascii="Times New Roman" w:hAnsi="Times New Roman"/>
        </w:rPr>
      </w:pPr>
    </w:p>
    <w:p w14:paraId="2795B98E" w14:textId="77777777" w:rsidR="004670A8" w:rsidRDefault="004670A8" w:rsidP="004670A8">
      <w:pPr>
        <w:spacing w:after="0" w:line="240" w:lineRule="auto"/>
        <w:rPr>
          <w:rFonts w:ascii="Times New Roman" w:hAnsi="Times New Roman"/>
        </w:rPr>
      </w:pPr>
    </w:p>
    <w:p w14:paraId="271D23DD" w14:textId="77777777" w:rsidR="004670A8" w:rsidRDefault="004670A8" w:rsidP="004670A8">
      <w:pPr>
        <w:spacing w:after="0" w:line="240" w:lineRule="auto"/>
        <w:rPr>
          <w:rFonts w:ascii="Times New Roman" w:hAnsi="Times New Roman"/>
        </w:rPr>
      </w:pPr>
    </w:p>
    <w:p w14:paraId="43992CFC" w14:textId="77777777" w:rsidR="004670A8" w:rsidRDefault="004670A8" w:rsidP="0051709B">
      <w:pPr>
        <w:spacing w:after="0" w:line="240" w:lineRule="auto"/>
        <w:ind w:left="4820"/>
        <w:jc w:val="center"/>
        <w:rPr>
          <w:rFonts w:ascii="Times New Roman" w:hAnsi="Times New Roman"/>
        </w:rPr>
      </w:pPr>
    </w:p>
    <w:p w14:paraId="7D6992AD" w14:textId="77777777" w:rsidR="004670A8" w:rsidRDefault="004670A8" w:rsidP="0051709B">
      <w:pPr>
        <w:spacing w:after="0" w:line="240" w:lineRule="auto"/>
        <w:ind w:left="4820"/>
        <w:jc w:val="center"/>
        <w:rPr>
          <w:rFonts w:ascii="Times New Roman" w:hAnsi="Times New Roman"/>
        </w:rPr>
      </w:pPr>
    </w:p>
    <w:p w14:paraId="146DB24D" w14:textId="77777777" w:rsidR="004670A8" w:rsidRDefault="004670A8" w:rsidP="0051709B">
      <w:pPr>
        <w:spacing w:after="0" w:line="240" w:lineRule="auto"/>
        <w:ind w:left="4820"/>
        <w:jc w:val="center"/>
        <w:rPr>
          <w:rFonts w:ascii="Times New Roman" w:hAnsi="Times New Roman"/>
        </w:rPr>
      </w:pPr>
    </w:p>
    <w:p w14:paraId="601A9D3C" w14:textId="77777777" w:rsidR="004670A8" w:rsidRDefault="004670A8" w:rsidP="0051709B">
      <w:pPr>
        <w:spacing w:after="0" w:line="240" w:lineRule="auto"/>
        <w:ind w:left="4820"/>
        <w:jc w:val="center"/>
        <w:rPr>
          <w:rFonts w:ascii="Times New Roman" w:hAnsi="Times New Roman"/>
        </w:rPr>
      </w:pPr>
    </w:p>
    <w:sectPr w:rsidR="004670A8" w:rsidSect="00360B6D">
      <w:pgSz w:w="11906" w:h="16838"/>
      <w:pgMar w:top="1418" w:right="1021" w:bottom="992"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8C8"/>
    <w:rsid w:val="000410FA"/>
    <w:rsid w:val="000648EA"/>
    <w:rsid w:val="000D07A1"/>
    <w:rsid w:val="000F5941"/>
    <w:rsid w:val="00110355"/>
    <w:rsid w:val="001612CC"/>
    <w:rsid w:val="001E1A76"/>
    <w:rsid w:val="001E7520"/>
    <w:rsid w:val="00270F88"/>
    <w:rsid w:val="002F748D"/>
    <w:rsid w:val="0030545F"/>
    <w:rsid w:val="003255FC"/>
    <w:rsid w:val="00342F31"/>
    <w:rsid w:val="00360B6D"/>
    <w:rsid w:val="003A68C8"/>
    <w:rsid w:val="003D3A3A"/>
    <w:rsid w:val="004670A8"/>
    <w:rsid w:val="004F3F4A"/>
    <w:rsid w:val="0051709B"/>
    <w:rsid w:val="00570C57"/>
    <w:rsid w:val="0059299F"/>
    <w:rsid w:val="005E036F"/>
    <w:rsid w:val="005E648B"/>
    <w:rsid w:val="00632A44"/>
    <w:rsid w:val="006978F6"/>
    <w:rsid w:val="007F163F"/>
    <w:rsid w:val="00806F65"/>
    <w:rsid w:val="008A530E"/>
    <w:rsid w:val="008B741B"/>
    <w:rsid w:val="008D2904"/>
    <w:rsid w:val="009B6432"/>
    <w:rsid w:val="009D3DCC"/>
    <w:rsid w:val="00A953EE"/>
    <w:rsid w:val="00B407C1"/>
    <w:rsid w:val="00CC7428"/>
    <w:rsid w:val="00D4228E"/>
    <w:rsid w:val="00D64A92"/>
    <w:rsid w:val="00D92D2D"/>
    <w:rsid w:val="00E01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BE86D"/>
  <w15:docId w15:val="{1E35A989-918C-4895-A8A5-5BA42D1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941"/>
    <w:pPr>
      <w:spacing w:after="160" w:line="259" w:lineRule="auto"/>
    </w:pPr>
    <w:rPr>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locked/>
    <w:rsid w:val="0046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711</Words>
  <Characters>4268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Głażewski</dc:creator>
  <cp:keywords/>
  <dc:description/>
  <cp:lastModifiedBy>Tomasz Głażewski</cp:lastModifiedBy>
  <cp:revision>22</cp:revision>
  <cp:lastPrinted>2024-11-27T08:46:00Z</cp:lastPrinted>
  <dcterms:created xsi:type="dcterms:W3CDTF">2023-04-25T18:22:00Z</dcterms:created>
  <dcterms:modified xsi:type="dcterms:W3CDTF">2026-06-24T06:03:00Z</dcterms:modified>
</cp:coreProperties>
</file>