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2787" w14:textId="77777777" w:rsidR="00D03F91" w:rsidRPr="00C94435" w:rsidRDefault="00D03F91" w:rsidP="00D03F91">
      <w:pPr>
        <w:pStyle w:val="Tytu"/>
        <w:rPr>
          <w:rFonts w:ascii="Arial" w:hAnsi="Arial" w:cs="Arial"/>
          <w:sz w:val="28"/>
          <w:szCs w:val="28"/>
        </w:rPr>
      </w:pPr>
      <w:r w:rsidRPr="00C94435">
        <w:rPr>
          <w:rFonts w:ascii="Arial" w:hAnsi="Arial" w:cs="Arial"/>
          <w:sz w:val="28"/>
          <w:szCs w:val="28"/>
        </w:rPr>
        <w:t xml:space="preserve">INFORMACJA </w:t>
      </w:r>
    </w:p>
    <w:p w14:paraId="14653D0A" w14:textId="77777777" w:rsidR="00D03F91" w:rsidRPr="00EA5C83" w:rsidRDefault="00D03F91" w:rsidP="00D03F91">
      <w:pPr>
        <w:pStyle w:val="Tytu"/>
        <w:spacing w:before="0"/>
        <w:rPr>
          <w:rFonts w:ascii="Arial" w:hAnsi="Arial" w:cs="Arial"/>
          <w:sz w:val="24"/>
          <w:szCs w:val="24"/>
        </w:rPr>
      </w:pPr>
      <w:r w:rsidRPr="00207EDE">
        <w:rPr>
          <w:rFonts w:ascii="Arial" w:hAnsi="Arial" w:cs="Arial"/>
          <w:sz w:val="24"/>
          <w:szCs w:val="24"/>
        </w:rPr>
        <w:t>dotycząca</w:t>
      </w:r>
      <w:r w:rsidRPr="00C94435">
        <w:rPr>
          <w:rFonts w:ascii="Arial" w:hAnsi="Arial" w:cs="Arial"/>
          <w:sz w:val="28"/>
          <w:szCs w:val="28"/>
        </w:rPr>
        <w:t xml:space="preserve"> </w:t>
      </w:r>
      <w:r w:rsidRPr="00EA5C83">
        <w:rPr>
          <w:rFonts w:ascii="Arial" w:hAnsi="Arial" w:cs="Arial"/>
          <w:sz w:val="24"/>
          <w:szCs w:val="24"/>
        </w:rPr>
        <w:t>pracy Prezydenta Olsztyna w okresie:</w:t>
      </w:r>
    </w:p>
    <w:p w14:paraId="0AE357B1" w14:textId="77777777" w:rsidR="00D03F91" w:rsidRPr="00EA5C83" w:rsidRDefault="00D03F91" w:rsidP="00D03F91">
      <w:pPr>
        <w:pStyle w:val="Tytu"/>
        <w:spacing w:before="0"/>
        <w:rPr>
          <w:rFonts w:ascii="Arial" w:hAnsi="Arial" w:cs="Arial"/>
          <w:sz w:val="24"/>
          <w:szCs w:val="24"/>
        </w:rPr>
      </w:pPr>
      <w:r w:rsidRPr="00EA5C83">
        <w:rPr>
          <w:rFonts w:ascii="Arial" w:hAnsi="Arial" w:cs="Arial"/>
          <w:sz w:val="24"/>
          <w:szCs w:val="24"/>
        </w:rPr>
        <w:t xml:space="preserve">od </w:t>
      </w:r>
      <w:r w:rsidR="00D4114E">
        <w:rPr>
          <w:rFonts w:ascii="Arial" w:hAnsi="Arial" w:cs="Arial"/>
          <w:sz w:val="24"/>
          <w:szCs w:val="24"/>
        </w:rPr>
        <w:t>20</w:t>
      </w:r>
      <w:r w:rsidR="00F60828">
        <w:rPr>
          <w:rFonts w:ascii="Arial" w:hAnsi="Arial" w:cs="Arial"/>
          <w:sz w:val="24"/>
          <w:szCs w:val="24"/>
        </w:rPr>
        <w:t xml:space="preserve"> maja</w:t>
      </w:r>
      <w:r w:rsidRPr="00EA5C83">
        <w:rPr>
          <w:rFonts w:ascii="Arial" w:hAnsi="Arial" w:cs="Arial"/>
          <w:sz w:val="24"/>
          <w:szCs w:val="24"/>
        </w:rPr>
        <w:t xml:space="preserve"> 2026 r. do </w:t>
      </w:r>
      <w:r w:rsidR="0085142A">
        <w:rPr>
          <w:rFonts w:ascii="Arial" w:hAnsi="Arial" w:cs="Arial"/>
          <w:sz w:val="24"/>
          <w:szCs w:val="24"/>
        </w:rPr>
        <w:t>16 czerwca 2026</w:t>
      </w:r>
      <w:r w:rsidRPr="00EA5C83">
        <w:rPr>
          <w:rFonts w:ascii="Arial" w:hAnsi="Arial" w:cs="Arial"/>
          <w:sz w:val="24"/>
          <w:szCs w:val="24"/>
        </w:rPr>
        <w:t xml:space="preserve"> r. </w:t>
      </w:r>
    </w:p>
    <w:p w14:paraId="4EA7D779" w14:textId="77777777" w:rsidR="00711849" w:rsidRPr="00283499" w:rsidRDefault="00711849">
      <w:pPr>
        <w:rPr>
          <w:rFonts w:ascii="Arial" w:hAnsi="Arial" w:cs="Arial"/>
          <w:b/>
        </w:rPr>
      </w:pPr>
    </w:p>
    <w:p w14:paraId="18022350" w14:textId="77777777" w:rsidR="00711849" w:rsidRPr="00283499" w:rsidRDefault="00C94435" w:rsidP="0094669A">
      <w:pPr>
        <w:pStyle w:val="Podtytu"/>
        <w:spacing w:after="0"/>
        <w:jc w:val="left"/>
        <w:rPr>
          <w:rFonts w:ascii="Arial" w:hAnsi="Arial" w:cs="Arial"/>
        </w:rPr>
      </w:pPr>
      <w:r w:rsidRPr="00283499">
        <w:rPr>
          <w:rFonts w:ascii="Arial" w:hAnsi="Arial" w:cs="Arial"/>
        </w:rPr>
        <w:t>W</w:t>
      </w:r>
      <w:r w:rsidR="00711849" w:rsidRPr="00283499">
        <w:rPr>
          <w:rFonts w:ascii="Arial" w:hAnsi="Arial" w:cs="Arial"/>
        </w:rPr>
        <w:t xml:space="preserve"> okresie </w:t>
      </w:r>
      <w:r w:rsidR="00C1055A" w:rsidRPr="00283499">
        <w:rPr>
          <w:rFonts w:ascii="Arial" w:hAnsi="Arial" w:cs="Arial"/>
        </w:rPr>
        <w:t xml:space="preserve">od </w:t>
      </w:r>
      <w:r w:rsidR="00D4114E" w:rsidRPr="00283499">
        <w:rPr>
          <w:rFonts w:ascii="Arial" w:hAnsi="Arial" w:cs="Arial"/>
        </w:rPr>
        <w:t>20</w:t>
      </w:r>
      <w:r w:rsidR="00F60828" w:rsidRPr="00283499">
        <w:rPr>
          <w:rFonts w:ascii="Arial" w:hAnsi="Arial" w:cs="Arial"/>
        </w:rPr>
        <w:t xml:space="preserve"> maja</w:t>
      </w:r>
      <w:r w:rsidR="00711849" w:rsidRPr="00283499">
        <w:rPr>
          <w:rFonts w:ascii="Arial" w:hAnsi="Arial" w:cs="Arial"/>
        </w:rPr>
        <w:t xml:space="preserve"> 202</w:t>
      </w:r>
      <w:r w:rsidR="00024372" w:rsidRPr="00283499">
        <w:rPr>
          <w:rFonts w:ascii="Arial" w:hAnsi="Arial" w:cs="Arial"/>
        </w:rPr>
        <w:t>6</w:t>
      </w:r>
      <w:r w:rsidR="00711849" w:rsidRPr="00283499">
        <w:rPr>
          <w:rFonts w:ascii="Arial" w:hAnsi="Arial" w:cs="Arial"/>
        </w:rPr>
        <w:t xml:space="preserve"> r. </w:t>
      </w:r>
      <w:r w:rsidR="0002565E" w:rsidRPr="00283499">
        <w:rPr>
          <w:rFonts w:ascii="Arial" w:hAnsi="Arial" w:cs="Arial"/>
        </w:rPr>
        <w:t xml:space="preserve">do </w:t>
      </w:r>
      <w:r w:rsidR="0085142A">
        <w:rPr>
          <w:rFonts w:ascii="Arial" w:hAnsi="Arial" w:cs="Arial"/>
        </w:rPr>
        <w:t>16 czerwca</w:t>
      </w:r>
      <w:r w:rsidR="00711849" w:rsidRPr="00283499">
        <w:rPr>
          <w:rFonts w:ascii="Arial" w:hAnsi="Arial" w:cs="Arial"/>
        </w:rPr>
        <w:t xml:space="preserve"> 202</w:t>
      </w:r>
      <w:r w:rsidR="00E9176A" w:rsidRPr="00283499">
        <w:rPr>
          <w:rFonts w:ascii="Arial" w:hAnsi="Arial" w:cs="Arial"/>
        </w:rPr>
        <w:t>6</w:t>
      </w:r>
      <w:r w:rsidR="00711849" w:rsidRPr="00283499">
        <w:rPr>
          <w:rFonts w:ascii="Arial" w:hAnsi="Arial" w:cs="Arial"/>
        </w:rPr>
        <w:t xml:space="preserve"> r. Prezydent Olsztyna zatwierdził</w:t>
      </w:r>
      <w:r w:rsidR="002C6E41" w:rsidRPr="00283499">
        <w:rPr>
          <w:rFonts w:ascii="Arial" w:hAnsi="Arial" w:cs="Arial"/>
        </w:rPr>
        <w:t xml:space="preserve"> </w:t>
      </w:r>
      <w:r w:rsidR="006834CC" w:rsidRPr="00283499">
        <w:rPr>
          <w:rFonts w:ascii="Arial" w:hAnsi="Arial" w:cs="Arial"/>
        </w:rPr>
        <w:t xml:space="preserve"> </w:t>
      </w:r>
      <w:r w:rsidR="0085142A">
        <w:rPr>
          <w:rFonts w:ascii="Arial" w:hAnsi="Arial" w:cs="Arial"/>
        </w:rPr>
        <w:t xml:space="preserve">26 </w:t>
      </w:r>
      <w:r w:rsidR="00711849" w:rsidRPr="00283499">
        <w:rPr>
          <w:rFonts w:ascii="Arial" w:hAnsi="Arial" w:cs="Arial"/>
        </w:rPr>
        <w:t>Zarządze</w:t>
      </w:r>
      <w:r w:rsidR="00336763" w:rsidRPr="00283499">
        <w:rPr>
          <w:rFonts w:ascii="Arial" w:hAnsi="Arial" w:cs="Arial"/>
        </w:rPr>
        <w:t>ń</w:t>
      </w:r>
      <w:r w:rsidR="00711849" w:rsidRPr="00283499">
        <w:rPr>
          <w:rFonts w:ascii="Arial" w:hAnsi="Arial" w:cs="Arial"/>
        </w:rPr>
        <w:t>, rozpatrzył</w:t>
      </w:r>
      <w:r w:rsidR="0085142A">
        <w:rPr>
          <w:rFonts w:ascii="Arial" w:hAnsi="Arial" w:cs="Arial"/>
        </w:rPr>
        <w:t xml:space="preserve"> </w:t>
      </w:r>
      <w:r w:rsidR="00EE44D3">
        <w:rPr>
          <w:rFonts w:ascii="Arial" w:hAnsi="Arial" w:cs="Arial"/>
        </w:rPr>
        <w:t>60</w:t>
      </w:r>
      <w:r w:rsidR="0085142A">
        <w:rPr>
          <w:rFonts w:ascii="Arial" w:hAnsi="Arial" w:cs="Arial"/>
        </w:rPr>
        <w:t xml:space="preserve"> </w:t>
      </w:r>
      <w:r w:rsidR="00711849" w:rsidRPr="00283499">
        <w:rPr>
          <w:rFonts w:ascii="Arial" w:hAnsi="Arial" w:cs="Arial"/>
        </w:rPr>
        <w:t>spraw, w wyniku których podjął</w:t>
      </w:r>
      <w:r w:rsidR="0085142A">
        <w:rPr>
          <w:rFonts w:ascii="Arial" w:hAnsi="Arial" w:cs="Arial"/>
        </w:rPr>
        <w:t xml:space="preserve"> </w:t>
      </w:r>
      <w:r w:rsidR="00EE44D3">
        <w:rPr>
          <w:rFonts w:ascii="Arial" w:hAnsi="Arial" w:cs="Arial"/>
        </w:rPr>
        <w:t>60</w:t>
      </w:r>
      <w:r w:rsidR="0085142A">
        <w:rPr>
          <w:rFonts w:ascii="Arial" w:hAnsi="Arial" w:cs="Arial"/>
        </w:rPr>
        <w:t xml:space="preserve"> </w:t>
      </w:r>
      <w:r w:rsidR="00711849" w:rsidRPr="00283499">
        <w:rPr>
          <w:rFonts w:ascii="Arial" w:hAnsi="Arial" w:cs="Arial"/>
        </w:rPr>
        <w:t>rozstrzygnię</w:t>
      </w:r>
      <w:r w:rsidR="002B052D" w:rsidRPr="00283499">
        <w:rPr>
          <w:rFonts w:ascii="Arial" w:hAnsi="Arial" w:cs="Arial"/>
        </w:rPr>
        <w:t>ć</w:t>
      </w:r>
      <w:r w:rsidR="00283499">
        <w:rPr>
          <w:rFonts w:ascii="Arial" w:hAnsi="Arial" w:cs="Arial"/>
        </w:rPr>
        <w:t>.</w:t>
      </w:r>
    </w:p>
    <w:p w14:paraId="25116C30" w14:textId="77777777" w:rsidR="00720772" w:rsidRPr="0094669A" w:rsidRDefault="00711849" w:rsidP="0094669A">
      <w:pPr>
        <w:pStyle w:val="Nagwek1"/>
        <w:numPr>
          <w:ilvl w:val="0"/>
          <w:numId w:val="2"/>
        </w:numPr>
        <w:tabs>
          <w:tab w:val="clear" w:pos="720"/>
          <w:tab w:val="num" w:pos="284"/>
        </w:tabs>
        <w:spacing w:after="0"/>
        <w:rPr>
          <w:sz w:val="24"/>
          <w:szCs w:val="24"/>
        </w:rPr>
      </w:pPr>
      <w:r w:rsidRPr="0094669A">
        <w:rPr>
          <w:sz w:val="24"/>
          <w:szCs w:val="24"/>
        </w:rPr>
        <w:t>Prezydent Olsztyna zatwierdził Zarządzeni</w:t>
      </w:r>
      <w:r w:rsidR="00A74CAD" w:rsidRPr="0094669A">
        <w:rPr>
          <w:sz w:val="24"/>
          <w:szCs w:val="24"/>
        </w:rPr>
        <w:t>a</w:t>
      </w:r>
      <w:r w:rsidRPr="0094669A">
        <w:rPr>
          <w:sz w:val="24"/>
          <w:szCs w:val="24"/>
        </w:rPr>
        <w:t>:</w:t>
      </w:r>
    </w:p>
    <w:p w14:paraId="287022CA" w14:textId="77777777" w:rsidR="00D4114E" w:rsidRPr="00283499" w:rsidRDefault="00C4782F" w:rsidP="00D4114E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</w:t>
      </w:r>
      <w:r w:rsidR="00D4114E" w:rsidRPr="00283499">
        <w:rPr>
          <w:rFonts w:ascii="Arial" w:hAnsi="Arial" w:cs="Arial"/>
          <w:bCs/>
        </w:rPr>
        <w:t>40</w:t>
      </w:r>
      <w:r w:rsidRPr="00283499">
        <w:rPr>
          <w:rFonts w:ascii="Arial" w:hAnsi="Arial" w:cs="Arial"/>
          <w:bCs/>
        </w:rPr>
        <w:t xml:space="preserve"> </w:t>
      </w:r>
      <w:r w:rsidR="00B112D1" w:rsidRPr="00283499">
        <w:rPr>
          <w:rFonts w:ascii="Arial" w:hAnsi="Arial" w:cs="Arial"/>
          <w:bCs/>
        </w:rPr>
        <w:t>z dnia 21 maja 2026 r. w sprawie zmian w budżecie Miasta Olsztyna na 2026 rok w zakresie podziału rezerw.</w:t>
      </w:r>
    </w:p>
    <w:p w14:paraId="70F35F72" w14:textId="77777777" w:rsidR="00D4114E" w:rsidRPr="00283499" w:rsidRDefault="00D4114E" w:rsidP="00D4114E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141</w:t>
      </w:r>
      <w:r w:rsidR="00B112D1" w:rsidRPr="00283499">
        <w:rPr>
          <w:rFonts w:ascii="Arial" w:hAnsi="Arial" w:cs="Arial"/>
          <w:bCs/>
        </w:rPr>
        <w:t xml:space="preserve"> z dnia 21 maja 2026 r. w sprawie zmian w budżecie Miasta Olsztyna na 2026 rok o kwoty przyznanych dotacji celowych.</w:t>
      </w:r>
    </w:p>
    <w:p w14:paraId="43A17DDE" w14:textId="77777777" w:rsidR="00D4114E" w:rsidRPr="00283499" w:rsidRDefault="00D4114E" w:rsidP="005C77F6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14</w:t>
      </w:r>
      <w:r w:rsidR="00B112D1" w:rsidRPr="00283499">
        <w:rPr>
          <w:rFonts w:ascii="Arial" w:hAnsi="Arial" w:cs="Arial"/>
          <w:bCs/>
        </w:rPr>
        <w:t>2</w:t>
      </w:r>
      <w:r w:rsidR="005C77F6" w:rsidRPr="00283499">
        <w:rPr>
          <w:rFonts w:ascii="Arial" w:hAnsi="Arial" w:cs="Arial"/>
          <w:bCs/>
        </w:rPr>
        <w:t xml:space="preserve"> z dnia 21 maja 2026 r. w sprawie zmian w budżecie Miasta Olsztyna na 2026 rok w zakresie dochodów i wydatków związanych ze zwrotem dotacji otrzymanych z budżetu państwa lub innych jednostek samorządu terytorialnego.</w:t>
      </w:r>
    </w:p>
    <w:p w14:paraId="25668564" w14:textId="77777777" w:rsidR="00D4114E" w:rsidRPr="00283499" w:rsidRDefault="00D4114E" w:rsidP="00D4114E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143</w:t>
      </w:r>
      <w:r w:rsidR="005C77F6" w:rsidRPr="00283499">
        <w:rPr>
          <w:rFonts w:ascii="Arial" w:hAnsi="Arial" w:cs="Arial"/>
          <w:bCs/>
        </w:rPr>
        <w:t xml:space="preserve"> z dnia 21 maja 2026 r. w sprawie zmiany planu finansowego Urzędu Miasta Olsztyna na 2026 rok.</w:t>
      </w:r>
    </w:p>
    <w:p w14:paraId="69181BB3" w14:textId="77777777" w:rsidR="00D4114E" w:rsidRPr="00283499" w:rsidRDefault="00D4114E" w:rsidP="003E59F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144</w:t>
      </w:r>
      <w:r w:rsidR="003E59FF" w:rsidRPr="00283499">
        <w:rPr>
          <w:rFonts w:ascii="Arial" w:hAnsi="Arial" w:cs="Arial"/>
          <w:bCs/>
        </w:rPr>
        <w:t xml:space="preserve">  z dnia 21 maja 2026 r. w sprawie powołania Zespołu ds. przygotowania planu rozmieszczenia budowli ochronnych oraz obiektów ochrony, poświęconego kwestii rozmieszczenia i utworzenia schronów, ukryć oraz miejsc doraźnego schronienia na terenie Miasta Olsztyn</w:t>
      </w:r>
      <w:r w:rsidR="006D6F99">
        <w:rPr>
          <w:rFonts w:ascii="Arial" w:hAnsi="Arial" w:cs="Arial"/>
          <w:bCs/>
        </w:rPr>
        <w:t>.</w:t>
      </w:r>
    </w:p>
    <w:p w14:paraId="5CEBA214" w14:textId="77777777" w:rsidR="00641050" w:rsidRPr="00283499" w:rsidRDefault="00D4114E" w:rsidP="003E59F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145</w:t>
      </w:r>
      <w:r w:rsidR="003E59FF" w:rsidRPr="00283499">
        <w:rPr>
          <w:rFonts w:ascii="Arial" w:hAnsi="Arial" w:cs="Arial"/>
          <w:bCs/>
        </w:rPr>
        <w:t xml:space="preserve"> z dnia 22 maja 2026 r. zmieniające Zarządzenie nr 51 Prezydenta Olsztyna z dnia 11 lutego 2026 r. w sprawie realizacji pozamilitarnych przygotowań obronnych w Olsztynie w 2026 roku.</w:t>
      </w:r>
    </w:p>
    <w:p w14:paraId="56B5C35D" w14:textId="77777777" w:rsidR="00D4114E" w:rsidRPr="00283499" w:rsidRDefault="00D4114E" w:rsidP="003E59F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146</w:t>
      </w:r>
      <w:r w:rsidR="00641050" w:rsidRPr="00283499">
        <w:rPr>
          <w:rFonts w:ascii="Arial" w:hAnsi="Arial" w:cs="Arial"/>
          <w:bCs/>
        </w:rPr>
        <w:t xml:space="preserve"> z dnia 22 maja 2026 r. </w:t>
      </w:r>
      <w:r w:rsidR="00641050" w:rsidRPr="00283499">
        <w:rPr>
          <w:rFonts w:ascii="Arial" w:hAnsi="Arial" w:cs="Arial"/>
          <w:bCs/>
          <w:kern w:val="2"/>
          <w:lang w:bidi="hi-IN"/>
        </w:rPr>
        <w:t>w sprawie zasad zarządzania ruchem na drogach na terenie miasta Olsztyna określających działania w zakresie sporządzania, opiniowania, zatwierdzania i wprowadzania projektów organizacji ruchu ze szczególnym uwzględnieniem znaków i sygnałów drogowych oraz urządzeń bezpieczeństwa ruchu drogowego</w:t>
      </w:r>
      <w:r w:rsidR="006D6F99">
        <w:rPr>
          <w:rFonts w:ascii="Arial" w:hAnsi="Arial" w:cs="Arial"/>
          <w:bCs/>
          <w:kern w:val="2"/>
          <w:lang w:bidi="hi-IN"/>
        </w:rPr>
        <w:t>.</w:t>
      </w:r>
    </w:p>
    <w:p w14:paraId="1614A86B" w14:textId="77777777" w:rsidR="0016783A" w:rsidRPr="00283499" w:rsidRDefault="00D4114E" w:rsidP="00D4114E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 xml:space="preserve">Nr 147 </w:t>
      </w:r>
      <w:r w:rsidR="00C4782F" w:rsidRPr="00283499">
        <w:rPr>
          <w:rFonts w:ascii="Arial" w:hAnsi="Arial" w:cs="Arial"/>
          <w:bCs/>
        </w:rPr>
        <w:t xml:space="preserve">z dnia </w:t>
      </w:r>
      <w:r w:rsidRPr="00283499">
        <w:rPr>
          <w:rFonts w:ascii="Arial" w:hAnsi="Arial" w:cs="Arial"/>
          <w:bCs/>
        </w:rPr>
        <w:t>22</w:t>
      </w:r>
      <w:r w:rsidR="00C4782F" w:rsidRPr="00283499">
        <w:rPr>
          <w:rFonts w:ascii="Arial" w:hAnsi="Arial" w:cs="Arial"/>
          <w:bCs/>
        </w:rPr>
        <w:t xml:space="preserve"> maja 2026 r.</w:t>
      </w:r>
      <w:r w:rsidRPr="00283499">
        <w:rPr>
          <w:rFonts w:ascii="Arial" w:hAnsi="Arial" w:cs="Arial"/>
          <w:bCs/>
        </w:rPr>
        <w:t xml:space="preserve"> zmieniające Zarządzenie nr 127 Prezydenta Olsztyna z dnia 12 maja 2026 r. w sprawie rozpatrzenia uwag złożonych do projektu Planu ogólnego miasta Olsztyna w trakcie konsultacji społecznych trwających od 13 lutego 2026 r. do 20 marca 2026 r.</w:t>
      </w:r>
    </w:p>
    <w:p w14:paraId="318DDE59" w14:textId="77777777" w:rsidR="0085142A" w:rsidRDefault="003E59FF" w:rsidP="0085142A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283499">
        <w:rPr>
          <w:rFonts w:ascii="Arial" w:hAnsi="Arial" w:cs="Arial"/>
          <w:bCs/>
        </w:rPr>
        <w:t>Nr 148 z dnia 22 maja 2026 r. w sprawie ustalenia wzoru karty do głosowania w XIII edycji Olsztyńskiego Budżetu Obywatelskiego</w:t>
      </w:r>
      <w:r w:rsidR="006D6F99">
        <w:rPr>
          <w:rFonts w:ascii="Arial" w:hAnsi="Arial" w:cs="Arial"/>
          <w:bCs/>
        </w:rPr>
        <w:t>.</w:t>
      </w:r>
    </w:p>
    <w:p w14:paraId="2A97CF21" w14:textId="77777777" w:rsidR="003E59FF" w:rsidRPr="0085142A" w:rsidRDefault="003E59FF" w:rsidP="0085142A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85142A">
        <w:rPr>
          <w:rFonts w:ascii="Arial" w:hAnsi="Arial" w:cs="Arial"/>
          <w:bCs/>
        </w:rPr>
        <w:t>Nr 149 z dnia 2</w:t>
      </w:r>
      <w:r w:rsidR="002A6D39">
        <w:rPr>
          <w:rFonts w:ascii="Arial" w:hAnsi="Arial" w:cs="Arial"/>
          <w:bCs/>
        </w:rPr>
        <w:t>5</w:t>
      </w:r>
      <w:r w:rsidRPr="0085142A">
        <w:rPr>
          <w:rFonts w:ascii="Arial" w:hAnsi="Arial" w:cs="Arial"/>
          <w:bCs/>
        </w:rPr>
        <w:t xml:space="preserve"> maja 2026 r. w sprawie zatwierdzenia zasad wydawania promes uprawniających do zwrotu kosztów za wykonanie zabiegu kastracji kota lub psa</w:t>
      </w:r>
      <w:r w:rsidR="006D6F99">
        <w:rPr>
          <w:rFonts w:ascii="Arial" w:hAnsi="Arial" w:cs="Arial"/>
          <w:bCs/>
        </w:rPr>
        <w:t>.</w:t>
      </w:r>
    </w:p>
    <w:p w14:paraId="1CF1F3D1" w14:textId="77777777" w:rsidR="00A652C0" w:rsidRPr="00283499" w:rsidRDefault="00093290" w:rsidP="00A652C0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</w:rPr>
      </w:pPr>
      <w:r w:rsidRPr="00283499">
        <w:rPr>
          <w:rFonts w:ascii="Arial" w:hAnsi="Arial" w:cs="Arial"/>
          <w:bCs/>
        </w:rPr>
        <w:t xml:space="preserve">Nr 150 z dnia 26 maja 2026 r. </w:t>
      </w:r>
      <w:r w:rsidRPr="00283499">
        <w:rPr>
          <w:rFonts w:ascii="Arial" w:hAnsi="Arial" w:cs="Arial"/>
        </w:rPr>
        <w:t>w sprawie nałożenia na nauczyciela obowiązku podjęcia pracy w innej szkole w celu uzupełnienia tygodniowego obowiązkowego wymiaru zajęć dydaktycznych, wychowawczych lub opiekuńczych</w:t>
      </w:r>
      <w:r w:rsidR="006D6F99">
        <w:rPr>
          <w:rFonts w:ascii="Arial" w:hAnsi="Arial" w:cs="Arial"/>
        </w:rPr>
        <w:t>.</w:t>
      </w:r>
    </w:p>
    <w:p w14:paraId="09234FB4" w14:textId="77777777" w:rsidR="00A652C0" w:rsidRPr="00283499" w:rsidRDefault="00093290" w:rsidP="00A652C0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</w:rPr>
      </w:pPr>
      <w:r w:rsidRPr="00283499">
        <w:rPr>
          <w:rFonts w:ascii="Arial" w:hAnsi="Arial" w:cs="Arial"/>
        </w:rPr>
        <w:t>Nr 151 z dnia 26 maja 2026 r.</w:t>
      </w:r>
      <w:r w:rsidR="00A652C0" w:rsidRPr="00283499">
        <w:rPr>
          <w:rFonts w:ascii="Arial" w:hAnsi="Arial" w:cs="Arial"/>
        </w:rPr>
        <w:t xml:space="preserve"> w sprawie nałożenia na nauczyciela obowiązku podjęcia pracy w innej szkole w celu uzupełnienia tygodniowego obowiązkowego wymiaru zajęć dydaktycznych, wychowawczych lub opiekuńczych</w:t>
      </w:r>
      <w:r w:rsidR="006D6F99">
        <w:rPr>
          <w:rFonts w:ascii="Arial" w:hAnsi="Arial" w:cs="Arial"/>
        </w:rPr>
        <w:t>.</w:t>
      </w:r>
    </w:p>
    <w:p w14:paraId="2AB55767" w14:textId="77777777" w:rsidR="00093290" w:rsidRDefault="00871E97" w:rsidP="00871E97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</w:rPr>
      </w:pPr>
      <w:r w:rsidRPr="00283499">
        <w:rPr>
          <w:rFonts w:ascii="Arial" w:hAnsi="Arial" w:cs="Arial"/>
        </w:rPr>
        <w:t>Nr 152 z dnia 28 maja 2026 r. w sprawie powołania komisji konkursowej opiniującej oferty na realizację zadań publicznych z zakresu ekologii</w:t>
      </w:r>
      <w:r w:rsidR="006D6F99">
        <w:rPr>
          <w:rFonts w:ascii="Arial" w:hAnsi="Arial" w:cs="Arial"/>
        </w:rPr>
        <w:t>.</w:t>
      </w:r>
    </w:p>
    <w:p w14:paraId="09E6C7F0" w14:textId="77777777" w:rsidR="00142A9F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Nr 153 z dnia 1 czerwca 2026 r. </w:t>
      </w:r>
      <w:r w:rsidRPr="008413F4">
        <w:rPr>
          <w:rFonts w:ascii="Arial" w:hAnsi="Arial" w:cs="Arial"/>
        </w:rPr>
        <w:t>w sprawie ogłoszenia konkursu na kandydata na stanowisko dyrektora Zespołu Szkół Specjalnych</w:t>
      </w:r>
      <w:r>
        <w:rPr>
          <w:rFonts w:ascii="Arial" w:hAnsi="Arial" w:cs="Arial"/>
        </w:rPr>
        <w:t xml:space="preserve"> </w:t>
      </w:r>
      <w:r w:rsidRPr="008413F4">
        <w:rPr>
          <w:rFonts w:ascii="Arial" w:hAnsi="Arial" w:cs="Arial"/>
        </w:rPr>
        <w:t>w Olsztynie</w:t>
      </w:r>
      <w:r>
        <w:rPr>
          <w:rFonts w:ascii="Arial" w:hAnsi="Arial" w:cs="Arial"/>
        </w:rPr>
        <w:t>.</w:t>
      </w:r>
    </w:p>
    <w:p w14:paraId="7590FA88" w14:textId="77777777" w:rsidR="002A6D39" w:rsidRPr="00E918F4" w:rsidRDefault="002A6D39" w:rsidP="002A6D39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</w:rPr>
      </w:pPr>
      <w:r w:rsidRPr="00E918F4">
        <w:rPr>
          <w:rFonts w:ascii="Arial" w:hAnsi="Arial" w:cs="Arial"/>
        </w:rPr>
        <w:t>Nr 154 z dnia 1 czerwca 2026 r. w sprawie powołania Komisji Konkursowej w</w:t>
      </w:r>
      <w:r>
        <w:rPr>
          <w:rFonts w:ascii="Arial" w:hAnsi="Arial" w:cs="Arial"/>
        </w:rPr>
        <w:t> </w:t>
      </w:r>
      <w:r w:rsidRPr="00E918F4">
        <w:rPr>
          <w:rFonts w:ascii="Arial" w:hAnsi="Arial" w:cs="Arial"/>
        </w:rPr>
        <w:t>celu wyłonienia kandydata na stanowisko</w:t>
      </w:r>
      <w:r>
        <w:rPr>
          <w:rFonts w:ascii="Arial" w:hAnsi="Arial" w:cs="Arial"/>
        </w:rPr>
        <w:t xml:space="preserve"> </w:t>
      </w:r>
      <w:r w:rsidRPr="00E918F4">
        <w:rPr>
          <w:rFonts w:ascii="Arial" w:hAnsi="Arial" w:cs="Arial"/>
        </w:rPr>
        <w:t>dyrektora Szkolnego Schroniska Młodzieżowego w Olsztynie.</w:t>
      </w:r>
    </w:p>
    <w:p w14:paraId="55E82406" w14:textId="77777777" w:rsidR="00142A9F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Nr 155 z dnia 1 czerwca 2026 r. </w:t>
      </w:r>
      <w:r w:rsidRPr="008413F4">
        <w:rPr>
          <w:rFonts w:ascii="Arial" w:hAnsi="Arial" w:cs="Arial"/>
        </w:rPr>
        <w:t>w sprawie powołania Komisji Konkursowej w</w:t>
      </w:r>
      <w:r w:rsidR="00AC4F00">
        <w:rPr>
          <w:rFonts w:ascii="Arial" w:hAnsi="Arial" w:cs="Arial"/>
        </w:rPr>
        <w:t> </w:t>
      </w:r>
      <w:r w:rsidRPr="008413F4">
        <w:rPr>
          <w:rFonts w:ascii="Arial" w:hAnsi="Arial" w:cs="Arial"/>
        </w:rPr>
        <w:t>celu wyłonienia kandydata na stanowisko</w:t>
      </w:r>
      <w:r>
        <w:rPr>
          <w:rFonts w:ascii="Arial" w:hAnsi="Arial" w:cs="Arial"/>
        </w:rPr>
        <w:t xml:space="preserve"> </w:t>
      </w:r>
      <w:r w:rsidRPr="008413F4">
        <w:rPr>
          <w:rFonts w:ascii="Arial" w:hAnsi="Arial" w:cs="Arial"/>
        </w:rPr>
        <w:t>dyrektora Przedszkola Miejskiego nr 13 w Olsztynie</w:t>
      </w:r>
      <w:r>
        <w:rPr>
          <w:rFonts w:ascii="Arial" w:hAnsi="Arial" w:cs="Arial"/>
        </w:rPr>
        <w:t>.</w:t>
      </w:r>
    </w:p>
    <w:p w14:paraId="45BAD452" w14:textId="77777777" w:rsidR="00142A9F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Nr 156 z dnia 2 czerwca 2026 r. </w:t>
      </w:r>
      <w:r w:rsidRPr="008413F4">
        <w:rPr>
          <w:rFonts w:ascii="Arial" w:hAnsi="Arial" w:cs="Arial"/>
        </w:rPr>
        <w:t>w sprawie powołania komisji do brakowania dokumentacji niearchiwalnej</w:t>
      </w:r>
      <w:r>
        <w:rPr>
          <w:rFonts w:ascii="Arial" w:hAnsi="Arial" w:cs="Arial"/>
        </w:rPr>
        <w:t xml:space="preserve"> </w:t>
      </w:r>
      <w:r w:rsidRPr="008413F4">
        <w:rPr>
          <w:rFonts w:ascii="Arial" w:hAnsi="Arial" w:cs="Arial"/>
        </w:rPr>
        <w:t>Wydziału Spraw Obywatelskich Urzędu Miasta Olsztyna</w:t>
      </w:r>
      <w:r w:rsidR="006D6F99">
        <w:rPr>
          <w:rFonts w:ascii="Arial" w:hAnsi="Arial" w:cs="Arial"/>
        </w:rPr>
        <w:t>.</w:t>
      </w:r>
    </w:p>
    <w:p w14:paraId="2B7014F9" w14:textId="77777777" w:rsidR="00142A9F" w:rsidRPr="004D179B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4D179B">
        <w:rPr>
          <w:rFonts w:ascii="Arial" w:hAnsi="Arial" w:cs="Arial"/>
          <w:bCs/>
        </w:rPr>
        <w:t>Nr 157 z dnia 11 czerwca 2026 r. w sprawie powołania Komisji do oceny zakresu prac planowanych do przeprowadzenia na podwórkach</w:t>
      </w:r>
      <w:r w:rsidRPr="004D179B">
        <w:rPr>
          <w:rFonts w:ascii="Arial" w:hAnsi="Arial" w:cs="Arial"/>
          <w:bCs/>
        </w:rPr>
        <w:br/>
        <w:t xml:space="preserve">w ramach programu „Podwórka z Natury” w roku 2026. </w:t>
      </w:r>
    </w:p>
    <w:p w14:paraId="05E15D5E" w14:textId="77777777" w:rsidR="00142A9F" w:rsidRPr="004D179B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4D179B">
        <w:rPr>
          <w:rFonts w:ascii="Arial" w:hAnsi="Arial" w:cs="Arial"/>
          <w:bCs/>
        </w:rPr>
        <w:t>Nr 158 z dnia 11 czerwca 2026 r. zmieniające Zarządzenie nr 356 Prezydenta Olsztyna z dnia 27 listopada 2025</w:t>
      </w:r>
      <w:r w:rsidR="006C7014">
        <w:rPr>
          <w:rFonts w:ascii="Arial" w:hAnsi="Arial" w:cs="Arial"/>
          <w:bCs/>
        </w:rPr>
        <w:t xml:space="preserve"> </w:t>
      </w:r>
      <w:r w:rsidRPr="004D179B">
        <w:rPr>
          <w:rFonts w:ascii="Arial" w:hAnsi="Arial" w:cs="Arial"/>
          <w:bCs/>
        </w:rPr>
        <w:t>r. w sprawie powierzenia pełnienia obowiązków dyrektora Przedszkola Miejskiego nr 31 w Olsztynie</w:t>
      </w:r>
      <w:r w:rsidR="006D6F99">
        <w:rPr>
          <w:rFonts w:ascii="Arial" w:hAnsi="Arial" w:cs="Arial"/>
          <w:bCs/>
        </w:rPr>
        <w:t>.</w:t>
      </w:r>
    </w:p>
    <w:p w14:paraId="31C78883" w14:textId="77777777" w:rsidR="00142A9F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4D179B">
        <w:rPr>
          <w:rFonts w:ascii="Arial" w:hAnsi="Arial" w:cs="Arial"/>
          <w:bCs/>
        </w:rPr>
        <w:t>Nr 159 z dnia 11 czerwca 2026 r. w sprawie wyznaczenia koordynatora i</w:t>
      </w:r>
      <w:r w:rsidR="00AC4F00">
        <w:rPr>
          <w:rFonts w:ascii="Arial" w:hAnsi="Arial" w:cs="Arial"/>
          <w:bCs/>
        </w:rPr>
        <w:t> </w:t>
      </w:r>
      <w:r w:rsidRPr="004D179B">
        <w:rPr>
          <w:rFonts w:ascii="Arial" w:hAnsi="Arial" w:cs="Arial"/>
          <w:bCs/>
        </w:rPr>
        <w:t>zespołu do spraw dostępności w Urzędzie Miasta Olsztyna</w:t>
      </w:r>
      <w:r w:rsidR="006D6F99">
        <w:rPr>
          <w:rFonts w:ascii="Arial" w:hAnsi="Arial" w:cs="Arial"/>
          <w:bCs/>
        </w:rPr>
        <w:t>.</w:t>
      </w:r>
    </w:p>
    <w:p w14:paraId="4ECCC741" w14:textId="77777777" w:rsidR="00142A9F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Nr 160 z dnia 12 czerwca 2026 r. </w:t>
      </w:r>
      <w:r w:rsidRPr="009659F4">
        <w:rPr>
          <w:rFonts w:ascii="Arial" w:hAnsi="Arial" w:cs="Arial"/>
          <w:bCs/>
        </w:rPr>
        <w:t>w sprawie wyznaczenia Komisji Przetargowej</w:t>
      </w:r>
      <w:r>
        <w:rPr>
          <w:rFonts w:ascii="Arial" w:hAnsi="Arial" w:cs="Arial"/>
          <w:bCs/>
        </w:rPr>
        <w:t xml:space="preserve"> </w:t>
      </w:r>
      <w:r w:rsidRPr="009659F4">
        <w:rPr>
          <w:rFonts w:ascii="Arial" w:hAnsi="Arial" w:cs="Arial"/>
          <w:bCs/>
        </w:rPr>
        <w:t>do przeprowadzenia w dniu 19 czerwca 2026 r. przetargów na zbycie nieruchomości gruntowych</w:t>
      </w:r>
      <w:r>
        <w:rPr>
          <w:rFonts w:ascii="Arial" w:hAnsi="Arial" w:cs="Arial"/>
          <w:bCs/>
        </w:rPr>
        <w:t xml:space="preserve"> </w:t>
      </w:r>
      <w:r w:rsidRPr="009659F4">
        <w:rPr>
          <w:rFonts w:ascii="Arial" w:hAnsi="Arial" w:cs="Arial"/>
          <w:bCs/>
        </w:rPr>
        <w:t>stanowiących własność Gminy Olsztyn</w:t>
      </w:r>
      <w:r w:rsidR="006D6F99">
        <w:rPr>
          <w:rFonts w:ascii="Arial" w:hAnsi="Arial" w:cs="Arial"/>
          <w:bCs/>
        </w:rPr>
        <w:t>.</w:t>
      </w:r>
    </w:p>
    <w:p w14:paraId="2104F543" w14:textId="77777777" w:rsidR="00142A9F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Nr 161 z dnia 12 czerwca 2026 r. </w:t>
      </w:r>
      <w:r w:rsidRPr="006D1F5D">
        <w:rPr>
          <w:rFonts w:ascii="Arial" w:hAnsi="Arial" w:cs="Arial"/>
          <w:bCs/>
        </w:rPr>
        <w:t>w sprawie zmiany Wewnętrznego</w:t>
      </w:r>
      <w:r>
        <w:rPr>
          <w:rFonts w:ascii="Arial" w:hAnsi="Arial" w:cs="Arial"/>
          <w:bCs/>
        </w:rPr>
        <w:t xml:space="preserve"> </w:t>
      </w:r>
      <w:r w:rsidRPr="006D1F5D">
        <w:rPr>
          <w:rFonts w:ascii="Arial" w:hAnsi="Arial" w:cs="Arial"/>
          <w:bCs/>
        </w:rPr>
        <w:t>Regulaminu Organizacyjnego</w:t>
      </w:r>
      <w:r>
        <w:rPr>
          <w:rFonts w:ascii="Arial" w:hAnsi="Arial" w:cs="Arial"/>
          <w:bCs/>
        </w:rPr>
        <w:t xml:space="preserve"> </w:t>
      </w:r>
      <w:r w:rsidRPr="006D1F5D">
        <w:rPr>
          <w:rFonts w:ascii="Arial" w:hAnsi="Arial" w:cs="Arial"/>
          <w:bCs/>
        </w:rPr>
        <w:t>Wydziału Promocji i Informacji Urzędu Miasta Olsztyna</w:t>
      </w:r>
      <w:r w:rsidR="006D6F99">
        <w:rPr>
          <w:rFonts w:ascii="Arial" w:hAnsi="Arial" w:cs="Arial"/>
          <w:bCs/>
        </w:rPr>
        <w:t>.</w:t>
      </w:r>
    </w:p>
    <w:p w14:paraId="5641CD5A" w14:textId="492B5FC9" w:rsidR="00142A9F" w:rsidRPr="00622F7E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795C4C">
        <w:rPr>
          <w:rFonts w:ascii="Arial" w:hAnsi="Arial" w:cs="Arial"/>
          <w:bCs/>
        </w:rPr>
        <w:t xml:space="preserve">Nr 162 z dnia 15 czerwca 2026 r. w sprawie zatwierdzenia nierozstrzygniętego konkursu na stanowisko dyrektora </w:t>
      </w:r>
      <w:r w:rsidR="009F526A">
        <w:rPr>
          <w:rFonts w:ascii="Arial" w:hAnsi="Arial" w:cs="Arial"/>
          <w:bCs/>
        </w:rPr>
        <w:t>S</w:t>
      </w:r>
      <w:r w:rsidRPr="00795C4C">
        <w:rPr>
          <w:rFonts w:ascii="Arial" w:hAnsi="Arial" w:cs="Arial"/>
          <w:bCs/>
        </w:rPr>
        <w:t>zkolnego Schroniska Młodzieżowego w</w:t>
      </w:r>
      <w:r w:rsidR="00AC4F00">
        <w:rPr>
          <w:rFonts w:ascii="Arial" w:hAnsi="Arial" w:cs="Arial"/>
          <w:bCs/>
        </w:rPr>
        <w:t> </w:t>
      </w:r>
      <w:r w:rsidRPr="00622F7E">
        <w:rPr>
          <w:rFonts w:ascii="Arial" w:hAnsi="Arial" w:cs="Arial"/>
          <w:bCs/>
        </w:rPr>
        <w:t>Olsztynie</w:t>
      </w:r>
      <w:r w:rsidR="006D6F99">
        <w:rPr>
          <w:rFonts w:ascii="Arial" w:hAnsi="Arial" w:cs="Arial"/>
          <w:bCs/>
        </w:rPr>
        <w:t>.</w:t>
      </w:r>
    </w:p>
    <w:p w14:paraId="356FD082" w14:textId="77777777" w:rsidR="00142A9F" w:rsidRPr="00622F7E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622F7E">
        <w:rPr>
          <w:rFonts w:ascii="Arial" w:hAnsi="Arial" w:cs="Arial"/>
          <w:bCs/>
        </w:rPr>
        <w:t>Nr 163 z dnia 15 czerwca 2026 r. w sprawie ogłoszenia konkursu na stanowisko dyrektora Szkolnego Schroniska Młodzieżowego w Olsztynie</w:t>
      </w:r>
      <w:r w:rsidR="006D6F99">
        <w:rPr>
          <w:rFonts w:ascii="Arial" w:hAnsi="Arial" w:cs="Arial"/>
          <w:bCs/>
        </w:rPr>
        <w:t>.</w:t>
      </w:r>
    </w:p>
    <w:p w14:paraId="1D9EEAC3" w14:textId="77777777" w:rsidR="00142A9F" w:rsidRPr="00622F7E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622F7E">
        <w:rPr>
          <w:rFonts w:ascii="Arial" w:hAnsi="Arial" w:cs="Arial"/>
          <w:bCs/>
        </w:rPr>
        <w:t>Nr 164 z dnia 15 czerwca 2026 r. w sprawie zatwierdzenia rozstrzygniętego konkursu na stanowisko dyrektora Przedszkola Miejskiego nr 13 w Olsztynie</w:t>
      </w:r>
      <w:r w:rsidR="006D6F99">
        <w:rPr>
          <w:rFonts w:ascii="Arial" w:hAnsi="Arial" w:cs="Arial"/>
          <w:bCs/>
        </w:rPr>
        <w:t>.</w:t>
      </w:r>
    </w:p>
    <w:p w14:paraId="74A10504" w14:textId="77777777" w:rsidR="00142A9F" w:rsidRPr="00142A9F" w:rsidRDefault="00142A9F" w:rsidP="00142A9F">
      <w:pPr>
        <w:numPr>
          <w:ilvl w:val="3"/>
          <w:numId w:val="2"/>
        </w:numPr>
        <w:tabs>
          <w:tab w:val="left" w:pos="284"/>
        </w:tabs>
        <w:rPr>
          <w:rFonts w:ascii="Arial" w:hAnsi="Arial" w:cs="Arial"/>
          <w:bCs/>
        </w:rPr>
      </w:pPr>
      <w:r w:rsidRPr="00622F7E">
        <w:rPr>
          <w:rFonts w:ascii="Arial" w:hAnsi="Arial" w:cs="Arial"/>
          <w:bCs/>
        </w:rPr>
        <w:t>Nr 165 z dnia 15 czerwca 2026 r. w sprawie powierzenia Pani Marlenie Mai Waniewskiej stanowiska Dyrektora Przedszkola Miejskiego nr 13 w Olsztynie</w:t>
      </w:r>
      <w:r>
        <w:rPr>
          <w:rFonts w:ascii="Arial" w:hAnsi="Arial" w:cs="Arial"/>
          <w:bCs/>
        </w:rPr>
        <w:t>.</w:t>
      </w:r>
    </w:p>
    <w:p w14:paraId="604A63E9" w14:textId="77777777" w:rsidR="00720772" w:rsidRPr="00283499" w:rsidRDefault="00690B21" w:rsidP="00720772">
      <w:pPr>
        <w:pStyle w:val="Nagwek1"/>
        <w:numPr>
          <w:ilvl w:val="0"/>
          <w:numId w:val="2"/>
        </w:numPr>
        <w:tabs>
          <w:tab w:val="clear" w:pos="720"/>
          <w:tab w:val="num" w:pos="284"/>
        </w:tabs>
        <w:spacing w:after="0"/>
        <w:rPr>
          <w:sz w:val="24"/>
          <w:szCs w:val="24"/>
          <w:lang w:eastAsia="pl-PL"/>
        </w:rPr>
      </w:pPr>
      <w:r w:rsidRPr="00283499">
        <w:rPr>
          <w:sz w:val="24"/>
          <w:szCs w:val="24"/>
          <w:lang w:eastAsia="pl-PL"/>
        </w:rPr>
        <w:t>Prezydent Olsztyna zaakceptował projekty uchwał Rady Miasta Olsztyna</w:t>
      </w:r>
      <w:r w:rsidR="00720772" w:rsidRPr="00283499">
        <w:rPr>
          <w:sz w:val="24"/>
          <w:szCs w:val="24"/>
          <w:lang w:eastAsia="pl-PL"/>
        </w:rPr>
        <w:t>:</w:t>
      </w:r>
    </w:p>
    <w:p w14:paraId="20E7CC6B" w14:textId="77777777" w:rsidR="00762548" w:rsidRPr="00283499" w:rsidRDefault="00762548" w:rsidP="00D4114E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83499">
        <w:rPr>
          <w:rFonts w:ascii="Arial" w:hAnsi="Arial" w:cs="Arial"/>
        </w:rPr>
        <w:t>Projekt uchwały Rady Miasta Olsztyna w sprawie ustalenia stawek opłat za gospodarowanie odpadami komunalnymi oraz stawek opłat za pojemnik i</w:t>
      </w:r>
      <w:r w:rsidR="00AC4F00">
        <w:rPr>
          <w:rFonts w:ascii="Arial" w:hAnsi="Arial" w:cs="Arial"/>
        </w:rPr>
        <w:t> </w:t>
      </w:r>
      <w:r w:rsidRPr="00283499">
        <w:rPr>
          <w:rFonts w:ascii="Arial" w:hAnsi="Arial" w:cs="Arial"/>
        </w:rPr>
        <w:t>worek o określonej pojemności</w:t>
      </w:r>
      <w:r w:rsidR="006D6F99">
        <w:rPr>
          <w:rFonts w:ascii="Arial" w:hAnsi="Arial" w:cs="Arial"/>
        </w:rPr>
        <w:t xml:space="preserve">. </w:t>
      </w:r>
      <w:r w:rsidRPr="00283499">
        <w:rPr>
          <w:rFonts w:ascii="Arial" w:hAnsi="Arial" w:cs="Arial"/>
        </w:rPr>
        <w:t>(20.05.)</w:t>
      </w:r>
    </w:p>
    <w:p w14:paraId="7799F87D" w14:textId="77777777" w:rsidR="00A85D9A" w:rsidRPr="00283499" w:rsidRDefault="00C86AA6" w:rsidP="00D4114E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83499">
        <w:rPr>
          <w:rFonts w:ascii="Arial" w:hAnsi="Arial" w:cs="Arial"/>
          <w:kern w:val="24"/>
        </w:rPr>
        <w:t>Projekt uchwały Rady Miasta Olsztyna w sprawie</w:t>
      </w:r>
      <w:r w:rsidR="009E1F45" w:rsidRPr="00283499">
        <w:rPr>
          <w:rFonts w:ascii="Arial" w:hAnsi="Arial" w:cs="Arial"/>
          <w:kern w:val="24"/>
        </w:rPr>
        <w:t xml:space="preserve"> </w:t>
      </w:r>
      <w:r w:rsidR="009E1F45" w:rsidRPr="00283499">
        <w:rPr>
          <w:rFonts w:ascii="Arial" w:hAnsi="Arial" w:cs="Arial"/>
        </w:rPr>
        <w:t>ustalenia stawki dotacji przedmiotowej udzielonej Zakładowi Cmentarzy Komunalnych – samorządowemu zakładowi budżetowemu na realizację zadania: Remont ogrodzenia cmentarza wojennego z okresu I i II wojny światowej przy ul.</w:t>
      </w:r>
      <w:r w:rsidR="006D6F99">
        <w:rPr>
          <w:rFonts w:ascii="Arial" w:hAnsi="Arial" w:cs="Arial"/>
        </w:rPr>
        <w:t> </w:t>
      </w:r>
      <w:r w:rsidR="009E1F45" w:rsidRPr="00283499">
        <w:rPr>
          <w:rFonts w:ascii="Arial" w:hAnsi="Arial" w:cs="Arial"/>
        </w:rPr>
        <w:t>Szarych Szeregów w Olsztynie w części z okresu II wojny światowej wraz z wymianą bramy wjazdowej i furtki oraz ustalenia stawki dotacji przedmiotowej na utrzymanie grobów i cmentarzy wojennych na terenie Gminy Olsztyn</w:t>
      </w:r>
      <w:r w:rsidR="006D6F99">
        <w:rPr>
          <w:rFonts w:ascii="Arial" w:hAnsi="Arial" w:cs="Arial"/>
        </w:rPr>
        <w:t xml:space="preserve">. </w:t>
      </w:r>
      <w:r w:rsidR="009E1F45" w:rsidRPr="00283499">
        <w:rPr>
          <w:rFonts w:ascii="Arial" w:hAnsi="Arial" w:cs="Arial"/>
        </w:rPr>
        <w:t>(21.05.)</w:t>
      </w:r>
    </w:p>
    <w:p w14:paraId="68DEC885" w14:textId="77777777" w:rsidR="00142A9F" w:rsidRDefault="0088765B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83499">
        <w:rPr>
          <w:rFonts w:ascii="Arial" w:hAnsi="Arial" w:cs="Arial"/>
          <w:kern w:val="24"/>
        </w:rPr>
        <w:t xml:space="preserve">Projekt uchwały Rady Miasta Olsztyna </w:t>
      </w:r>
      <w:r w:rsidRPr="00283499">
        <w:rPr>
          <w:rFonts w:ascii="Arial" w:hAnsi="Arial" w:cs="Arial"/>
        </w:rPr>
        <w:t>w sprawie wyrażenia zgody na zawarcie w trybie bezprzetargowym umowy dzierżawy gruntu</w:t>
      </w:r>
      <w:r w:rsidRPr="00283499">
        <w:t xml:space="preserve"> </w:t>
      </w:r>
      <w:r w:rsidRPr="00283499">
        <w:rPr>
          <w:rFonts w:ascii="Arial" w:hAnsi="Arial" w:cs="Arial"/>
        </w:rPr>
        <w:t xml:space="preserve">stanowiącego </w:t>
      </w:r>
      <w:r w:rsidRPr="00283499">
        <w:rPr>
          <w:rFonts w:ascii="Arial" w:hAnsi="Arial" w:cs="Arial"/>
        </w:rPr>
        <w:lastRenderedPageBreak/>
        <w:t>własność Gminy Olsztyn z dotychczasowym dzierżawcą na czas nieoznaczony</w:t>
      </w:r>
      <w:r w:rsidR="006D6F99">
        <w:rPr>
          <w:rFonts w:ascii="Arial" w:hAnsi="Arial" w:cs="Arial"/>
        </w:rPr>
        <w:t xml:space="preserve">. </w:t>
      </w:r>
      <w:r w:rsidRPr="00283499">
        <w:rPr>
          <w:rFonts w:ascii="Arial" w:hAnsi="Arial" w:cs="Arial"/>
        </w:rPr>
        <w:t>(26.05.)</w:t>
      </w:r>
    </w:p>
    <w:p w14:paraId="45BF92EC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lang w:eastAsia="pl-PL"/>
        </w:rPr>
        <w:t xml:space="preserve">Projekt uchwały Rady Miasta Olsztyna </w:t>
      </w:r>
      <w:r w:rsidRPr="00142A9F">
        <w:rPr>
          <w:rFonts w:ascii="Arial" w:hAnsi="Arial" w:cs="Arial"/>
        </w:rPr>
        <w:t>w sprawie odstąpienia od żądania zwrotu udzielonej bonifikaty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(02.06.)</w:t>
      </w:r>
    </w:p>
    <w:p w14:paraId="61744432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lang w:eastAsia="pl-PL"/>
        </w:rPr>
        <w:t xml:space="preserve">Projekt uchwały Rady Miasta Olsztyna </w:t>
      </w:r>
      <w:r w:rsidRPr="00142A9F">
        <w:rPr>
          <w:rFonts w:ascii="Arial" w:hAnsi="Arial" w:cs="Arial"/>
        </w:rPr>
        <w:t>w sprawie odstąpienia od żądania zwrotu udzielonej bonifikaty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(02.06.)</w:t>
      </w:r>
    </w:p>
    <w:p w14:paraId="4469118C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lang w:eastAsia="pl-PL"/>
        </w:rPr>
        <w:t xml:space="preserve">Projekt uchwały Rady Miasta Olsztyna </w:t>
      </w:r>
      <w:r w:rsidRPr="00142A9F">
        <w:rPr>
          <w:rFonts w:ascii="Arial" w:hAnsi="Arial" w:cs="Arial"/>
        </w:rPr>
        <w:t>w sprawie odstąpienia od żądania zwrotu udzielonej bonifikaty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(02.06.)</w:t>
      </w:r>
    </w:p>
    <w:p w14:paraId="0DD30A78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lang w:eastAsia="pl-PL"/>
        </w:rPr>
        <w:t xml:space="preserve">Projekt uchwały Rady Miasta Olsztyna </w:t>
      </w:r>
      <w:r w:rsidRPr="00142A9F">
        <w:rPr>
          <w:rFonts w:ascii="Arial" w:hAnsi="Arial" w:cs="Arial"/>
        </w:rPr>
        <w:t>zmieniającej Uchwałę Nr XXIV/335/26 Rady Miasta Olsztyna z dnia 25 marca 2026 r. w sprawie udzielenia w roku 2026 dotacji na prace konserwatorskie, restauratorskie lub roboty budowlane przy zabytku wpisanym do rejestru zabytków lub znajdującym się w gminnej ewidencji zabytków usytuowanym na terenie Miasta Olsztyna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74455291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</w:rPr>
        <w:t>Projekt uchwały Rady Miasta Olsztyna w sprawie zatwierdzenia rocznego sprawozdania finansowego Przychodni Specjalistycznej w Olsztynie ul.</w:t>
      </w:r>
      <w:r w:rsidR="00AC4F00">
        <w:rPr>
          <w:rFonts w:ascii="Arial" w:hAnsi="Arial" w:cs="Arial"/>
        </w:rPr>
        <w:t> </w:t>
      </w:r>
      <w:r w:rsidRPr="00142A9F">
        <w:rPr>
          <w:rFonts w:ascii="Arial" w:hAnsi="Arial" w:cs="Arial"/>
        </w:rPr>
        <w:t>Dworcowa 28 za 2025 rok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227D6EA0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bCs/>
        </w:rPr>
        <w:t>Projekt uchwały Rady Miasta Olsztyna w sprawie zatwierdzenia rocznego sprawozdania finansowego Miejskiego Szpitala Zespolonego w Olsztynie za 2025 rok</w:t>
      </w:r>
      <w:r w:rsidR="006D6F99">
        <w:rPr>
          <w:rFonts w:ascii="Arial" w:hAnsi="Arial" w:cs="Arial"/>
          <w:bCs/>
        </w:rPr>
        <w:t>.</w:t>
      </w:r>
      <w:r w:rsidRPr="00142A9F">
        <w:rPr>
          <w:rFonts w:ascii="Arial" w:hAnsi="Arial" w:cs="Arial"/>
          <w:bCs/>
        </w:rPr>
        <w:t xml:space="preserve"> (11.06.)</w:t>
      </w:r>
    </w:p>
    <w:p w14:paraId="4109C3F8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</w:rPr>
        <w:t>Projekt uchwały Rady Miasta Olsztyna w sprawie zmiany statutu Miasta Olsztyna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2EAFE4C0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</w:rPr>
        <w:t>Projekt uchwały Rady Miasta Olsztyna w sprawie zmiany Uchwały Nr</w:t>
      </w:r>
      <w:r w:rsidR="00CC08CD">
        <w:rPr>
          <w:rFonts w:ascii="Arial" w:hAnsi="Arial" w:cs="Arial"/>
        </w:rPr>
        <w:t> </w:t>
      </w:r>
      <w:r w:rsidRPr="00142A9F">
        <w:rPr>
          <w:rFonts w:ascii="Arial" w:hAnsi="Arial" w:cs="Arial"/>
        </w:rPr>
        <w:t>XV/210/25 Rady Miasta Olsztyna z dnia 25 czerwca 2025 r. w sprawie utworzenia samorządowej jednostki organizacyjnej „Olsztyńskie Centrum Usług Wspólnych”, nadania jej statutu oraz wspólnej obsługi jednostek organizacyjnych Miasta Olsztyna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2CE7638E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kern w:val="1"/>
        </w:rPr>
        <w:t xml:space="preserve">Projekt Uchwały Rady Miasta Olsztyna w sprawie </w:t>
      </w:r>
      <w:r w:rsidRPr="00142A9F">
        <w:rPr>
          <w:rFonts w:ascii="Arial" w:hAnsi="Arial" w:cs="Arial"/>
        </w:rPr>
        <w:t>szczegółowych warunków, trybu przyznawania oraz wysokości stypendiów artystycznych w zakresie twórczości artystycznej, upowszechniania kultury oraz opieki nad zabytkami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43E31534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kern w:val="1"/>
        </w:rPr>
        <w:t>Projekt uchwały Rady Miasta Olsztyna w sprawie wyrażenia zgody na upamiętnienie olsztyńskich sportowców w Alei Sław Olsztyńskiego Sportu, zlokalizowanej na terenie CRS Ukiel w Olsztynie</w:t>
      </w:r>
      <w:r w:rsidR="006D6F99">
        <w:rPr>
          <w:rFonts w:ascii="Arial" w:hAnsi="Arial" w:cs="Arial"/>
          <w:kern w:val="1"/>
        </w:rPr>
        <w:t>.</w:t>
      </w:r>
      <w:r w:rsidRPr="00142A9F">
        <w:rPr>
          <w:rFonts w:ascii="Arial" w:hAnsi="Arial" w:cs="Arial"/>
          <w:kern w:val="1"/>
        </w:rPr>
        <w:t xml:space="preserve"> (11.06.)</w:t>
      </w:r>
    </w:p>
    <w:p w14:paraId="79B144D4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</w:rPr>
        <w:t>Projekt uchwały Rady Miasta Olsztyna w sprawie utworzenia Zespołu Szkolno-Przedszkolnego nr 2 w Olsztynie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20AA6A29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kern w:val="1"/>
        </w:rPr>
        <w:t xml:space="preserve">Projekt uchwały Rady Miasta Olsztyna </w:t>
      </w:r>
      <w:r w:rsidRPr="00142A9F">
        <w:rPr>
          <w:rFonts w:ascii="Arial" w:hAnsi="Arial" w:cs="Arial"/>
        </w:rPr>
        <w:t>w sprawie włączenia Przedszkola Miejskiego nr 31 do Zespołu Szkół Ogólnokształcących nr 3 w Olsztynie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44B76529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  <w:kern w:val="1"/>
        </w:rPr>
        <w:t xml:space="preserve">Projekt uchwały Rady Miasta Olsztyna </w:t>
      </w:r>
      <w:r w:rsidRPr="00142A9F">
        <w:rPr>
          <w:rFonts w:ascii="Arial" w:hAnsi="Arial" w:cs="Arial"/>
        </w:rPr>
        <w:t>w sprawie włączenia Szkoły Podstawowej nr 1 do Zespołu Szkół Ekonomiczno – Handlowych w Olsztynie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4AB0AD8F" w14:textId="77777777" w:rsidR="00142A9F" w:rsidRDefault="00142A9F" w:rsidP="00142A9F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</w:rPr>
        <w:t>Projekt uchwały Rady Miasta Olsztyna w sprawie zmiany statutu Schroniska dla Zwierząt w Olsztynie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</w:p>
    <w:p w14:paraId="76FF34B7" w14:textId="77777777" w:rsidR="002A6D39" w:rsidRDefault="00142A9F" w:rsidP="002A6D39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142A9F">
        <w:rPr>
          <w:rFonts w:ascii="Arial" w:hAnsi="Arial" w:cs="Arial"/>
        </w:rPr>
        <w:t>Projekt uchwały Rady Miasta Olsztyna w sprawie zmiany uchwały w sprawie powołania Komitetu Audytu dla Gminy Olsztyn</w:t>
      </w:r>
      <w:r w:rsidR="006D6F99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 xml:space="preserve"> (11.06.)</w:t>
      </w:r>
      <w:r w:rsidRPr="00142A9F">
        <w:rPr>
          <w:rFonts w:ascii="Arial" w:hAnsi="Arial" w:cs="Arial"/>
          <w:sz w:val="26"/>
          <w:szCs w:val="26"/>
        </w:rPr>
        <w:t xml:space="preserve"> </w:t>
      </w:r>
    </w:p>
    <w:p w14:paraId="379654A8" w14:textId="77777777" w:rsidR="002A6D39" w:rsidRPr="002A6D39" w:rsidRDefault="002A6D39" w:rsidP="002A6D39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A6D39">
        <w:rPr>
          <w:rFonts w:ascii="Arial" w:hAnsi="Arial" w:cs="Arial"/>
        </w:rPr>
        <w:t>Projekt uchwały Rady Miasta Olsztyna w sprawie określenia  zasad wynajmowania lokali wchodzących w skład mieszkaniowego zasobu Gminy Olsztyn. (12.06.)</w:t>
      </w:r>
    </w:p>
    <w:p w14:paraId="1D3A7465" w14:textId="77777777" w:rsidR="002A6D39" w:rsidRPr="002A6D39" w:rsidRDefault="002A6D39" w:rsidP="002A6D39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A6D39">
        <w:rPr>
          <w:rFonts w:ascii="Arial" w:hAnsi="Arial" w:cs="Arial"/>
        </w:rPr>
        <w:t xml:space="preserve">Projekt uchwały Rady Miasta Olsztyna </w:t>
      </w:r>
      <w:r w:rsidRPr="002A6D39">
        <w:rPr>
          <w:rFonts w:ascii="Arial" w:hAnsi="Arial" w:cs="Arial"/>
          <w:kern w:val="2"/>
        </w:rPr>
        <w:t>zmieniającej uchwałę w sprawie budżetu Miasta Olsztyna na 2026 rok. (12.06.)</w:t>
      </w:r>
    </w:p>
    <w:p w14:paraId="6690057B" w14:textId="77777777" w:rsidR="002A6D39" w:rsidRPr="002A6D39" w:rsidRDefault="002A6D39" w:rsidP="002A6D39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A6D39">
        <w:rPr>
          <w:rFonts w:ascii="Arial" w:hAnsi="Arial" w:cs="Arial"/>
        </w:rPr>
        <w:lastRenderedPageBreak/>
        <w:t xml:space="preserve">Projekt uchwały Rady Miasta Olsztyna </w:t>
      </w:r>
      <w:r w:rsidRPr="002A6D39">
        <w:rPr>
          <w:rFonts w:ascii="Arial" w:hAnsi="Arial" w:cs="Arial"/>
          <w:kern w:val="1"/>
        </w:rPr>
        <w:t>w sprawie zmiany wieloletniej prognozy finansowej Miasta Olsztyna. (12.06.)</w:t>
      </w:r>
    </w:p>
    <w:p w14:paraId="3E2F21C4" w14:textId="77777777" w:rsidR="002A6D39" w:rsidRPr="002A6D39" w:rsidRDefault="002A6D39" w:rsidP="002A6D39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A6D39">
        <w:rPr>
          <w:rFonts w:ascii="Arial" w:hAnsi="Arial" w:cs="Arial"/>
        </w:rPr>
        <w:t xml:space="preserve">Projekt uchwały Rady Miasta Olsztyna </w:t>
      </w:r>
      <w:r w:rsidRPr="002A6D39">
        <w:rPr>
          <w:rFonts w:ascii="Arial" w:hAnsi="Arial" w:cs="Arial"/>
          <w:kern w:val="1"/>
        </w:rPr>
        <w:t>w sprawie trybu prac nad projektem uchwały budżetowej. (12.06.)</w:t>
      </w:r>
    </w:p>
    <w:p w14:paraId="312F2D20" w14:textId="77777777" w:rsidR="002A6D39" w:rsidRDefault="00142A9F" w:rsidP="002A6D39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A6D39">
        <w:rPr>
          <w:rFonts w:ascii="Arial" w:hAnsi="Arial" w:cs="Arial"/>
        </w:rPr>
        <w:t>Projekt uchwały Rady Miasta Olsztyna w sprawie zmiany uchwały nr XXIII/320/26 Rady Miasta Olsztyna z dnia 25 lutego 2026 r. w sprawie ustalenia opłat za usługi przewozowe wykonywane lokalnym transportem zbiorowym realizowanym przez Gminę Olsztyn</w:t>
      </w:r>
      <w:r w:rsidR="006D6F99" w:rsidRPr="002A6D39">
        <w:rPr>
          <w:rFonts w:ascii="Arial" w:hAnsi="Arial" w:cs="Arial"/>
        </w:rPr>
        <w:t>.</w:t>
      </w:r>
      <w:r w:rsidRPr="002A6D39">
        <w:rPr>
          <w:rFonts w:ascii="Arial" w:hAnsi="Arial" w:cs="Arial"/>
        </w:rPr>
        <w:t xml:space="preserve"> (16.06.)</w:t>
      </w:r>
    </w:p>
    <w:p w14:paraId="79E3050E" w14:textId="77777777" w:rsidR="002A6D39" w:rsidRDefault="00142A9F" w:rsidP="002A6D39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A6D39">
        <w:rPr>
          <w:rFonts w:ascii="Arial" w:hAnsi="Arial" w:cs="Arial"/>
          <w:color w:val="000000"/>
        </w:rPr>
        <w:t>Projekt uchwały Rady Miasta Olsztyna w sprawie odstąpienia od żądania zwrotu udzielonej bonifikaty</w:t>
      </w:r>
      <w:r w:rsidR="006D6F99" w:rsidRPr="002A6D39">
        <w:rPr>
          <w:rFonts w:ascii="Arial" w:hAnsi="Arial" w:cs="Arial"/>
          <w:color w:val="000000"/>
        </w:rPr>
        <w:t>.</w:t>
      </w:r>
      <w:r w:rsidRPr="002A6D39">
        <w:rPr>
          <w:rFonts w:ascii="Arial" w:hAnsi="Arial" w:cs="Arial"/>
          <w:color w:val="000000"/>
        </w:rPr>
        <w:t xml:space="preserve"> (16.06.)</w:t>
      </w:r>
    </w:p>
    <w:p w14:paraId="1545E186" w14:textId="77777777" w:rsidR="00D4114E" w:rsidRPr="00EE44D3" w:rsidRDefault="00142A9F" w:rsidP="00904205">
      <w:pPr>
        <w:numPr>
          <w:ilvl w:val="3"/>
          <w:numId w:val="2"/>
        </w:numPr>
        <w:rPr>
          <w:rFonts w:ascii="Arial" w:hAnsi="Arial" w:cs="Arial"/>
          <w:b/>
          <w:i/>
          <w:kern w:val="2"/>
          <w:lang w:eastAsia="pl-PL"/>
        </w:rPr>
      </w:pPr>
      <w:r w:rsidRPr="002A6D39">
        <w:rPr>
          <w:rFonts w:ascii="Arial" w:hAnsi="Arial" w:cs="Arial"/>
          <w:color w:val="000000"/>
        </w:rPr>
        <w:t>Projekt uchwały Rady Miasta Olsztyna w sprawie odstąpienia od żądania zwrotu bonifikaty</w:t>
      </w:r>
      <w:r w:rsidR="006D6F99" w:rsidRPr="002A6D39">
        <w:rPr>
          <w:rFonts w:ascii="Arial" w:hAnsi="Arial" w:cs="Arial"/>
          <w:color w:val="000000"/>
        </w:rPr>
        <w:t>.</w:t>
      </w:r>
      <w:r w:rsidRPr="002A6D39">
        <w:rPr>
          <w:rFonts w:ascii="Arial" w:hAnsi="Arial" w:cs="Arial"/>
          <w:color w:val="000000"/>
        </w:rPr>
        <w:t xml:space="preserve"> (16.06.)</w:t>
      </w:r>
    </w:p>
    <w:p w14:paraId="34E999D6" w14:textId="77777777" w:rsidR="007A26AD" w:rsidRPr="0094669A" w:rsidRDefault="001E0AE9" w:rsidP="0094669A">
      <w:pPr>
        <w:pStyle w:val="Nagwek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i/>
          <w:sz w:val="24"/>
          <w:szCs w:val="24"/>
          <w:lang w:eastAsia="pl-PL"/>
        </w:rPr>
      </w:pPr>
      <w:r w:rsidRPr="0094669A">
        <w:rPr>
          <w:sz w:val="24"/>
          <w:szCs w:val="24"/>
        </w:rPr>
        <w:t>Najważniejsze rozstrzygnięcia w sprawach przedłożonych przez Wydziały Urzędu Miasta Olsztyna oraz jednostki miejskie</w:t>
      </w:r>
      <w:r w:rsidR="00711849" w:rsidRPr="0094669A">
        <w:rPr>
          <w:sz w:val="24"/>
          <w:szCs w:val="24"/>
        </w:rPr>
        <w:t>:</w:t>
      </w:r>
      <w:bookmarkStart w:id="0" w:name="_Hlk219897422"/>
    </w:p>
    <w:bookmarkEnd w:id="0"/>
    <w:p w14:paraId="00BF7D83" w14:textId="77777777" w:rsidR="006903F0" w:rsidRDefault="006903F0" w:rsidP="004C1958">
      <w:pPr>
        <w:pStyle w:val="Nagwek1"/>
        <w:numPr>
          <w:ilvl w:val="0"/>
          <w:numId w:val="0"/>
        </w:numPr>
        <w:spacing w:after="0"/>
        <w:ind w:left="284"/>
        <w:rPr>
          <w:sz w:val="24"/>
          <w:szCs w:val="24"/>
        </w:rPr>
      </w:pPr>
      <w:r w:rsidRPr="00283499">
        <w:rPr>
          <w:sz w:val="24"/>
          <w:szCs w:val="24"/>
        </w:rPr>
        <w:t>Biuro Pełnomocnika Prezydenta Olsztyna ds. Współpracy z Organizacjami Pozarządowymi:</w:t>
      </w:r>
    </w:p>
    <w:p w14:paraId="4D3ECB1A" w14:textId="77777777" w:rsidR="004C1958" w:rsidRPr="004C1958" w:rsidRDefault="004C1958" w:rsidP="004C1958"/>
    <w:p w14:paraId="7D028D58" w14:textId="77777777" w:rsidR="006903F0" w:rsidRPr="00283499" w:rsidRDefault="0085142A" w:rsidP="0085142A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03F0" w:rsidRPr="00283499">
        <w:rPr>
          <w:rFonts w:ascii="Arial" w:hAnsi="Arial" w:cs="Arial"/>
        </w:rPr>
        <w:t>wyrażono zgodę na:</w:t>
      </w:r>
    </w:p>
    <w:p w14:paraId="65F559A9" w14:textId="77777777" w:rsidR="0085142A" w:rsidRDefault="006903F0" w:rsidP="0094669A">
      <w:pPr>
        <w:numPr>
          <w:ilvl w:val="2"/>
          <w:numId w:val="2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283499">
        <w:rPr>
          <w:rFonts w:ascii="Arial" w:hAnsi="Arial" w:cs="Arial"/>
        </w:rPr>
        <w:t>zawarcie z wnioskodawcą w trybie bezprzetargowym umowy najmu na okres 3</w:t>
      </w:r>
      <w:r w:rsidR="00AC4F00">
        <w:rPr>
          <w:rFonts w:ascii="Arial" w:hAnsi="Arial" w:cs="Arial"/>
        </w:rPr>
        <w:t> </w:t>
      </w:r>
      <w:r w:rsidRPr="00283499">
        <w:rPr>
          <w:rFonts w:ascii="Arial" w:hAnsi="Arial" w:cs="Arial"/>
        </w:rPr>
        <w:t>lat, lokalu użytkowego położonego przy ulicy Partyzantów 9/1 w Olsztynie o</w:t>
      </w:r>
      <w:r w:rsidR="00AC4F00">
        <w:rPr>
          <w:rFonts w:ascii="Arial" w:hAnsi="Arial" w:cs="Arial"/>
        </w:rPr>
        <w:t> </w:t>
      </w:r>
      <w:r w:rsidRPr="00283499">
        <w:rPr>
          <w:rFonts w:ascii="Arial" w:hAnsi="Arial" w:cs="Arial"/>
        </w:rPr>
        <w:t>pow. 24,97 m², ze stawką czynszu w wysokości 6,00 zł/m</w:t>
      </w:r>
      <w:r w:rsidR="00CC08CD">
        <w:rPr>
          <w:rFonts w:ascii="Arial" w:hAnsi="Arial" w:cs="Arial"/>
          <w:vertAlign w:val="superscript"/>
        </w:rPr>
        <w:t>2</w:t>
      </w:r>
      <w:r w:rsidRPr="00283499">
        <w:rPr>
          <w:rFonts w:ascii="Arial" w:hAnsi="Arial" w:cs="Arial"/>
        </w:rPr>
        <w:t xml:space="preserve"> netto plus należny podatek VAT, zgodnie z Zarządzeniem nr 128 Prezydenta Olsztyna z</w:t>
      </w:r>
      <w:r w:rsidR="00AC4F00">
        <w:rPr>
          <w:rFonts w:ascii="Arial" w:hAnsi="Arial" w:cs="Arial"/>
        </w:rPr>
        <w:t> </w:t>
      </w:r>
      <w:r w:rsidRPr="00283499">
        <w:rPr>
          <w:rFonts w:ascii="Arial" w:hAnsi="Arial" w:cs="Arial"/>
        </w:rPr>
        <w:t>dnia 5 maja 2022</w:t>
      </w:r>
      <w:r w:rsidR="00CC08CD">
        <w:rPr>
          <w:rFonts w:ascii="Arial" w:hAnsi="Arial" w:cs="Arial"/>
        </w:rPr>
        <w:t xml:space="preserve"> </w:t>
      </w:r>
      <w:r w:rsidRPr="00283499">
        <w:rPr>
          <w:rFonts w:ascii="Arial" w:hAnsi="Arial" w:cs="Arial"/>
        </w:rPr>
        <w:t>r. w sprawie wykonania uchwały określającej zasady gospodarki lokalami użytkowymi, pomieszczeniami gospodarczymi i garażami stanowiącymi własność Gminy Olsztyn oraz ustalenia minimalnych stawek czynszu za lokale użytkowe, pomieszczenia gospodarcze i garaże stanowiące własność Gminy Olsztyn, (26.05.)</w:t>
      </w:r>
    </w:p>
    <w:p w14:paraId="107D896E" w14:textId="77777777" w:rsidR="00283499" w:rsidRPr="0085142A" w:rsidRDefault="006903F0" w:rsidP="0094669A">
      <w:pPr>
        <w:numPr>
          <w:ilvl w:val="2"/>
          <w:numId w:val="2"/>
        </w:numPr>
        <w:tabs>
          <w:tab w:val="clear" w:pos="2340"/>
        </w:tabs>
        <w:ind w:left="709" w:hanging="425"/>
        <w:rPr>
          <w:rFonts w:ascii="Arial" w:hAnsi="Arial" w:cs="Arial"/>
        </w:rPr>
      </w:pPr>
      <w:r w:rsidRPr="0085142A">
        <w:rPr>
          <w:rFonts w:ascii="Arial" w:hAnsi="Arial" w:cs="Arial"/>
        </w:rPr>
        <w:t>zawarcie z wnioskodawcą w trybie bezprzetargowym umowy najmu na okres 3</w:t>
      </w:r>
      <w:r w:rsidR="00AC4F00">
        <w:rPr>
          <w:rFonts w:ascii="Arial" w:hAnsi="Arial" w:cs="Arial"/>
        </w:rPr>
        <w:t> </w:t>
      </w:r>
      <w:r w:rsidRPr="0085142A">
        <w:rPr>
          <w:rFonts w:ascii="Arial" w:hAnsi="Arial" w:cs="Arial"/>
        </w:rPr>
        <w:t>lat, lokalu użytkowego położonego przy ulicy Panasa 1 w Olsztynie o pow. 46,90 m², ze stawką czynszu w wysokości 6,00 zł/m</w:t>
      </w:r>
      <w:r w:rsidRPr="0085142A">
        <w:rPr>
          <w:rFonts w:ascii="Arial" w:hAnsi="Arial" w:cs="Arial"/>
          <w:vertAlign w:val="superscript"/>
        </w:rPr>
        <w:t xml:space="preserve">2 </w:t>
      </w:r>
      <w:r w:rsidRPr="0085142A">
        <w:rPr>
          <w:rFonts w:ascii="Arial" w:hAnsi="Arial" w:cs="Arial"/>
        </w:rPr>
        <w:t>netto plus należny podatek VAT,</w:t>
      </w:r>
      <w:r w:rsidRPr="0085142A">
        <w:rPr>
          <w:rFonts w:ascii="Arial" w:hAnsi="Arial" w:cs="Arial"/>
          <w:vertAlign w:val="superscript"/>
        </w:rPr>
        <w:t xml:space="preserve"> </w:t>
      </w:r>
      <w:r w:rsidRPr="0085142A">
        <w:rPr>
          <w:rFonts w:ascii="Arial" w:hAnsi="Arial" w:cs="Arial"/>
        </w:rPr>
        <w:t>zgodnie z Zarządzeniem nr 128 Prezydenta Olsztyna z dnia 5</w:t>
      </w:r>
      <w:r w:rsidR="00AC4F00">
        <w:rPr>
          <w:rFonts w:ascii="Arial" w:hAnsi="Arial" w:cs="Arial"/>
        </w:rPr>
        <w:t> </w:t>
      </w:r>
      <w:r w:rsidRPr="0085142A">
        <w:rPr>
          <w:rFonts w:ascii="Arial" w:hAnsi="Arial" w:cs="Arial"/>
        </w:rPr>
        <w:t>maja 2022 r. w sprawie wykonania uchwały określającej zasady gospodarki lokalami użytkowymi, pomieszczeniami gospodarczymi i garażami stanowiącymi własność Gminy Olsztyn oraz ustalenia minimalnych stawek czynszu za lokale użytkowe, pomieszczenia gospodarcze i garaże stanowiące własność Gminy Olsztyn, (26.05.)</w:t>
      </w:r>
    </w:p>
    <w:p w14:paraId="3B0DFD0E" w14:textId="77777777" w:rsidR="006903F0" w:rsidRPr="00283499" w:rsidRDefault="006903F0" w:rsidP="00904205">
      <w:pPr>
        <w:pStyle w:val="Nagwek1"/>
        <w:numPr>
          <w:ilvl w:val="0"/>
          <w:numId w:val="0"/>
        </w:numPr>
        <w:spacing w:after="0"/>
        <w:ind w:firstLine="284"/>
        <w:rPr>
          <w:sz w:val="24"/>
          <w:szCs w:val="24"/>
        </w:rPr>
      </w:pPr>
      <w:r w:rsidRPr="00283499">
        <w:rPr>
          <w:sz w:val="24"/>
          <w:szCs w:val="24"/>
        </w:rPr>
        <w:t>Wydział Administracyjno-Gospodarczy:</w:t>
      </w:r>
    </w:p>
    <w:p w14:paraId="22B1CF7D" w14:textId="77777777" w:rsidR="006903F0" w:rsidRPr="00283499" w:rsidRDefault="006903F0" w:rsidP="00904205"/>
    <w:p w14:paraId="1A71BA3D" w14:textId="77777777" w:rsidR="00CC08CD" w:rsidRPr="00283499" w:rsidRDefault="006903F0" w:rsidP="0094669A">
      <w:pPr>
        <w:ind w:left="284"/>
        <w:rPr>
          <w:rFonts w:ascii="Arial" w:hAnsi="Arial" w:cs="Arial"/>
        </w:rPr>
      </w:pPr>
      <w:r w:rsidRPr="00283499">
        <w:rPr>
          <w:rFonts w:ascii="Arial" w:hAnsi="Arial" w:cs="Arial"/>
        </w:rPr>
        <w:t>wyrażono zgodę na sprzedaż klimatyzatora marki Haier, model AS35TADHRA-CL na rzecz Warmińsko-Mazurskiego Urzędu Wojewódzkiego w Olsztynie za kwotę 500,00 zł brutto, (26.05.</w:t>
      </w:r>
      <w:r w:rsidR="0094669A">
        <w:rPr>
          <w:rFonts w:ascii="Arial" w:hAnsi="Arial" w:cs="Arial"/>
        </w:rPr>
        <w:t>)</w:t>
      </w:r>
    </w:p>
    <w:p w14:paraId="1802891C" w14:textId="77777777" w:rsidR="00904205" w:rsidRDefault="00904205" w:rsidP="004C1958">
      <w:pPr>
        <w:pStyle w:val="Nagwek1"/>
        <w:numPr>
          <w:ilvl w:val="0"/>
          <w:numId w:val="0"/>
        </w:num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Wydział Polityki Lokalowej:</w:t>
      </w:r>
    </w:p>
    <w:p w14:paraId="3452AD92" w14:textId="77777777" w:rsidR="004C1958" w:rsidRPr="004C1958" w:rsidRDefault="004C1958" w:rsidP="004C1958"/>
    <w:p w14:paraId="62D98EEE" w14:textId="77777777" w:rsidR="00904205" w:rsidRPr="00904205" w:rsidRDefault="00904205" w:rsidP="004C1958">
      <w:pPr>
        <w:ind w:left="284"/>
      </w:pPr>
      <w:r w:rsidRPr="00326DD0">
        <w:rPr>
          <w:rFonts w:ascii="Arial" w:hAnsi="Arial" w:cs="Arial"/>
          <w:kern w:val="1"/>
        </w:rPr>
        <w:t>wyrażono zgodę na wyłączenie z mieszkaniowego zasobu Gminy Olsztyn lokalu nr 4b przy ul. Stare Miasto 17/21 w Olsztynie i przeznaczenie ww. lokalu do wynajmu jako pracowni twórczej na czas oznaczony do 3 lat, (16.06.)</w:t>
      </w:r>
    </w:p>
    <w:p w14:paraId="4F4D38F2" w14:textId="77777777" w:rsidR="00E8262D" w:rsidRDefault="00E8262D" w:rsidP="004C1958">
      <w:pPr>
        <w:pStyle w:val="Nagwek1"/>
        <w:numPr>
          <w:ilvl w:val="0"/>
          <w:numId w:val="0"/>
        </w:numPr>
        <w:spacing w:after="0"/>
        <w:ind w:left="284"/>
        <w:rPr>
          <w:sz w:val="24"/>
          <w:szCs w:val="24"/>
        </w:rPr>
      </w:pPr>
      <w:r w:rsidRPr="00283499">
        <w:rPr>
          <w:sz w:val="24"/>
          <w:szCs w:val="24"/>
        </w:rPr>
        <w:lastRenderedPageBreak/>
        <w:t>Wydział Urbanistyki i Architektury:</w:t>
      </w:r>
    </w:p>
    <w:p w14:paraId="608E78C0" w14:textId="77777777" w:rsidR="004C1958" w:rsidRPr="004C1958" w:rsidRDefault="004C1958" w:rsidP="004C1958"/>
    <w:p w14:paraId="54BB399C" w14:textId="77777777" w:rsidR="0085142A" w:rsidRDefault="009E1F45" w:rsidP="00D45E96">
      <w:pPr>
        <w:numPr>
          <w:ilvl w:val="0"/>
          <w:numId w:val="7"/>
        </w:numPr>
        <w:tabs>
          <w:tab w:val="num" w:pos="567"/>
        </w:tabs>
      </w:pPr>
      <w:r w:rsidRPr="00283499">
        <w:rPr>
          <w:rFonts w:ascii="Arial" w:hAnsi="Arial" w:cs="Arial"/>
          <w:kern w:val="1"/>
        </w:rPr>
        <w:t>zaakceptowano autopoprawkę do projektu uchwały w sprawie uchwalenia Planu ogólnego miasta Olsztyna</w:t>
      </w:r>
      <w:r w:rsidRPr="00283499">
        <w:rPr>
          <w:rFonts w:ascii="Arial" w:hAnsi="Arial" w:cs="Arial"/>
          <w:bCs/>
        </w:rPr>
        <w:t>. Skierowano autopoprawkę</w:t>
      </w:r>
      <w:r w:rsidRPr="00283499">
        <w:rPr>
          <w:rFonts w:ascii="Arial" w:hAnsi="Arial" w:cs="Arial"/>
          <w:kern w:val="1"/>
        </w:rPr>
        <w:t xml:space="preserve"> na sesję Rady Miasta, (22.05.)</w:t>
      </w:r>
    </w:p>
    <w:p w14:paraId="2D9E0A09" w14:textId="77777777" w:rsidR="00904205" w:rsidRPr="00904205" w:rsidRDefault="00904205" w:rsidP="00D45E96">
      <w:pPr>
        <w:numPr>
          <w:ilvl w:val="0"/>
          <w:numId w:val="7"/>
        </w:numPr>
        <w:tabs>
          <w:tab w:val="num" w:pos="567"/>
        </w:tabs>
      </w:pPr>
      <w:r w:rsidRPr="00904205">
        <w:rPr>
          <w:rFonts w:ascii="Arial" w:hAnsi="Arial" w:cs="Arial"/>
        </w:rPr>
        <w:t>wyrażono zgodę na</w:t>
      </w:r>
      <w:r>
        <w:rPr>
          <w:rFonts w:ascii="Arial" w:hAnsi="Arial" w:cs="Arial"/>
        </w:rPr>
        <w:t>:</w:t>
      </w:r>
      <w:r w:rsidRPr="00904205">
        <w:rPr>
          <w:rFonts w:ascii="Arial" w:hAnsi="Arial" w:cs="Arial"/>
        </w:rPr>
        <w:t xml:space="preserve"> </w:t>
      </w:r>
    </w:p>
    <w:p w14:paraId="22F3D87C" w14:textId="07E97454" w:rsidR="00904205" w:rsidRDefault="00904205" w:rsidP="00D45E96">
      <w:pPr>
        <w:numPr>
          <w:ilvl w:val="2"/>
          <w:numId w:val="8"/>
        </w:numPr>
        <w:tabs>
          <w:tab w:val="clear" w:pos="2340"/>
          <w:tab w:val="num" w:pos="567"/>
        </w:tabs>
        <w:ind w:left="993" w:hanging="284"/>
      </w:pPr>
      <w:r w:rsidRPr="00904205">
        <w:rPr>
          <w:rFonts w:ascii="Arial" w:hAnsi="Arial" w:cs="Arial"/>
        </w:rPr>
        <w:t>wydanie decyzji zatwierdzającej projekt zagospodarowania terenu i projekt architektoniczno-budowlany oraz udzielającej pozwolenia na budowę obejmującego zmianę sposobu użytkowania pomieszczenia garażowego na pomieszczenie krematoryjne z montażem dwóch pieców krematoryjnych w</w:t>
      </w:r>
      <w:r w:rsidR="006D6F99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istniejącym budynku (dom pogrzebowy) wraz z budową zewnętrznej instalacji gazowej na działce nr, obr. przy ul. W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 xml:space="preserve"> w</w:t>
      </w:r>
      <w:r w:rsidR="00CC08CD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Olsztynie, (09.06.)</w:t>
      </w:r>
    </w:p>
    <w:p w14:paraId="7FC4BF05" w14:textId="3EA4EAAE" w:rsidR="00904205" w:rsidRDefault="00904205" w:rsidP="00D45E96">
      <w:pPr>
        <w:numPr>
          <w:ilvl w:val="2"/>
          <w:numId w:val="8"/>
        </w:numPr>
        <w:tabs>
          <w:tab w:val="clear" w:pos="2340"/>
          <w:tab w:val="num" w:pos="567"/>
        </w:tabs>
        <w:ind w:left="993" w:hanging="284"/>
      </w:pPr>
      <w:r w:rsidRPr="00904205">
        <w:rPr>
          <w:rFonts w:ascii="Arial" w:hAnsi="Arial" w:cs="Arial"/>
          <w:kern w:val="1"/>
        </w:rPr>
        <w:t xml:space="preserve">wydanie decyzji zatwierdzającej projekt zagospodarowania terenu i projekt architektoniczno-budowlany oraz udzielającej pozwolenia na </w:t>
      </w:r>
      <w:r w:rsidRPr="00904205">
        <w:rPr>
          <w:rFonts w:ascii="Arial" w:hAnsi="Arial" w:cs="Arial"/>
          <w:color w:val="000000"/>
        </w:rPr>
        <w:t>budowę budynku usług turystycznych - hotelu z garażem podziemnym wraz z zagospodarowaniem terenu i murami oporowymi na działkach nr, obręb</w:t>
      </w:r>
      <w:r w:rsidR="001010CD">
        <w:rPr>
          <w:rFonts w:ascii="Arial" w:hAnsi="Arial" w:cs="Arial"/>
          <w:color w:val="000000"/>
        </w:rPr>
        <w:t xml:space="preserve"> </w:t>
      </w:r>
      <w:r w:rsidRPr="00904205">
        <w:rPr>
          <w:rFonts w:ascii="Arial" w:hAnsi="Arial" w:cs="Arial"/>
          <w:color w:val="000000"/>
        </w:rPr>
        <w:t>i</w:t>
      </w:r>
      <w:r w:rsidR="007066D7">
        <w:rPr>
          <w:rFonts w:ascii="Arial" w:hAnsi="Arial" w:cs="Arial"/>
          <w:color w:val="000000"/>
        </w:rPr>
        <w:t> </w:t>
      </w:r>
      <w:r w:rsidRPr="00904205">
        <w:rPr>
          <w:rFonts w:ascii="Arial" w:hAnsi="Arial" w:cs="Arial"/>
          <w:color w:val="000000"/>
        </w:rPr>
        <w:t>działce nr, obręb przy ul. Ż</w:t>
      </w:r>
      <w:r w:rsidR="001010CD">
        <w:rPr>
          <w:rFonts w:ascii="Arial" w:hAnsi="Arial" w:cs="Arial"/>
          <w:color w:val="000000"/>
        </w:rPr>
        <w:t>.</w:t>
      </w:r>
      <w:r w:rsidRPr="00904205">
        <w:rPr>
          <w:rFonts w:ascii="Arial" w:hAnsi="Arial" w:cs="Arial"/>
          <w:color w:val="000000"/>
        </w:rPr>
        <w:t xml:space="preserve"> w Olsztynie, (09.06</w:t>
      </w:r>
      <w:r>
        <w:t>.)</w:t>
      </w:r>
    </w:p>
    <w:p w14:paraId="39E128F0" w14:textId="44A482A5" w:rsidR="00904205" w:rsidRDefault="00904205" w:rsidP="00D45E96">
      <w:pPr>
        <w:numPr>
          <w:ilvl w:val="2"/>
          <w:numId w:val="8"/>
        </w:numPr>
        <w:tabs>
          <w:tab w:val="clear" w:pos="2340"/>
          <w:tab w:val="num" w:pos="567"/>
        </w:tabs>
        <w:ind w:left="993" w:hanging="284"/>
      </w:pPr>
      <w:r w:rsidRPr="00904205">
        <w:rPr>
          <w:rFonts w:ascii="Arial" w:hAnsi="Arial" w:cs="Arial"/>
        </w:rPr>
        <w:t>wydanie decyzji zatwierdzającej projekt zagospodarowania terenu i projekt architektoniczno - budowlany oraz udzielającej pozwolenia na budowę budynku mieszkalnego wielorodzinnego z garażem podziemnym wraz z zagospodarowaniem terenu, rozbiórką istniejącego budynku o</w:t>
      </w:r>
      <w:r w:rsidR="00CC08CD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nr</w:t>
      </w:r>
      <w:r w:rsidR="00CC08CD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identyfikacyjnym, rozbiórką fragmentu sieci gazowej wraz z budową sieci gazowej, budową oświetlenia zewnętrznego wraz ze słupami oświetleniowymi, budową instalacji kanalizacji deszczowej wraz z systemem studni chłonnych oraz murków oporowych na działce nr</w:t>
      </w:r>
      <w:r w:rsidR="007066D7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w</w:t>
      </w:r>
      <w:r w:rsidR="006D6F99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obrębie miasta Olsztyna przy ul. M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>, (11.06.)</w:t>
      </w:r>
    </w:p>
    <w:p w14:paraId="0DEC5E6D" w14:textId="4DDD4286" w:rsidR="00904205" w:rsidRDefault="00904205" w:rsidP="00D45E96">
      <w:pPr>
        <w:numPr>
          <w:ilvl w:val="2"/>
          <w:numId w:val="8"/>
        </w:numPr>
        <w:tabs>
          <w:tab w:val="clear" w:pos="2340"/>
          <w:tab w:val="num" w:pos="567"/>
        </w:tabs>
        <w:ind w:left="993" w:hanging="284"/>
      </w:pPr>
      <w:r w:rsidRPr="00904205">
        <w:rPr>
          <w:rFonts w:ascii="Arial" w:hAnsi="Arial" w:cs="Arial"/>
        </w:rPr>
        <w:t>wydanie decyzji ustalającej warunki zabudowy na działkach nr</w:t>
      </w:r>
      <w:r w:rsidR="001010CD">
        <w:rPr>
          <w:rFonts w:ascii="Arial" w:hAnsi="Arial" w:cs="Arial"/>
        </w:rPr>
        <w:t>,</w:t>
      </w:r>
      <w:r w:rsidRPr="00904205">
        <w:rPr>
          <w:rFonts w:ascii="Arial" w:hAnsi="Arial" w:cs="Arial"/>
        </w:rPr>
        <w:t xml:space="preserve"> w obrębie geodezyjnym przy ul. T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 xml:space="preserve"> w Olsztynie dla inwestycji obejmującej rozbudowę budynku handlowo-usługowego stacji paliw, (16.06.)</w:t>
      </w:r>
    </w:p>
    <w:p w14:paraId="3FEF29E7" w14:textId="371D04FA" w:rsidR="00904205" w:rsidRDefault="00904205" w:rsidP="00D45E96">
      <w:pPr>
        <w:numPr>
          <w:ilvl w:val="2"/>
          <w:numId w:val="8"/>
        </w:numPr>
        <w:tabs>
          <w:tab w:val="clear" w:pos="2340"/>
          <w:tab w:val="num" w:pos="567"/>
        </w:tabs>
        <w:ind w:left="993" w:hanging="284"/>
      </w:pPr>
      <w:r w:rsidRPr="00904205">
        <w:rPr>
          <w:rFonts w:ascii="Arial" w:hAnsi="Arial" w:cs="Arial"/>
        </w:rPr>
        <w:t>wydanie decyzji ustalającej  warunki zabudowy na działkach nr, w obrębie geodezyjnym, położonych u zbiegu ulic B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 xml:space="preserve"> i R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 xml:space="preserve"> w Olsztynie dla inwestycji obejmującej budowę zespołu budynków mieszkalnych wielorodzinnych z</w:t>
      </w:r>
      <w:r w:rsidR="006D6F99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nieuciążliwymi usługami w parterach i z garażami podziemnymi wraz z zagospodarowaniem terenu, (16.06.)</w:t>
      </w:r>
    </w:p>
    <w:p w14:paraId="5527667F" w14:textId="64B2CD36" w:rsidR="00CC08CD" w:rsidRPr="00283499" w:rsidRDefault="00904205" w:rsidP="00D45E96">
      <w:pPr>
        <w:numPr>
          <w:ilvl w:val="2"/>
          <w:numId w:val="8"/>
        </w:numPr>
        <w:tabs>
          <w:tab w:val="clear" w:pos="2340"/>
          <w:tab w:val="num" w:pos="567"/>
        </w:tabs>
        <w:ind w:left="993" w:hanging="284"/>
      </w:pPr>
      <w:r w:rsidRPr="00904205">
        <w:rPr>
          <w:rFonts w:ascii="Arial" w:hAnsi="Arial" w:cs="Arial"/>
        </w:rPr>
        <w:t>wydanie decyzji ustalającej warunki zabudowy na działce nr w obrębie nr,</w:t>
      </w:r>
      <w:r w:rsidR="007066D7">
        <w:rPr>
          <w:rFonts w:ascii="Arial" w:hAnsi="Arial" w:cs="Arial"/>
        </w:rPr>
        <w:t> </w:t>
      </w:r>
      <w:r w:rsidRPr="00904205">
        <w:rPr>
          <w:rFonts w:ascii="Arial" w:hAnsi="Arial" w:cs="Arial"/>
        </w:rPr>
        <w:t>przy ul. R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 xml:space="preserve"> w Olsztynie dla inwestycji obejmującej zmianę sposobu użytkowania budynku mieszkalnego jednorodzinnego na budynek handlowo-usługowy, (16.06.)</w:t>
      </w:r>
    </w:p>
    <w:p w14:paraId="6393FF56" w14:textId="77777777" w:rsidR="00904205" w:rsidRDefault="00FF25DB" w:rsidP="00904205">
      <w:pPr>
        <w:pStyle w:val="Nagwek1"/>
        <w:numPr>
          <w:ilvl w:val="0"/>
          <w:numId w:val="0"/>
        </w:numPr>
        <w:spacing w:after="0"/>
        <w:ind w:left="284"/>
        <w:rPr>
          <w:sz w:val="24"/>
          <w:szCs w:val="24"/>
        </w:rPr>
      </w:pPr>
      <w:r w:rsidRPr="00283499">
        <w:rPr>
          <w:sz w:val="24"/>
          <w:szCs w:val="24"/>
        </w:rPr>
        <w:t>Wydział Geodezji i Gospodarki Nieruchomościami:</w:t>
      </w:r>
    </w:p>
    <w:p w14:paraId="3FB760FB" w14:textId="77777777" w:rsidR="00904205" w:rsidRPr="00904205" w:rsidRDefault="00904205" w:rsidP="00904205"/>
    <w:p w14:paraId="791055BF" w14:textId="77777777" w:rsidR="0088765B" w:rsidRPr="00283499" w:rsidRDefault="0088765B" w:rsidP="007066D7">
      <w:pPr>
        <w:pStyle w:val="Tekstpodstawowy"/>
        <w:numPr>
          <w:ilvl w:val="0"/>
          <w:numId w:val="4"/>
        </w:numPr>
        <w:spacing w:line="240" w:lineRule="auto"/>
        <w:ind w:left="567" w:hanging="207"/>
        <w:jc w:val="left"/>
        <w:rPr>
          <w:sz w:val="24"/>
          <w:szCs w:val="24"/>
        </w:rPr>
      </w:pPr>
      <w:r w:rsidRPr="00283499">
        <w:rPr>
          <w:sz w:val="24"/>
          <w:szCs w:val="24"/>
        </w:rPr>
        <w:t>wyrażono zgodę na:</w:t>
      </w:r>
    </w:p>
    <w:p w14:paraId="02B6750E" w14:textId="69FAB3EB" w:rsidR="0088765B" w:rsidRPr="00283499" w:rsidRDefault="0088765B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283499">
        <w:rPr>
          <w:sz w:val="24"/>
          <w:szCs w:val="24"/>
        </w:rPr>
        <w:t>poddzierżawienie gruntu Gminy Olsztyn przy ulicy J</w:t>
      </w:r>
      <w:r w:rsidR="001010CD">
        <w:rPr>
          <w:sz w:val="24"/>
          <w:szCs w:val="24"/>
        </w:rPr>
        <w:t>.</w:t>
      </w:r>
      <w:r w:rsidRPr="00283499">
        <w:rPr>
          <w:sz w:val="24"/>
          <w:szCs w:val="24"/>
        </w:rPr>
        <w:t xml:space="preserve"> (obr. nr, cz. dz. nr) zabudowanego pawilonem handlowym, na okres zgodny z</w:t>
      </w:r>
      <w:r w:rsidR="006D6F99">
        <w:rPr>
          <w:sz w:val="24"/>
          <w:szCs w:val="24"/>
        </w:rPr>
        <w:t> </w:t>
      </w:r>
      <w:r w:rsidRPr="00283499">
        <w:rPr>
          <w:sz w:val="24"/>
          <w:szCs w:val="24"/>
        </w:rPr>
        <w:t>umową dzierżawy nr 500/M/1, zawartej na czas określony do 30.04.2028</w:t>
      </w:r>
      <w:r w:rsidR="00CC08CD">
        <w:rPr>
          <w:sz w:val="24"/>
          <w:szCs w:val="24"/>
        </w:rPr>
        <w:t> </w:t>
      </w:r>
      <w:r w:rsidRPr="00283499">
        <w:rPr>
          <w:sz w:val="24"/>
          <w:szCs w:val="24"/>
        </w:rPr>
        <w:t>r., (26.05.)</w:t>
      </w:r>
    </w:p>
    <w:p w14:paraId="2CB54685" w14:textId="77777777" w:rsidR="0088765B" w:rsidRPr="00283499" w:rsidRDefault="0088765B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283499">
        <w:rPr>
          <w:sz w:val="24"/>
          <w:szCs w:val="24"/>
        </w:rPr>
        <w:t>przeznaczenie do sprzedaży nieruchomości stanowiących własność Gminy Olsztyn i Skarbu Państwa, położonych na osiedlu Dajtki w Olsztynie, przejętych na rzecz Skarbu Państwa w latach 1974-1976 z mocy prawa w</w:t>
      </w:r>
      <w:r w:rsidR="006D6F99">
        <w:rPr>
          <w:sz w:val="24"/>
          <w:szCs w:val="24"/>
        </w:rPr>
        <w:t> </w:t>
      </w:r>
      <w:r w:rsidRPr="00283499">
        <w:rPr>
          <w:sz w:val="24"/>
          <w:szCs w:val="24"/>
        </w:rPr>
        <w:t xml:space="preserve">trybie art. 2 ust. 1 ustawy z dnia 6 lipca 1972 r. o terenach budownictwa jednorodzinnego i zagrodowego oraz o podziale nieruchomości i osiedlach, </w:t>
      </w:r>
      <w:r w:rsidRPr="00283499">
        <w:rPr>
          <w:sz w:val="24"/>
          <w:szCs w:val="24"/>
        </w:rPr>
        <w:lastRenderedPageBreak/>
        <w:t>wobec których od 1995 r. toczyło się postępowanie w sprawie zwrotu nieruchomości stanowiących gospodarstwo rolne będące pierwotnie własnością osoby wymienionej w treści wniosku, tj. nieruchomości o łącznej powierzchni 15,7192 ha, oznaczonych w aktualnie obowiązującym miejscowym planie zagospodarowania przestrzennego jako tereny przeznaczone pod zabudowę, (26.05.)</w:t>
      </w:r>
    </w:p>
    <w:p w14:paraId="415F2B25" w14:textId="6B55EE84" w:rsidR="0088765B" w:rsidRPr="00283499" w:rsidRDefault="0088765B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283499">
        <w:rPr>
          <w:sz w:val="24"/>
          <w:szCs w:val="24"/>
        </w:rPr>
        <w:t>uregulowanie należności z tytułu bezumownego korzystania z</w:t>
      </w:r>
      <w:r w:rsidR="006D6F99">
        <w:rPr>
          <w:sz w:val="24"/>
          <w:szCs w:val="24"/>
        </w:rPr>
        <w:t> </w:t>
      </w:r>
      <w:r w:rsidRPr="00283499">
        <w:rPr>
          <w:sz w:val="24"/>
          <w:szCs w:val="24"/>
        </w:rPr>
        <w:t>nieruchomości gruntowej składającej się z działki oznaczonej numerem ewidencyjnym, obręb</w:t>
      </w:r>
      <w:r w:rsidR="001010CD">
        <w:rPr>
          <w:sz w:val="24"/>
          <w:szCs w:val="24"/>
        </w:rPr>
        <w:t xml:space="preserve"> </w:t>
      </w:r>
      <w:r w:rsidRPr="00283499">
        <w:rPr>
          <w:sz w:val="24"/>
          <w:szCs w:val="24"/>
        </w:rPr>
        <w:t>m. Olsztyna, położonej przy ul. Jagiełły, za okres 01.06.2024 r. – 30.04.2026 r., w wysokości 24.820,88 zł. Polecono Wydziałowi Inwestycji Miejskich podjęcie działań zmierzających do przygotowania projektu przebudowy drogi gminnej ul. Jagieł</w:t>
      </w:r>
      <w:r w:rsidR="009F526A">
        <w:rPr>
          <w:sz w:val="24"/>
          <w:szCs w:val="24"/>
        </w:rPr>
        <w:t>ł</w:t>
      </w:r>
      <w:r w:rsidRPr="00283499">
        <w:rPr>
          <w:sz w:val="24"/>
          <w:szCs w:val="24"/>
        </w:rPr>
        <w:t>y, uwzględniającego działkę w ramach decyzji ZRID, (26.05.)</w:t>
      </w:r>
    </w:p>
    <w:p w14:paraId="7B06F837" w14:textId="5DFB8255" w:rsidR="0088765B" w:rsidRPr="00283499" w:rsidRDefault="0088765B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283499">
        <w:rPr>
          <w:sz w:val="24"/>
          <w:szCs w:val="24"/>
        </w:rPr>
        <w:t>poddzierżawienie gruntu położonego w Olsztynie przy ul. K</w:t>
      </w:r>
      <w:r w:rsidR="001010CD">
        <w:rPr>
          <w:sz w:val="24"/>
          <w:szCs w:val="24"/>
        </w:rPr>
        <w:t>.</w:t>
      </w:r>
      <w:r w:rsidRPr="00283499">
        <w:rPr>
          <w:sz w:val="24"/>
          <w:szCs w:val="24"/>
        </w:rPr>
        <w:t xml:space="preserve"> (obr., cz. dz. nr, o pow. 3 </w:t>
      </w:r>
      <w:r w:rsidR="0085142A">
        <w:rPr>
          <w:sz w:val="24"/>
          <w:szCs w:val="24"/>
        </w:rPr>
        <w:t>m</w:t>
      </w:r>
      <w:r w:rsidR="0085142A">
        <w:rPr>
          <w:sz w:val="24"/>
          <w:szCs w:val="24"/>
          <w:vertAlign w:val="superscript"/>
        </w:rPr>
        <w:t>2</w:t>
      </w:r>
      <w:r w:rsidRPr="00283499">
        <w:rPr>
          <w:sz w:val="24"/>
          <w:szCs w:val="24"/>
        </w:rPr>
        <w:t>) zabudowanego schodami prowadzącymi do lokalu użytkowego, na okres zgodny z umową dzierżawy nr 624/M, tj. do dnia 30.06.2028 roku, (26.05.)</w:t>
      </w:r>
    </w:p>
    <w:p w14:paraId="556D44A6" w14:textId="6825A35B" w:rsidR="0088765B" w:rsidRPr="00283499" w:rsidRDefault="0088765B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283499">
        <w:rPr>
          <w:sz w:val="24"/>
          <w:szCs w:val="24"/>
        </w:rPr>
        <w:t>sprzedaż w trybie bezprzetargowym nieruchomości stanowiącej własność Gminy Olsztyn, składającej się z działki ozn. nr ewid., o pow. 26 m</w:t>
      </w:r>
      <w:r w:rsidRPr="00283499">
        <w:rPr>
          <w:sz w:val="24"/>
          <w:szCs w:val="24"/>
          <w:vertAlign w:val="superscript"/>
        </w:rPr>
        <w:t>2</w:t>
      </w:r>
      <w:r w:rsidRPr="00283499">
        <w:rPr>
          <w:sz w:val="24"/>
          <w:szCs w:val="24"/>
        </w:rPr>
        <w:t>, położonej przy ul. D</w:t>
      </w:r>
      <w:r w:rsidR="001010CD">
        <w:rPr>
          <w:sz w:val="24"/>
          <w:szCs w:val="24"/>
        </w:rPr>
        <w:t>.</w:t>
      </w:r>
      <w:r w:rsidRPr="00283499">
        <w:rPr>
          <w:sz w:val="24"/>
          <w:szCs w:val="24"/>
        </w:rPr>
        <w:t>, przeznaczonej na poprawę warunków zagospodarowania nieruchomości przyległej, położonej przy ul. D</w:t>
      </w:r>
      <w:r w:rsidR="001010CD">
        <w:rPr>
          <w:sz w:val="24"/>
          <w:szCs w:val="24"/>
        </w:rPr>
        <w:t>.</w:t>
      </w:r>
      <w:r w:rsidRPr="00283499">
        <w:rPr>
          <w:sz w:val="24"/>
          <w:szCs w:val="24"/>
        </w:rPr>
        <w:t xml:space="preserve"> (działka ozn. nr ewid., o pow. 733 m</w:t>
      </w:r>
      <w:r w:rsidRPr="00283499">
        <w:rPr>
          <w:sz w:val="24"/>
          <w:szCs w:val="24"/>
          <w:vertAlign w:val="superscript"/>
        </w:rPr>
        <w:t>2</w:t>
      </w:r>
      <w:r w:rsidRPr="00283499">
        <w:rPr>
          <w:sz w:val="24"/>
          <w:szCs w:val="24"/>
        </w:rPr>
        <w:t>), (26.05.)</w:t>
      </w:r>
    </w:p>
    <w:p w14:paraId="5BEF7915" w14:textId="2FFBDF49" w:rsidR="00142A9F" w:rsidRDefault="0088765B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283499">
        <w:rPr>
          <w:sz w:val="24"/>
          <w:szCs w:val="24"/>
        </w:rPr>
        <w:t>zawarcie z wnioskodawcą, w trybie bezprzetargowym, na czas nieoznaczony umowy dzierżawy gruntu Gminy Olsztyn, położonego przy al.</w:t>
      </w:r>
      <w:r w:rsidR="006D6F99">
        <w:rPr>
          <w:sz w:val="24"/>
          <w:szCs w:val="24"/>
        </w:rPr>
        <w:t> </w:t>
      </w:r>
      <w:r w:rsidRPr="00283499">
        <w:rPr>
          <w:sz w:val="24"/>
          <w:szCs w:val="24"/>
        </w:rPr>
        <w:t>O</w:t>
      </w:r>
      <w:r w:rsidR="001010CD">
        <w:rPr>
          <w:sz w:val="24"/>
          <w:szCs w:val="24"/>
        </w:rPr>
        <w:t>.</w:t>
      </w:r>
      <w:r w:rsidRPr="00283499">
        <w:rPr>
          <w:sz w:val="24"/>
          <w:szCs w:val="24"/>
        </w:rPr>
        <w:t>/ul. P</w:t>
      </w:r>
      <w:r w:rsidR="001010CD">
        <w:rPr>
          <w:sz w:val="24"/>
          <w:szCs w:val="24"/>
        </w:rPr>
        <w:t>.</w:t>
      </w:r>
      <w:r w:rsidRPr="00283499">
        <w:rPr>
          <w:sz w:val="24"/>
          <w:szCs w:val="24"/>
        </w:rPr>
        <w:t>, oznaczonego w ewidencji gruntów obrębu m. Olsztyna, jako część działek nr</w:t>
      </w:r>
      <w:r w:rsidR="001010CD">
        <w:rPr>
          <w:sz w:val="24"/>
          <w:szCs w:val="24"/>
        </w:rPr>
        <w:t xml:space="preserve"> </w:t>
      </w:r>
      <w:r w:rsidRPr="00283499">
        <w:rPr>
          <w:sz w:val="24"/>
          <w:szCs w:val="24"/>
        </w:rPr>
        <w:t xml:space="preserve"> o</w:t>
      </w:r>
      <w:r w:rsidR="006D6F99">
        <w:rPr>
          <w:sz w:val="24"/>
          <w:szCs w:val="24"/>
        </w:rPr>
        <w:t> </w:t>
      </w:r>
      <w:r w:rsidRPr="00283499">
        <w:rPr>
          <w:sz w:val="24"/>
          <w:szCs w:val="24"/>
        </w:rPr>
        <w:t>powierzchni 15 m</w:t>
      </w:r>
      <w:r w:rsidR="00CC08CD">
        <w:rPr>
          <w:sz w:val="24"/>
          <w:szCs w:val="24"/>
          <w:vertAlign w:val="superscript"/>
        </w:rPr>
        <w:t>2</w:t>
      </w:r>
      <w:r w:rsidRPr="00283499">
        <w:rPr>
          <w:sz w:val="24"/>
          <w:szCs w:val="24"/>
        </w:rPr>
        <w:t xml:space="preserve"> z przeznaczeniem na jego używanie w niezbędnym zakresie w związku z umieszczonymi w nim przyłączami kanalizacji sanitarnej, deszczowej i wodociągowej, (26.05.)</w:t>
      </w:r>
    </w:p>
    <w:p w14:paraId="0D05003C" w14:textId="2C5C0663" w:rsidR="00904205" w:rsidRDefault="00142A9F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142A9F">
        <w:rPr>
          <w:sz w:val="24"/>
          <w:szCs w:val="24"/>
        </w:rPr>
        <w:t>wygaszenie prawa trwałego zarządu ustanowionego na rzecz Zarządu Dróg, Zieleni i Transportu w Olsztynie w stosunku do części nieruchomości położonej w Olsztynie stanowiącej działkę oznaczoną numerem ewidencyjnym 6/2, o powierzchni około 358 m</w:t>
      </w:r>
      <w:r w:rsidR="00CC08CD">
        <w:rPr>
          <w:sz w:val="24"/>
          <w:szCs w:val="24"/>
          <w:vertAlign w:val="superscript"/>
        </w:rPr>
        <w:t>2</w:t>
      </w:r>
      <w:r w:rsidRPr="00142A9F">
        <w:rPr>
          <w:sz w:val="24"/>
          <w:szCs w:val="24"/>
        </w:rPr>
        <w:t>, obręb 29, położonej przy Alei Wojska Polskiego, dla której prowadzona jest księga wieczysta (zgodnie ze wstępnym projektem podziału) i przekazanie w administrację Zarządowi Dróg, Zieleni i Transportu w Olsztynie po zatwierdzeniu podziału ww. nieruchomości, (02.06.)</w:t>
      </w:r>
    </w:p>
    <w:p w14:paraId="13E6BCF7" w14:textId="7EA8633D" w:rsidR="00904205" w:rsidRPr="0085142A" w:rsidRDefault="00904205" w:rsidP="007066D7">
      <w:pPr>
        <w:pStyle w:val="Tekstpodstawowy"/>
        <w:numPr>
          <w:ilvl w:val="2"/>
          <w:numId w:val="6"/>
        </w:numPr>
        <w:spacing w:line="240" w:lineRule="auto"/>
        <w:ind w:left="993" w:hanging="284"/>
        <w:jc w:val="left"/>
        <w:rPr>
          <w:sz w:val="24"/>
          <w:szCs w:val="24"/>
        </w:rPr>
      </w:pPr>
      <w:r w:rsidRPr="0085142A">
        <w:rPr>
          <w:kern w:val="1"/>
          <w:sz w:val="24"/>
          <w:szCs w:val="24"/>
        </w:rPr>
        <w:t>zmianę z dniem 1 stycznia 2027 r. stawki procentowej opłaty rocznej z</w:t>
      </w:r>
      <w:r w:rsidR="006D6F99">
        <w:rPr>
          <w:kern w:val="1"/>
          <w:sz w:val="24"/>
          <w:szCs w:val="24"/>
        </w:rPr>
        <w:t> </w:t>
      </w:r>
      <w:r w:rsidRPr="0085142A">
        <w:rPr>
          <w:kern w:val="1"/>
          <w:sz w:val="24"/>
          <w:szCs w:val="24"/>
        </w:rPr>
        <w:t>tytułu użytkowania wieczystego nieruchomości położonych przy ul. J</w:t>
      </w:r>
      <w:r w:rsidR="001010CD">
        <w:rPr>
          <w:kern w:val="1"/>
          <w:sz w:val="24"/>
          <w:szCs w:val="24"/>
        </w:rPr>
        <w:t xml:space="preserve">. </w:t>
      </w:r>
      <w:r w:rsidRPr="0085142A">
        <w:rPr>
          <w:kern w:val="1"/>
          <w:sz w:val="24"/>
          <w:szCs w:val="24"/>
        </w:rPr>
        <w:t>oraz ul. J</w:t>
      </w:r>
      <w:r w:rsidR="007066D7">
        <w:rPr>
          <w:kern w:val="1"/>
          <w:sz w:val="24"/>
          <w:szCs w:val="24"/>
        </w:rPr>
        <w:t>.</w:t>
      </w:r>
      <w:r w:rsidRPr="0085142A">
        <w:rPr>
          <w:kern w:val="1"/>
          <w:sz w:val="24"/>
          <w:szCs w:val="24"/>
        </w:rPr>
        <w:t>:</w:t>
      </w:r>
    </w:p>
    <w:p w14:paraId="15EC07EE" w14:textId="77777777" w:rsidR="00904205" w:rsidRPr="0085142A" w:rsidRDefault="00904205" w:rsidP="007066D7">
      <w:pPr>
        <w:ind w:left="285" w:firstLine="708"/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z 3% na 1% dla działek ozn. nr ewid.:</w:t>
      </w:r>
    </w:p>
    <w:p w14:paraId="1AF8F1C8" w14:textId="422DFAB9" w:rsidR="00904205" w:rsidRPr="0085142A" w:rsidRDefault="00904205" w:rsidP="007066D7">
      <w:pPr>
        <w:numPr>
          <w:ilvl w:val="0"/>
          <w:numId w:val="9"/>
        </w:numPr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 pow. 2843 m</w:t>
      </w:r>
      <w:r w:rsidRPr="0085142A">
        <w:rPr>
          <w:rFonts w:ascii="Arial" w:hAnsi="Arial" w:cs="Arial"/>
          <w:kern w:val="1"/>
          <w:vertAlign w:val="superscript"/>
        </w:rPr>
        <w:t>2</w:t>
      </w:r>
      <w:r w:rsidRPr="0085142A">
        <w:rPr>
          <w:rFonts w:ascii="Arial" w:hAnsi="Arial" w:cs="Arial"/>
          <w:kern w:val="1"/>
        </w:rPr>
        <w:t>, położonej przy ul. J</w:t>
      </w:r>
      <w:r w:rsidR="001010CD">
        <w:rPr>
          <w:rFonts w:ascii="Arial" w:hAnsi="Arial" w:cs="Arial"/>
          <w:kern w:val="1"/>
        </w:rPr>
        <w:t>.</w:t>
      </w:r>
      <w:r w:rsidRPr="0085142A">
        <w:rPr>
          <w:rFonts w:ascii="Arial" w:hAnsi="Arial" w:cs="Arial"/>
          <w:kern w:val="1"/>
        </w:rPr>
        <w:t>,</w:t>
      </w:r>
    </w:p>
    <w:p w14:paraId="5B604199" w14:textId="16EE9E94" w:rsidR="00904205" w:rsidRPr="0085142A" w:rsidRDefault="00904205" w:rsidP="007066D7">
      <w:pPr>
        <w:numPr>
          <w:ilvl w:val="0"/>
          <w:numId w:val="9"/>
        </w:numPr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 pow. 49 m</w:t>
      </w:r>
      <w:r w:rsidRPr="0085142A">
        <w:rPr>
          <w:rFonts w:ascii="Arial" w:hAnsi="Arial" w:cs="Arial"/>
          <w:kern w:val="1"/>
          <w:vertAlign w:val="superscript"/>
        </w:rPr>
        <w:t>2</w:t>
      </w:r>
      <w:r w:rsidRPr="0085142A">
        <w:rPr>
          <w:rFonts w:ascii="Arial" w:hAnsi="Arial" w:cs="Arial"/>
          <w:kern w:val="1"/>
        </w:rPr>
        <w:t>, położonej przy ul. J</w:t>
      </w:r>
      <w:r w:rsidR="001010CD">
        <w:rPr>
          <w:rFonts w:ascii="Arial" w:hAnsi="Arial" w:cs="Arial"/>
          <w:kern w:val="1"/>
        </w:rPr>
        <w:t>.</w:t>
      </w:r>
      <w:r w:rsidRPr="0085142A">
        <w:rPr>
          <w:rFonts w:ascii="Arial" w:hAnsi="Arial" w:cs="Arial"/>
          <w:kern w:val="1"/>
        </w:rPr>
        <w:t>,</w:t>
      </w:r>
    </w:p>
    <w:p w14:paraId="16C1706A" w14:textId="34B008E2" w:rsidR="00904205" w:rsidRPr="0085142A" w:rsidRDefault="00904205" w:rsidP="007066D7">
      <w:pPr>
        <w:numPr>
          <w:ilvl w:val="0"/>
          <w:numId w:val="9"/>
        </w:numPr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 pow. 7432 m</w:t>
      </w:r>
      <w:r w:rsidRPr="0085142A">
        <w:rPr>
          <w:rFonts w:ascii="Arial" w:hAnsi="Arial" w:cs="Arial"/>
          <w:kern w:val="1"/>
          <w:vertAlign w:val="superscript"/>
        </w:rPr>
        <w:t>2</w:t>
      </w:r>
      <w:r w:rsidRPr="0085142A">
        <w:rPr>
          <w:rFonts w:ascii="Arial" w:hAnsi="Arial" w:cs="Arial"/>
          <w:kern w:val="1"/>
        </w:rPr>
        <w:t xml:space="preserve">, położonej przy ul. </w:t>
      </w:r>
      <w:r w:rsidR="00F65D02">
        <w:rPr>
          <w:rFonts w:ascii="Arial" w:hAnsi="Arial" w:cs="Arial"/>
          <w:kern w:val="1"/>
        </w:rPr>
        <w:t>J.</w:t>
      </w:r>
      <w:r w:rsidRPr="0085142A">
        <w:rPr>
          <w:rFonts w:ascii="Arial" w:hAnsi="Arial" w:cs="Arial"/>
          <w:kern w:val="1"/>
        </w:rPr>
        <w:t>,</w:t>
      </w:r>
    </w:p>
    <w:p w14:paraId="16024038" w14:textId="57119CFA" w:rsidR="00904205" w:rsidRPr="0085142A" w:rsidRDefault="00904205" w:rsidP="007066D7">
      <w:pPr>
        <w:numPr>
          <w:ilvl w:val="0"/>
          <w:numId w:val="9"/>
        </w:numPr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 pow. 382 m</w:t>
      </w:r>
      <w:r w:rsidRPr="0085142A">
        <w:rPr>
          <w:rFonts w:ascii="Arial" w:hAnsi="Arial" w:cs="Arial"/>
          <w:kern w:val="1"/>
          <w:vertAlign w:val="superscript"/>
        </w:rPr>
        <w:t>2</w:t>
      </w:r>
      <w:r w:rsidRPr="0085142A">
        <w:rPr>
          <w:rFonts w:ascii="Arial" w:hAnsi="Arial" w:cs="Arial"/>
          <w:kern w:val="1"/>
        </w:rPr>
        <w:t>, położonej przy ul. J</w:t>
      </w:r>
      <w:r w:rsidR="00F65D02">
        <w:rPr>
          <w:rFonts w:ascii="Arial" w:hAnsi="Arial" w:cs="Arial"/>
          <w:kern w:val="1"/>
        </w:rPr>
        <w:t>.</w:t>
      </w:r>
      <w:r w:rsidRPr="0085142A">
        <w:rPr>
          <w:rFonts w:ascii="Arial" w:hAnsi="Arial" w:cs="Arial"/>
          <w:kern w:val="1"/>
        </w:rPr>
        <w:t>,</w:t>
      </w:r>
    </w:p>
    <w:p w14:paraId="6F66502D" w14:textId="77777777" w:rsidR="00904205" w:rsidRPr="0085142A" w:rsidRDefault="00904205" w:rsidP="007066D7">
      <w:pPr>
        <w:ind w:left="993"/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z 5% na 1% dla działek ozn. nr ewid.:</w:t>
      </w:r>
    </w:p>
    <w:p w14:paraId="431EB227" w14:textId="21801F4B" w:rsidR="00904205" w:rsidRPr="0085142A" w:rsidRDefault="00904205" w:rsidP="007066D7">
      <w:pPr>
        <w:numPr>
          <w:ilvl w:val="0"/>
          <w:numId w:val="10"/>
        </w:numPr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 łącznej pow. 31 m</w:t>
      </w:r>
      <w:r w:rsidRPr="0085142A">
        <w:rPr>
          <w:rFonts w:ascii="Arial" w:hAnsi="Arial" w:cs="Arial"/>
          <w:kern w:val="1"/>
          <w:vertAlign w:val="superscript"/>
        </w:rPr>
        <w:t>2</w:t>
      </w:r>
      <w:r w:rsidRPr="0085142A">
        <w:rPr>
          <w:rFonts w:ascii="Arial" w:hAnsi="Arial" w:cs="Arial"/>
          <w:kern w:val="1"/>
        </w:rPr>
        <w:t>, położonych przy ul.</w:t>
      </w:r>
      <w:r w:rsidR="0085142A">
        <w:rPr>
          <w:rFonts w:ascii="Arial" w:hAnsi="Arial" w:cs="Arial"/>
          <w:kern w:val="1"/>
        </w:rPr>
        <w:t> </w:t>
      </w:r>
      <w:r w:rsidR="001010CD">
        <w:rPr>
          <w:rFonts w:ascii="Arial" w:hAnsi="Arial" w:cs="Arial"/>
          <w:kern w:val="1"/>
        </w:rPr>
        <w:t>J.</w:t>
      </w:r>
      <w:r w:rsidRPr="0085142A">
        <w:rPr>
          <w:rFonts w:ascii="Arial" w:hAnsi="Arial" w:cs="Arial"/>
          <w:kern w:val="1"/>
        </w:rPr>
        <w:t>,</w:t>
      </w:r>
    </w:p>
    <w:p w14:paraId="0BA559EA" w14:textId="685B3B42" w:rsidR="00904205" w:rsidRPr="0085142A" w:rsidRDefault="00904205" w:rsidP="007066D7">
      <w:pPr>
        <w:numPr>
          <w:ilvl w:val="0"/>
          <w:numId w:val="10"/>
        </w:numPr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 pow. 498 m</w:t>
      </w:r>
      <w:r w:rsidRPr="0085142A">
        <w:rPr>
          <w:rFonts w:ascii="Arial" w:hAnsi="Arial" w:cs="Arial"/>
          <w:kern w:val="1"/>
          <w:vertAlign w:val="superscript"/>
        </w:rPr>
        <w:t>2</w:t>
      </w:r>
      <w:r w:rsidRPr="0085142A">
        <w:rPr>
          <w:rFonts w:ascii="Arial" w:hAnsi="Arial" w:cs="Arial"/>
          <w:kern w:val="1"/>
        </w:rPr>
        <w:t>, położonej przy ul. J</w:t>
      </w:r>
      <w:r w:rsidR="001010CD">
        <w:rPr>
          <w:rFonts w:ascii="Arial" w:hAnsi="Arial" w:cs="Arial"/>
          <w:kern w:val="1"/>
        </w:rPr>
        <w:t>.</w:t>
      </w:r>
      <w:r w:rsidRPr="0085142A">
        <w:rPr>
          <w:rFonts w:ascii="Arial" w:hAnsi="Arial" w:cs="Arial"/>
          <w:kern w:val="1"/>
        </w:rPr>
        <w:t xml:space="preserve">, </w:t>
      </w:r>
    </w:p>
    <w:p w14:paraId="61770E05" w14:textId="2B34F06F" w:rsidR="00904205" w:rsidRPr="0085142A" w:rsidRDefault="00904205" w:rsidP="007066D7">
      <w:pPr>
        <w:numPr>
          <w:ilvl w:val="0"/>
          <w:numId w:val="10"/>
        </w:numPr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 pow. 176 m</w:t>
      </w:r>
      <w:r w:rsidRPr="0085142A">
        <w:rPr>
          <w:rFonts w:ascii="Arial" w:hAnsi="Arial" w:cs="Arial"/>
          <w:kern w:val="1"/>
          <w:vertAlign w:val="superscript"/>
        </w:rPr>
        <w:t>2</w:t>
      </w:r>
      <w:r w:rsidRPr="0085142A">
        <w:rPr>
          <w:rFonts w:ascii="Arial" w:hAnsi="Arial" w:cs="Arial"/>
          <w:kern w:val="1"/>
        </w:rPr>
        <w:t>, położonej przy ul. J</w:t>
      </w:r>
      <w:r w:rsidR="001010CD">
        <w:rPr>
          <w:rFonts w:ascii="Arial" w:hAnsi="Arial" w:cs="Arial"/>
          <w:kern w:val="1"/>
        </w:rPr>
        <w:t>.</w:t>
      </w:r>
      <w:r w:rsidRPr="0085142A">
        <w:rPr>
          <w:rFonts w:ascii="Arial" w:hAnsi="Arial" w:cs="Arial"/>
          <w:kern w:val="1"/>
        </w:rPr>
        <w:t>,</w:t>
      </w:r>
    </w:p>
    <w:p w14:paraId="2F61AF82" w14:textId="0B2DAB63" w:rsidR="00904205" w:rsidRPr="0085142A" w:rsidRDefault="00904205" w:rsidP="007066D7">
      <w:pPr>
        <w:ind w:left="720" w:firstLine="273"/>
        <w:rPr>
          <w:rFonts w:ascii="Arial" w:hAnsi="Arial" w:cs="Arial"/>
          <w:kern w:val="1"/>
        </w:rPr>
      </w:pPr>
      <w:r w:rsidRPr="0085142A">
        <w:rPr>
          <w:rFonts w:ascii="Arial" w:hAnsi="Arial" w:cs="Arial"/>
          <w:kern w:val="1"/>
        </w:rPr>
        <w:t>opisanych w księdze wieczystej, (09.06.)</w:t>
      </w:r>
    </w:p>
    <w:p w14:paraId="5196D1F6" w14:textId="5DCFF940" w:rsidR="00904205" w:rsidRDefault="00904205" w:rsidP="007066D7">
      <w:pPr>
        <w:numPr>
          <w:ilvl w:val="2"/>
          <w:numId w:val="6"/>
        </w:numPr>
        <w:ind w:left="993" w:hanging="284"/>
        <w:rPr>
          <w:rFonts w:ascii="Arial" w:hAnsi="Arial" w:cs="Arial"/>
          <w:kern w:val="1"/>
        </w:rPr>
      </w:pPr>
      <w:r w:rsidRPr="004A1991">
        <w:rPr>
          <w:rFonts w:ascii="Arial" w:hAnsi="Arial" w:cs="Arial"/>
        </w:rPr>
        <w:lastRenderedPageBreak/>
        <w:t>sprzedaż w trybie bezprzetargowym nieruchomości stanowiącej własność Gminy Olsztyn, składającej się z części działek ozn. nr ewid., o</w:t>
      </w:r>
      <w:r w:rsidR="006D6F99">
        <w:rPr>
          <w:rFonts w:ascii="Arial" w:hAnsi="Arial" w:cs="Arial"/>
        </w:rPr>
        <w:t> </w:t>
      </w:r>
      <w:r w:rsidRPr="004A1991">
        <w:rPr>
          <w:rFonts w:ascii="Arial" w:hAnsi="Arial" w:cs="Arial"/>
        </w:rPr>
        <w:t>łącznej pow. ok. 34 m</w:t>
      </w:r>
      <w:r w:rsidRPr="004A1991">
        <w:rPr>
          <w:rFonts w:ascii="Arial" w:hAnsi="Arial" w:cs="Arial"/>
          <w:vertAlign w:val="superscript"/>
        </w:rPr>
        <w:t>2</w:t>
      </w:r>
      <w:r w:rsidRPr="004A1991">
        <w:rPr>
          <w:rFonts w:ascii="Arial" w:hAnsi="Arial" w:cs="Arial"/>
        </w:rPr>
        <w:t>, położonej w obrębie nr 140 m. Olsztyna, przy ul.</w:t>
      </w:r>
      <w:r w:rsidR="006D6F99">
        <w:rPr>
          <w:rFonts w:ascii="Arial" w:hAnsi="Arial" w:cs="Arial"/>
        </w:rPr>
        <w:t> </w:t>
      </w:r>
      <w:r w:rsidRPr="004A1991">
        <w:rPr>
          <w:rFonts w:ascii="Arial" w:hAnsi="Arial" w:cs="Arial"/>
        </w:rPr>
        <w:t>J</w:t>
      </w:r>
      <w:r w:rsidR="001010CD">
        <w:rPr>
          <w:rFonts w:ascii="Arial" w:hAnsi="Arial" w:cs="Arial"/>
        </w:rPr>
        <w:t>.</w:t>
      </w:r>
      <w:r w:rsidRPr="004A1991">
        <w:rPr>
          <w:rFonts w:ascii="Arial" w:hAnsi="Arial" w:cs="Arial"/>
        </w:rPr>
        <w:t>, przeznaczonej na poprawę warunków zagospodarowania nieruchomości przyległej, położonej przy ul. J</w:t>
      </w:r>
      <w:r w:rsidR="001010CD">
        <w:rPr>
          <w:rFonts w:ascii="Arial" w:hAnsi="Arial" w:cs="Arial"/>
        </w:rPr>
        <w:t>.</w:t>
      </w:r>
      <w:r w:rsidRPr="004A1991">
        <w:rPr>
          <w:rFonts w:ascii="Arial" w:hAnsi="Arial" w:cs="Arial"/>
        </w:rPr>
        <w:t xml:space="preserve"> (działka ozn. nr</w:t>
      </w:r>
      <w:r w:rsidR="006D6F99">
        <w:rPr>
          <w:rFonts w:ascii="Arial" w:hAnsi="Arial" w:cs="Arial"/>
        </w:rPr>
        <w:t> </w:t>
      </w:r>
      <w:r w:rsidRPr="004A1991">
        <w:rPr>
          <w:rFonts w:ascii="Arial" w:hAnsi="Arial" w:cs="Arial"/>
        </w:rPr>
        <w:t>ewid., o pow. 748 m</w:t>
      </w:r>
      <w:r w:rsidRPr="004A1991">
        <w:rPr>
          <w:rFonts w:ascii="Arial" w:hAnsi="Arial" w:cs="Arial"/>
          <w:vertAlign w:val="superscript"/>
        </w:rPr>
        <w:t>2</w:t>
      </w:r>
      <w:r w:rsidRPr="004A1991">
        <w:rPr>
          <w:rFonts w:ascii="Arial" w:hAnsi="Arial" w:cs="Arial"/>
        </w:rPr>
        <w:t>), zgodnie ze wstępnym projektem podziału, wraz ze sprzedażą ogrodzenia i</w:t>
      </w:r>
      <w:r w:rsidR="007066D7">
        <w:rPr>
          <w:rFonts w:ascii="Arial" w:hAnsi="Arial" w:cs="Arial"/>
        </w:rPr>
        <w:t> </w:t>
      </w:r>
      <w:r w:rsidRPr="004A1991">
        <w:rPr>
          <w:rFonts w:ascii="Arial" w:hAnsi="Arial" w:cs="Arial"/>
        </w:rPr>
        <w:t>nawierzchni z kostki betonowej z</w:t>
      </w:r>
      <w:r w:rsidR="006D6F99">
        <w:rPr>
          <w:rFonts w:ascii="Arial" w:hAnsi="Arial" w:cs="Arial"/>
        </w:rPr>
        <w:t> </w:t>
      </w:r>
      <w:r w:rsidRPr="004A1991">
        <w:rPr>
          <w:rFonts w:ascii="Arial" w:hAnsi="Arial" w:cs="Arial"/>
        </w:rPr>
        <w:t>zaliczeniem nakładów poniesionych na ich wybudowanie, (11.06.)</w:t>
      </w:r>
    </w:p>
    <w:p w14:paraId="2201AC00" w14:textId="45E83ACE" w:rsidR="00904205" w:rsidRDefault="00904205" w:rsidP="007066D7">
      <w:pPr>
        <w:numPr>
          <w:ilvl w:val="2"/>
          <w:numId w:val="6"/>
        </w:numPr>
        <w:ind w:left="993" w:hanging="284"/>
        <w:rPr>
          <w:rFonts w:ascii="Arial" w:hAnsi="Arial" w:cs="Arial"/>
          <w:kern w:val="1"/>
        </w:rPr>
      </w:pPr>
      <w:r w:rsidRPr="00904205">
        <w:rPr>
          <w:rFonts w:ascii="Arial" w:hAnsi="Arial" w:cs="Arial"/>
          <w:kern w:val="1"/>
        </w:rPr>
        <w:t>dokonanie zamiany nieruchomości polegającej na przejęciu przez Gminę Olsztyn prawa własności nieruchomości składającej się z działki oznaczonej numerem ewidencyjnym, obręb o pow. 170 m</w:t>
      </w:r>
      <w:r w:rsidRPr="00904205">
        <w:rPr>
          <w:rFonts w:ascii="Arial" w:hAnsi="Arial" w:cs="Arial"/>
          <w:kern w:val="1"/>
          <w:vertAlign w:val="superscript"/>
        </w:rPr>
        <w:t>2</w:t>
      </w:r>
      <w:r w:rsidRPr="00904205">
        <w:rPr>
          <w:rFonts w:ascii="Arial" w:hAnsi="Arial" w:cs="Arial"/>
          <w:kern w:val="1"/>
        </w:rPr>
        <w:t>, położonej przy ul.</w:t>
      </w:r>
      <w:r w:rsidR="006D6F99">
        <w:rPr>
          <w:rFonts w:ascii="Arial" w:hAnsi="Arial" w:cs="Arial"/>
          <w:kern w:val="1"/>
        </w:rPr>
        <w:t> </w:t>
      </w:r>
      <w:r w:rsidRPr="00904205">
        <w:rPr>
          <w:rFonts w:ascii="Arial" w:hAnsi="Arial" w:cs="Arial"/>
          <w:kern w:val="1"/>
        </w:rPr>
        <w:t>K</w:t>
      </w:r>
      <w:r w:rsidR="001010CD">
        <w:rPr>
          <w:rFonts w:ascii="Arial" w:hAnsi="Arial" w:cs="Arial"/>
          <w:kern w:val="1"/>
        </w:rPr>
        <w:t>.</w:t>
      </w:r>
      <w:r w:rsidRPr="00904205">
        <w:rPr>
          <w:rFonts w:ascii="Arial" w:hAnsi="Arial" w:cs="Arial"/>
          <w:kern w:val="1"/>
        </w:rPr>
        <w:t xml:space="preserve"> w</w:t>
      </w:r>
      <w:r w:rsidR="007066D7">
        <w:rPr>
          <w:rFonts w:ascii="Arial" w:hAnsi="Arial" w:cs="Arial"/>
          <w:kern w:val="1"/>
        </w:rPr>
        <w:t> </w:t>
      </w:r>
      <w:r w:rsidRPr="00904205">
        <w:rPr>
          <w:rFonts w:ascii="Arial" w:hAnsi="Arial" w:cs="Arial"/>
          <w:kern w:val="1"/>
        </w:rPr>
        <w:t>zamian za przekazanie na rzecz wnioskodawcy prawa własności nieruchomości składającej się z działek oznaczonych numerami ewidencyjnymi, obręb o łącznej pow.</w:t>
      </w:r>
      <w:r w:rsidR="00CC08CD">
        <w:rPr>
          <w:rFonts w:ascii="Arial" w:hAnsi="Arial" w:cs="Arial"/>
          <w:kern w:val="1"/>
        </w:rPr>
        <w:t> </w:t>
      </w:r>
      <w:r w:rsidRPr="00904205">
        <w:rPr>
          <w:rFonts w:ascii="Arial" w:hAnsi="Arial" w:cs="Arial"/>
          <w:kern w:val="1"/>
        </w:rPr>
        <w:t>169</w:t>
      </w:r>
      <w:r w:rsidR="00CC08CD">
        <w:rPr>
          <w:rFonts w:ascii="Arial" w:hAnsi="Arial" w:cs="Arial"/>
          <w:kern w:val="1"/>
        </w:rPr>
        <w:t> </w:t>
      </w:r>
      <w:r w:rsidRPr="00904205">
        <w:rPr>
          <w:rFonts w:ascii="Arial" w:hAnsi="Arial" w:cs="Arial"/>
          <w:kern w:val="1"/>
        </w:rPr>
        <w:t>m</w:t>
      </w:r>
      <w:r w:rsidRPr="00904205">
        <w:rPr>
          <w:rFonts w:ascii="Arial" w:hAnsi="Arial" w:cs="Arial"/>
          <w:kern w:val="1"/>
          <w:vertAlign w:val="superscript"/>
        </w:rPr>
        <w:t>2</w:t>
      </w:r>
      <w:r w:rsidRPr="00904205">
        <w:rPr>
          <w:rFonts w:ascii="Arial" w:hAnsi="Arial" w:cs="Arial"/>
          <w:kern w:val="1"/>
        </w:rPr>
        <w:t>, położonej przy ul. G</w:t>
      </w:r>
      <w:r w:rsidR="001010CD">
        <w:rPr>
          <w:rFonts w:ascii="Arial" w:hAnsi="Arial" w:cs="Arial"/>
          <w:kern w:val="1"/>
        </w:rPr>
        <w:t>.</w:t>
      </w:r>
      <w:r w:rsidRPr="00904205">
        <w:rPr>
          <w:rFonts w:ascii="Arial" w:hAnsi="Arial" w:cs="Arial"/>
          <w:kern w:val="1"/>
        </w:rPr>
        <w:t>, za rozliczeniem finansowym, (11.06.)</w:t>
      </w:r>
    </w:p>
    <w:p w14:paraId="3530497A" w14:textId="77777777" w:rsidR="00904205" w:rsidRDefault="00904205" w:rsidP="007066D7">
      <w:pPr>
        <w:numPr>
          <w:ilvl w:val="2"/>
          <w:numId w:val="6"/>
        </w:numPr>
        <w:ind w:left="993" w:hanging="284"/>
        <w:rPr>
          <w:rFonts w:ascii="Arial" w:hAnsi="Arial" w:cs="Arial"/>
          <w:kern w:val="1"/>
        </w:rPr>
      </w:pPr>
      <w:r w:rsidRPr="00904205">
        <w:rPr>
          <w:rFonts w:ascii="Arial" w:hAnsi="Arial" w:cs="Arial"/>
          <w:kern w:val="1"/>
        </w:rPr>
        <w:t>nieodpłatne nabycie do zasobu gminnego nieruchomości Zasobu Własności Rolnej Skarbu Państwa w trybie art. 24 ust. 5c ustawy z dnia 19.10.1991 r. o gospodarowaniu nieruchomościami rolnymi Skarbu Państwa, składających się z części działek oznaczonych numerami ewidencyjnymi 1/6, obręb 85 i 12/26, obręb 88 o pow. ok. 3721 m</w:t>
      </w:r>
      <w:r w:rsidRPr="00904205">
        <w:rPr>
          <w:rFonts w:ascii="Arial" w:hAnsi="Arial" w:cs="Arial"/>
          <w:kern w:val="1"/>
          <w:vertAlign w:val="superscript"/>
        </w:rPr>
        <w:t>2</w:t>
      </w:r>
      <w:r w:rsidRPr="00904205">
        <w:rPr>
          <w:rFonts w:ascii="Arial" w:hAnsi="Arial" w:cs="Arial"/>
          <w:kern w:val="1"/>
        </w:rPr>
        <w:t xml:space="preserve"> zgodnie ze wstępnym projektem podziału oraz działki nr 7/2 i 8, obręb 88, o pow. 1405 m</w:t>
      </w:r>
      <w:r w:rsidRPr="00904205">
        <w:rPr>
          <w:rFonts w:ascii="Arial" w:hAnsi="Arial" w:cs="Arial"/>
          <w:kern w:val="1"/>
          <w:vertAlign w:val="superscript"/>
        </w:rPr>
        <w:t>2</w:t>
      </w:r>
      <w:r w:rsidRPr="00904205">
        <w:rPr>
          <w:rFonts w:ascii="Arial" w:hAnsi="Arial" w:cs="Arial"/>
          <w:kern w:val="1"/>
        </w:rPr>
        <w:t>, (11.06.)</w:t>
      </w:r>
    </w:p>
    <w:p w14:paraId="187FA01E" w14:textId="29A25F6C" w:rsidR="00904205" w:rsidRDefault="00904205" w:rsidP="007066D7">
      <w:pPr>
        <w:numPr>
          <w:ilvl w:val="2"/>
          <w:numId w:val="6"/>
        </w:numPr>
        <w:ind w:left="993" w:hanging="284"/>
        <w:rPr>
          <w:rFonts w:ascii="Arial" w:hAnsi="Arial" w:cs="Arial"/>
          <w:kern w:val="1"/>
        </w:rPr>
      </w:pPr>
      <w:r w:rsidRPr="00904205">
        <w:rPr>
          <w:rFonts w:ascii="Arial" w:hAnsi="Arial" w:cs="Arial"/>
        </w:rPr>
        <w:t>odstąpienie od żądania zwrotu udzielonej bonifikaty po waloryzacji w związku ze zbyciem przed upływem 10 lat, licząc od dnia pierwotnego nabycia udziału 63/1000 w prawie użytkowania wieczystego gruntu oznaczonego jako działka numer, obr., o powierzchni 111 m</w:t>
      </w:r>
      <w:r w:rsidRPr="00904205">
        <w:rPr>
          <w:rFonts w:ascii="Arial" w:hAnsi="Arial" w:cs="Arial"/>
          <w:vertAlign w:val="superscript"/>
        </w:rPr>
        <w:t>2</w:t>
      </w:r>
      <w:r w:rsidRPr="00904205">
        <w:rPr>
          <w:rFonts w:ascii="Arial" w:hAnsi="Arial" w:cs="Arial"/>
        </w:rPr>
        <w:t>, położonego w Olsztynie przy ulicy W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>, służącego do racjonalnej obsługi budynku, (16.06.)</w:t>
      </w:r>
    </w:p>
    <w:p w14:paraId="732E6DB8" w14:textId="65141536" w:rsidR="0088765B" w:rsidRPr="00CC08CD" w:rsidRDefault="00904205" w:rsidP="007066D7">
      <w:pPr>
        <w:numPr>
          <w:ilvl w:val="2"/>
          <w:numId w:val="6"/>
        </w:numPr>
        <w:ind w:left="993" w:hanging="426"/>
        <w:rPr>
          <w:rFonts w:ascii="Arial" w:hAnsi="Arial" w:cs="Arial"/>
          <w:kern w:val="1"/>
        </w:rPr>
      </w:pPr>
      <w:r w:rsidRPr="00904205">
        <w:rPr>
          <w:rFonts w:ascii="Arial" w:hAnsi="Arial" w:cs="Arial"/>
        </w:rPr>
        <w:t>odstąpienie od żądania zwrotu udzielonej bonifikaty po waloryzacji w związku ze zbyciem przed upływem 10 lat, licząc od dnia pierwotnego nabycia udziału 12/100 w prawie użytkowania wieczystego gruntu oznaczonego jako działki numer, obręb, o łącznej powierzchni 292 m</w:t>
      </w:r>
      <w:r w:rsidRPr="00904205">
        <w:rPr>
          <w:rFonts w:ascii="Arial" w:hAnsi="Arial" w:cs="Arial"/>
          <w:vertAlign w:val="superscript"/>
        </w:rPr>
        <w:t>2</w:t>
      </w:r>
      <w:r w:rsidRPr="00904205">
        <w:rPr>
          <w:rFonts w:ascii="Arial" w:hAnsi="Arial" w:cs="Arial"/>
        </w:rPr>
        <w:t>, położonego w Olsztynie przy ulicy K</w:t>
      </w:r>
      <w:r w:rsidR="001010CD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>, służącego do racjonalnej obsługi budynku numer, (16.06.)</w:t>
      </w:r>
    </w:p>
    <w:p w14:paraId="57342F58" w14:textId="77777777" w:rsidR="00CC08CD" w:rsidRPr="004C1958" w:rsidRDefault="00CC08CD" w:rsidP="007066D7">
      <w:pPr>
        <w:rPr>
          <w:rFonts w:ascii="Arial" w:hAnsi="Arial" w:cs="Arial"/>
          <w:kern w:val="1"/>
        </w:rPr>
      </w:pPr>
    </w:p>
    <w:p w14:paraId="0809146B" w14:textId="77777777" w:rsidR="0088765B" w:rsidRPr="00283499" w:rsidRDefault="0088765B" w:rsidP="00D45E9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83499">
        <w:rPr>
          <w:rFonts w:ascii="Arial" w:hAnsi="Arial" w:cs="Arial"/>
        </w:rPr>
        <w:t>postanowiono o:</w:t>
      </w:r>
    </w:p>
    <w:p w14:paraId="5F61115B" w14:textId="7ACF49D9" w:rsidR="0088765B" w:rsidRPr="00283499" w:rsidRDefault="0088765B" w:rsidP="007066D7">
      <w:pPr>
        <w:numPr>
          <w:ilvl w:val="0"/>
          <w:numId w:val="5"/>
        </w:numPr>
        <w:rPr>
          <w:rFonts w:ascii="Arial" w:hAnsi="Arial" w:cs="Arial"/>
        </w:rPr>
      </w:pPr>
      <w:r w:rsidRPr="00283499">
        <w:rPr>
          <w:rFonts w:ascii="Arial" w:hAnsi="Arial" w:cs="Arial"/>
        </w:rPr>
        <w:t>odstąpieniu od wszczęcia postępowania w sprawie ustalenia opłaty adiacenckiej z tytułu wzrostu wartości nieruchomości w wyniku zatwierdzenia jej podziału dla nieruchomości oznaczonej numerem, obręb nr położonej przy ul. K</w:t>
      </w:r>
      <w:r w:rsidR="007066D7">
        <w:rPr>
          <w:rFonts w:ascii="Arial" w:hAnsi="Arial" w:cs="Arial"/>
        </w:rPr>
        <w:t>.</w:t>
      </w:r>
      <w:r w:rsidRPr="00283499">
        <w:rPr>
          <w:rFonts w:ascii="Arial" w:hAnsi="Arial" w:cs="Arial"/>
        </w:rPr>
        <w:t>, z uwagi na wysoce prawdopodobny brak wzrostu wartości, (26.05.)</w:t>
      </w:r>
    </w:p>
    <w:p w14:paraId="29E3AAA6" w14:textId="1209AF56" w:rsidR="00142A9F" w:rsidRDefault="0088765B" w:rsidP="007066D7">
      <w:pPr>
        <w:numPr>
          <w:ilvl w:val="0"/>
          <w:numId w:val="5"/>
        </w:numPr>
        <w:rPr>
          <w:rFonts w:ascii="Arial" w:hAnsi="Arial" w:cs="Arial"/>
        </w:rPr>
      </w:pPr>
      <w:r w:rsidRPr="00283499">
        <w:rPr>
          <w:rFonts w:ascii="Arial" w:hAnsi="Arial" w:cs="Arial"/>
        </w:rPr>
        <w:t>nieustalaniu opłaty planistycznej w stosunku do właścicieli przedstawionych w tabeli nr 1 załączonej do wniosku, którzy zbyli nieruchomości objęte „Miejscowym planem zagospodarowania przestrzennego dla osiedla Dajtki w Olsztynie” (Uchwała nr XXVI/460/20 z</w:t>
      </w:r>
      <w:r w:rsidR="006D6F99">
        <w:rPr>
          <w:rFonts w:ascii="Arial" w:hAnsi="Arial" w:cs="Arial"/>
        </w:rPr>
        <w:t> </w:t>
      </w:r>
      <w:r w:rsidRPr="00283499">
        <w:rPr>
          <w:rFonts w:ascii="Arial" w:hAnsi="Arial" w:cs="Arial"/>
        </w:rPr>
        <w:t xml:space="preserve">dnia 28 października 2020 r.), oznaczone w ewidencji gruntów jako działki nr, obręb m. Olsztyna, nr, obręb m. Olsztyna, nr, obręb m. Olsztyna, nr obręb m. Olsztyna, nr, obręb m. Olsztyna, z uwagi na brak podstaw prawnych do jej ustalenia w obecnym stanie faktycznym oraz do kolejnych </w:t>
      </w:r>
      <w:r w:rsidRPr="00283499">
        <w:rPr>
          <w:rFonts w:ascii="Arial" w:hAnsi="Arial" w:cs="Arial"/>
        </w:rPr>
        <w:lastRenderedPageBreak/>
        <w:t>właścicieli, którzy zbędą nieruchomości położone na ww. działkach, (26.05.)</w:t>
      </w:r>
    </w:p>
    <w:p w14:paraId="1E166CF0" w14:textId="57CD0B8F" w:rsidR="00142A9F" w:rsidRDefault="00142A9F" w:rsidP="007066D7">
      <w:pPr>
        <w:numPr>
          <w:ilvl w:val="0"/>
          <w:numId w:val="5"/>
        </w:numPr>
        <w:rPr>
          <w:rFonts w:ascii="Arial" w:hAnsi="Arial" w:cs="Arial"/>
        </w:rPr>
      </w:pPr>
      <w:r w:rsidRPr="00142A9F">
        <w:rPr>
          <w:rFonts w:ascii="Arial" w:hAnsi="Arial" w:cs="Arial"/>
        </w:rPr>
        <w:t>odstąpieniu od żądania zwrotu udzielonej bonifikaty po waloryzacji w</w:t>
      </w:r>
      <w:r w:rsidR="006D6F99">
        <w:rPr>
          <w:rFonts w:ascii="Arial" w:hAnsi="Arial" w:cs="Arial"/>
        </w:rPr>
        <w:t> </w:t>
      </w:r>
      <w:r w:rsidRPr="00142A9F">
        <w:rPr>
          <w:rFonts w:ascii="Arial" w:hAnsi="Arial" w:cs="Arial"/>
        </w:rPr>
        <w:t>związku ze zbyciem przed upływem 10 lat, licząc od dnia pierwotnego nabycia udziału 23/1000 w prawie użytkowania wieczystego gruntu oznaczonego jako działka numer, obręb, o powierzchni 1335 m</w:t>
      </w:r>
      <w:r w:rsidR="006D6F99">
        <w:rPr>
          <w:rFonts w:ascii="Arial" w:hAnsi="Arial" w:cs="Arial"/>
          <w:vertAlign w:val="superscript"/>
        </w:rPr>
        <w:t>2</w:t>
      </w:r>
      <w:r w:rsidRPr="00142A9F">
        <w:rPr>
          <w:rFonts w:ascii="Arial" w:hAnsi="Arial" w:cs="Arial"/>
        </w:rPr>
        <w:t>, położonego w Olsztynie przy ulicy K</w:t>
      </w:r>
      <w:r w:rsidR="007066D7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>, służącego do racjonalnej obsługi budynku, (02.06.)</w:t>
      </w:r>
    </w:p>
    <w:p w14:paraId="5D5DE35D" w14:textId="25FB9311" w:rsidR="00142A9F" w:rsidRDefault="00142A9F" w:rsidP="007066D7">
      <w:pPr>
        <w:numPr>
          <w:ilvl w:val="0"/>
          <w:numId w:val="5"/>
        </w:numPr>
        <w:rPr>
          <w:rFonts w:ascii="Arial" w:hAnsi="Arial" w:cs="Arial"/>
        </w:rPr>
      </w:pPr>
      <w:r w:rsidRPr="00142A9F">
        <w:rPr>
          <w:rFonts w:ascii="Arial" w:hAnsi="Arial" w:cs="Arial"/>
        </w:rPr>
        <w:t>odstąpieniu od żądania zwrotu udzielonej bonifikaty po waloryzacji w</w:t>
      </w:r>
      <w:r w:rsidR="006D6F99">
        <w:rPr>
          <w:rFonts w:ascii="Arial" w:hAnsi="Arial" w:cs="Arial"/>
        </w:rPr>
        <w:t> </w:t>
      </w:r>
      <w:r w:rsidRPr="00142A9F">
        <w:rPr>
          <w:rFonts w:ascii="Arial" w:hAnsi="Arial" w:cs="Arial"/>
        </w:rPr>
        <w:t>związku ze zbyciem przed upływem 10 lat, licząc od dnia pierwotnego nabycia udziału 33/1000</w:t>
      </w:r>
      <w:r w:rsidR="00CC08CD">
        <w:rPr>
          <w:rFonts w:ascii="Arial" w:hAnsi="Arial" w:cs="Arial"/>
        </w:rPr>
        <w:t xml:space="preserve"> </w:t>
      </w:r>
      <w:r w:rsidRPr="00142A9F">
        <w:rPr>
          <w:rFonts w:ascii="Arial" w:hAnsi="Arial" w:cs="Arial"/>
        </w:rPr>
        <w:t>w prawie użytkowania wieczystego gruntu oznaczonego jako działki numer, obr., o łącznej powierzchni 643 m</w:t>
      </w:r>
      <w:r w:rsidRPr="00142A9F">
        <w:rPr>
          <w:rFonts w:ascii="Arial" w:hAnsi="Arial" w:cs="Arial"/>
          <w:vertAlign w:val="superscript"/>
        </w:rPr>
        <w:t>2</w:t>
      </w:r>
      <w:r w:rsidRPr="00142A9F">
        <w:rPr>
          <w:rFonts w:ascii="Arial" w:hAnsi="Arial" w:cs="Arial"/>
        </w:rPr>
        <w:t>, położonego w Olsztynie przy ulicy G</w:t>
      </w:r>
      <w:r w:rsidR="00976D78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>, służącego do racjonalnej obsługi budynku, (02.06.)</w:t>
      </w:r>
    </w:p>
    <w:p w14:paraId="75E85F1E" w14:textId="091BB4C0" w:rsidR="00142A9F" w:rsidRPr="004C1958" w:rsidRDefault="00142A9F" w:rsidP="007066D7">
      <w:pPr>
        <w:numPr>
          <w:ilvl w:val="0"/>
          <w:numId w:val="5"/>
        </w:numPr>
        <w:rPr>
          <w:rFonts w:ascii="Arial" w:hAnsi="Arial" w:cs="Arial"/>
        </w:rPr>
      </w:pPr>
      <w:r w:rsidRPr="00142A9F">
        <w:rPr>
          <w:rFonts w:ascii="Arial" w:hAnsi="Arial" w:cs="Arial"/>
        </w:rPr>
        <w:t>odstąpieniu od żądania zwrotu udzielonej bonifikaty po waloryzacji w</w:t>
      </w:r>
      <w:r w:rsidR="006D6F99">
        <w:rPr>
          <w:rFonts w:ascii="Arial" w:hAnsi="Arial" w:cs="Arial"/>
        </w:rPr>
        <w:t> </w:t>
      </w:r>
      <w:r w:rsidRPr="00142A9F">
        <w:rPr>
          <w:rFonts w:ascii="Arial" w:hAnsi="Arial" w:cs="Arial"/>
        </w:rPr>
        <w:t>związku ze zbyciem przed upływem 10 lat, licząc od dnia pierwotnego nabycia udziału 1/2 w udziale 2/100 w prawie użytkowania wieczystego gruntu oznaczonego jako działka numer, obręb, o powierzchni 1098 m</w:t>
      </w:r>
      <w:r w:rsidR="00CC08CD">
        <w:rPr>
          <w:rFonts w:ascii="Arial" w:hAnsi="Arial" w:cs="Arial"/>
          <w:vertAlign w:val="superscript"/>
        </w:rPr>
        <w:t>2</w:t>
      </w:r>
      <w:r w:rsidRPr="00142A9F">
        <w:rPr>
          <w:rFonts w:ascii="Arial" w:hAnsi="Arial" w:cs="Arial"/>
        </w:rPr>
        <w:t>, położonego w Olsztynie przy ulicy M</w:t>
      </w:r>
      <w:r w:rsidR="007066D7">
        <w:rPr>
          <w:rFonts w:ascii="Arial" w:hAnsi="Arial" w:cs="Arial"/>
        </w:rPr>
        <w:t>.</w:t>
      </w:r>
      <w:r w:rsidRPr="00142A9F">
        <w:rPr>
          <w:rFonts w:ascii="Arial" w:hAnsi="Arial" w:cs="Arial"/>
        </w:rPr>
        <w:t>, służącego do racjonalnej obsługi budynku numer, (02.06.)</w:t>
      </w:r>
    </w:p>
    <w:p w14:paraId="6E95F729" w14:textId="5386CE80" w:rsidR="00142A9F" w:rsidRPr="00904205" w:rsidRDefault="00142A9F" w:rsidP="00D45E96">
      <w:pPr>
        <w:numPr>
          <w:ilvl w:val="0"/>
          <w:numId w:val="4"/>
        </w:numPr>
        <w:tabs>
          <w:tab w:val="num" w:pos="567"/>
        </w:tabs>
        <w:rPr>
          <w:rFonts w:ascii="Arial" w:hAnsi="Arial" w:cs="Arial"/>
        </w:rPr>
      </w:pPr>
      <w:r w:rsidRPr="00EB4D70">
        <w:rPr>
          <w:rFonts w:ascii="Arial" w:hAnsi="Arial" w:cs="Arial"/>
        </w:rPr>
        <w:t>polecono Wydziałowi Geodezji i Gospodarki Nieruchomościami wystąpienie  z</w:t>
      </w:r>
      <w:r>
        <w:rPr>
          <w:rFonts w:ascii="Arial" w:hAnsi="Arial" w:cs="Arial"/>
        </w:rPr>
        <w:t> </w:t>
      </w:r>
      <w:r w:rsidRPr="00EB4D70">
        <w:rPr>
          <w:rFonts w:ascii="Arial" w:hAnsi="Arial" w:cs="Arial"/>
        </w:rPr>
        <w:t>wnioskiem do</w:t>
      </w:r>
      <w:r w:rsidR="007066D7">
        <w:rPr>
          <w:rFonts w:ascii="Arial" w:hAnsi="Arial" w:cs="Arial"/>
        </w:rPr>
        <w:t xml:space="preserve"> M.</w:t>
      </w:r>
      <w:r w:rsidRPr="00EB4D70">
        <w:rPr>
          <w:rFonts w:ascii="Arial" w:hAnsi="Arial" w:cs="Arial"/>
        </w:rPr>
        <w:t xml:space="preserve"> w sprawie podpisania porozumienia dotyczącego ustanowienia służebności przesyłu w</w:t>
      </w:r>
      <w:r w:rsidR="006D6F99">
        <w:rPr>
          <w:rFonts w:ascii="Arial" w:hAnsi="Arial" w:cs="Arial"/>
        </w:rPr>
        <w:t> </w:t>
      </w:r>
      <w:r w:rsidRPr="00EB4D70">
        <w:rPr>
          <w:rFonts w:ascii="Arial" w:hAnsi="Arial" w:cs="Arial"/>
        </w:rPr>
        <w:t>przedmiotowych sprawach, za wynagrodzeniem 110,00 zł netto zgodnie z</w:t>
      </w:r>
      <w:r w:rsidR="006D6F99">
        <w:rPr>
          <w:rFonts w:ascii="Arial" w:hAnsi="Arial" w:cs="Arial"/>
        </w:rPr>
        <w:t> </w:t>
      </w:r>
      <w:r w:rsidRPr="00EB4D70">
        <w:rPr>
          <w:rFonts w:ascii="Arial" w:hAnsi="Arial" w:cs="Arial"/>
        </w:rPr>
        <w:t>przyjętą zasadą jednolitej stawki wynagrodzenia za 1 m</w:t>
      </w:r>
      <w:r w:rsidR="00CC08CD">
        <w:rPr>
          <w:rFonts w:ascii="Arial" w:hAnsi="Arial" w:cs="Arial"/>
          <w:vertAlign w:val="superscript"/>
        </w:rPr>
        <w:t>2</w:t>
      </w:r>
      <w:r w:rsidRPr="00EB4D70">
        <w:rPr>
          <w:rFonts w:ascii="Arial" w:hAnsi="Arial" w:cs="Arial"/>
        </w:rPr>
        <w:t xml:space="preserve"> pasa służebności przesyłu</w:t>
      </w:r>
      <w:r>
        <w:rPr>
          <w:rFonts w:ascii="Arial" w:hAnsi="Arial" w:cs="Arial"/>
        </w:rPr>
        <w:t>,</w:t>
      </w:r>
      <w:r w:rsidRPr="00EB4D70">
        <w:rPr>
          <w:rFonts w:ascii="Arial" w:hAnsi="Arial" w:cs="Arial"/>
        </w:rPr>
        <w:t xml:space="preserve"> (02.06.)</w:t>
      </w:r>
    </w:p>
    <w:p w14:paraId="0A37C414" w14:textId="77777777" w:rsidR="00142A9F" w:rsidRDefault="00142A9F" w:rsidP="004C1958">
      <w:pPr>
        <w:pStyle w:val="Nagwek1"/>
        <w:numPr>
          <w:ilvl w:val="0"/>
          <w:numId w:val="0"/>
        </w:numPr>
        <w:spacing w:after="0"/>
        <w:ind w:firstLine="284"/>
        <w:rPr>
          <w:sz w:val="24"/>
          <w:szCs w:val="24"/>
        </w:rPr>
      </w:pPr>
      <w:r w:rsidRPr="00EB4D70">
        <w:rPr>
          <w:sz w:val="24"/>
          <w:szCs w:val="24"/>
        </w:rPr>
        <w:t>Miejskie Przedsiębiorstwo Energetyki Cieplnej Sp. z o.o. w Olsztynie:</w:t>
      </w:r>
    </w:p>
    <w:p w14:paraId="1869E133" w14:textId="77777777" w:rsidR="004C1958" w:rsidRPr="004C1958" w:rsidRDefault="004C1958" w:rsidP="004C1958"/>
    <w:p w14:paraId="30F12244" w14:textId="77777777" w:rsidR="00142A9F" w:rsidRPr="00142A9F" w:rsidRDefault="0085142A" w:rsidP="004C1958">
      <w:pPr>
        <w:tabs>
          <w:tab w:val="num" w:pos="42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2A9F" w:rsidRPr="00EB4D70">
        <w:rPr>
          <w:rFonts w:ascii="Arial" w:hAnsi="Arial" w:cs="Arial"/>
        </w:rPr>
        <w:t>wyrażono zgodę na przekazanie przez Gminę Olsztyn na rzecz MPEC Sp. z</w:t>
      </w:r>
      <w:r w:rsidR="00142A9F">
        <w:rPr>
          <w:rFonts w:ascii="Arial" w:hAnsi="Arial" w:cs="Arial"/>
        </w:rPr>
        <w:t> </w:t>
      </w:r>
      <w:r w:rsidR="00142A9F" w:rsidRPr="00EB4D70">
        <w:rPr>
          <w:rFonts w:ascii="Arial" w:hAnsi="Arial" w:cs="Arial"/>
        </w:rPr>
        <w:t>o.o. w Olsztynie w formie wkładu niepieniężnego (aportu) prawa własności do kotłowni olejowej zlokalizowanej przy ul. Turystycznej 2 w Olsztynie, obsługującej Schronisko dla Zwierząt w Olsztynie wraz z infrastrukturą technologiczną i</w:t>
      </w:r>
      <w:r w:rsidR="00CC08CD">
        <w:rPr>
          <w:rFonts w:ascii="Arial" w:hAnsi="Arial" w:cs="Arial"/>
        </w:rPr>
        <w:t> </w:t>
      </w:r>
      <w:r w:rsidR="00142A9F" w:rsidRPr="00EB4D70">
        <w:rPr>
          <w:rFonts w:ascii="Arial" w:hAnsi="Arial" w:cs="Arial"/>
        </w:rPr>
        <w:t>instalacyjną, celem zapewnienia dalszej eksploatacji oraz utrzymania ciągłości dostaw ciepła i ciepłej wody użytkowej dla obiektu, (02.06.)</w:t>
      </w:r>
    </w:p>
    <w:p w14:paraId="2DBC6225" w14:textId="77777777" w:rsidR="00904205" w:rsidRDefault="00904205" w:rsidP="004C1958">
      <w:pPr>
        <w:pStyle w:val="Nagwek1"/>
        <w:numPr>
          <w:ilvl w:val="0"/>
          <w:numId w:val="0"/>
        </w:numPr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>Miejski Zespół ds. Rehabilitacji Zawodowej i Społecznej Osób Niepełnosprawnych w Olsztynie:</w:t>
      </w:r>
    </w:p>
    <w:p w14:paraId="2F0DFE4F" w14:textId="77777777" w:rsidR="004C1958" w:rsidRPr="004C1958" w:rsidRDefault="004C1958" w:rsidP="004C1958"/>
    <w:p w14:paraId="46E1E082" w14:textId="77777777" w:rsidR="00904205" w:rsidRPr="006C4EB1" w:rsidRDefault="00904205" w:rsidP="004C1958">
      <w:pPr>
        <w:ind w:left="284"/>
      </w:pPr>
      <w:r w:rsidRPr="006C4EB1">
        <w:rPr>
          <w:rFonts w:ascii="Arial" w:hAnsi="Arial" w:cs="Arial"/>
        </w:rPr>
        <w:t>wyrażono zgodę na zwiększenie o jeden etat zatrudnienia w Miejskim Zespole ds.</w:t>
      </w:r>
      <w:r w:rsidR="006D6F99">
        <w:rPr>
          <w:rFonts w:ascii="Arial" w:hAnsi="Arial" w:cs="Arial"/>
        </w:rPr>
        <w:t> </w:t>
      </w:r>
      <w:r w:rsidRPr="006C4EB1">
        <w:rPr>
          <w:rFonts w:ascii="Arial" w:hAnsi="Arial" w:cs="Arial"/>
        </w:rPr>
        <w:t>Rehabilitacji Zawodowej i Społecznej Osób Niepełnosprawnych w Olsztynie, (11.06.)</w:t>
      </w:r>
    </w:p>
    <w:p w14:paraId="626EC3D3" w14:textId="77777777" w:rsidR="00904205" w:rsidRDefault="00904205" w:rsidP="00904205">
      <w:pPr>
        <w:pStyle w:val="Nagwek1"/>
        <w:numPr>
          <w:ilvl w:val="0"/>
          <w:numId w:val="0"/>
        </w:num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Miejski Zespół Profilaktyki i Terapii Uzależnień w Olsztynie:</w:t>
      </w:r>
    </w:p>
    <w:p w14:paraId="4E5B655F" w14:textId="77777777" w:rsidR="00904205" w:rsidRPr="00904205" w:rsidRDefault="00904205" w:rsidP="00904205"/>
    <w:p w14:paraId="234CC0AF" w14:textId="77777777" w:rsidR="00904205" w:rsidRPr="00F703FF" w:rsidRDefault="00904205" w:rsidP="0085142A">
      <w:pPr>
        <w:ind w:firstLine="284"/>
      </w:pPr>
      <w:r w:rsidRPr="006C4EB1">
        <w:rPr>
          <w:rFonts w:ascii="Arial" w:hAnsi="Arial" w:cs="Arial"/>
          <w:kern w:val="1"/>
        </w:rPr>
        <w:t>zaakceptowano</w:t>
      </w:r>
      <w:r>
        <w:rPr>
          <w:rFonts w:ascii="Arial" w:hAnsi="Arial" w:cs="Arial"/>
          <w:kern w:val="1"/>
        </w:rPr>
        <w:t>:</w:t>
      </w:r>
      <w:r w:rsidRPr="006C4EB1">
        <w:rPr>
          <w:rFonts w:ascii="Arial" w:hAnsi="Arial" w:cs="Arial"/>
          <w:kern w:val="1"/>
        </w:rPr>
        <w:t xml:space="preserve"> </w:t>
      </w:r>
    </w:p>
    <w:p w14:paraId="5288C4E0" w14:textId="77777777" w:rsidR="00904205" w:rsidRDefault="00904205" w:rsidP="00D45E96">
      <w:pPr>
        <w:numPr>
          <w:ilvl w:val="2"/>
          <w:numId w:val="11"/>
        </w:numPr>
        <w:tabs>
          <w:tab w:val="clear" w:pos="2340"/>
          <w:tab w:val="num" w:pos="567"/>
        </w:tabs>
        <w:ind w:left="567" w:hanging="283"/>
      </w:pPr>
      <w:r w:rsidRPr="006C4EB1">
        <w:rPr>
          <w:rFonts w:ascii="Arial" w:hAnsi="Arial" w:cs="Arial"/>
          <w:kern w:val="1"/>
        </w:rPr>
        <w:t>Raport z wykonania Gminnego programu profilaktyki i rozwiązywania problemów alkoholowych oraz przeciwdziałania narkomanii dla Olsztyna za rok 2022 – 2025</w:t>
      </w:r>
      <w:r w:rsidRPr="006C4EB1">
        <w:rPr>
          <w:rFonts w:ascii="Arial" w:hAnsi="Arial" w:cs="Arial"/>
        </w:rPr>
        <w:t>. Skierowano Raport na sesję Rady Miasta, (11.06.)</w:t>
      </w:r>
    </w:p>
    <w:p w14:paraId="63F5B444" w14:textId="77777777" w:rsidR="00904205" w:rsidRPr="006C4EB1" w:rsidRDefault="00904205" w:rsidP="00D45E96">
      <w:pPr>
        <w:numPr>
          <w:ilvl w:val="2"/>
          <w:numId w:val="11"/>
        </w:numPr>
        <w:tabs>
          <w:tab w:val="clear" w:pos="2340"/>
          <w:tab w:val="num" w:pos="567"/>
        </w:tabs>
        <w:ind w:left="567" w:hanging="283"/>
      </w:pPr>
      <w:r w:rsidRPr="00F703FF">
        <w:rPr>
          <w:rFonts w:ascii="Arial" w:hAnsi="Arial" w:cs="Arial"/>
          <w:kern w:val="1"/>
        </w:rPr>
        <w:t>Raport z wykonania Gminnego programu profilaktyki i rozwiązywania problemów alkoholowych oraz przeciwdziałania narkomanii dla Olsztyna za rok 2025</w:t>
      </w:r>
      <w:r w:rsidRPr="00F703FF">
        <w:rPr>
          <w:rFonts w:ascii="Arial" w:hAnsi="Arial" w:cs="Arial"/>
        </w:rPr>
        <w:t>. Skierowano Raport na sesję Rady Miasta, (11.06.)</w:t>
      </w:r>
    </w:p>
    <w:p w14:paraId="64118E4F" w14:textId="77777777" w:rsidR="00904205" w:rsidRDefault="00904205" w:rsidP="00904205">
      <w:pPr>
        <w:pStyle w:val="Nagwek1"/>
        <w:numPr>
          <w:ilvl w:val="0"/>
          <w:numId w:val="0"/>
        </w:num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>Schronisko dla Zwierząt w Olsztynie:</w:t>
      </w:r>
    </w:p>
    <w:p w14:paraId="108D6556" w14:textId="77777777" w:rsidR="00904205" w:rsidRPr="00904205" w:rsidRDefault="00904205" w:rsidP="00904205"/>
    <w:p w14:paraId="1B7558A7" w14:textId="77777777" w:rsidR="00904205" w:rsidRPr="0022644D" w:rsidRDefault="00904205" w:rsidP="007066D7">
      <w:pPr>
        <w:ind w:left="284"/>
        <w:rPr>
          <w:rFonts w:ascii="Arial" w:hAnsi="Arial" w:cs="Arial"/>
        </w:rPr>
      </w:pPr>
      <w:r w:rsidRPr="0022644D">
        <w:rPr>
          <w:rFonts w:ascii="Arial" w:hAnsi="Arial" w:cs="Arial"/>
        </w:rPr>
        <w:t>wyrażono zgodę na sprzedaż nieużytkowanego wyposażenia Schroniska dla Zwierząt w Olsztynie:</w:t>
      </w:r>
    </w:p>
    <w:p w14:paraId="7FD6D249" w14:textId="77777777" w:rsidR="00904205" w:rsidRPr="0022644D" w:rsidRDefault="00904205" w:rsidP="007066D7">
      <w:pPr>
        <w:pStyle w:val="Akapitzlist"/>
        <w:numPr>
          <w:ilvl w:val="0"/>
          <w:numId w:val="15"/>
        </w:numPr>
        <w:ind w:left="709" w:hanging="425"/>
        <w:contextualSpacing/>
        <w:rPr>
          <w:rFonts w:ascii="Arial" w:hAnsi="Arial" w:cs="Arial"/>
        </w:rPr>
      </w:pPr>
      <w:r w:rsidRPr="0022644D">
        <w:rPr>
          <w:rFonts w:ascii="Arial" w:hAnsi="Arial" w:cs="Arial"/>
        </w:rPr>
        <w:t>trzech kotłów warzelnych elektrycznych:</w:t>
      </w:r>
    </w:p>
    <w:p w14:paraId="6F4E2FA1" w14:textId="77777777" w:rsidR="00904205" w:rsidRDefault="00904205" w:rsidP="007066D7">
      <w:pPr>
        <w:pStyle w:val="Akapitzlist"/>
        <w:numPr>
          <w:ilvl w:val="0"/>
          <w:numId w:val="12"/>
        </w:numPr>
        <w:ind w:left="993" w:hanging="284"/>
        <w:contextualSpacing/>
        <w:rPr>
          <w:rFonts w:ascii="Arial" w:hAnsi="Arial" w:cs="Arial"/>
        </w:rPr>
      </w:pPr>
      <w:r w:rsidRPr="0022644D">
        <w:rPr>
          <w:rFonts w:ascii="Arial" w:hAnsi="Arial" w:cs="Arial"/>
        </w:rPr>
        <w:t>dwie sztuki typ 000.BEK-150.2W, 150 l, moc zasilania min. 18 KW Kromet, rok produkcji 2012, T66/14 (1/579/2) i T67/14 (1/579/3) – zamortyzowane w</w:t>
      </w:r>
      <w:r w:rsidR="006D6F99">
        <w:rPr>
          <w:rFonts w:ascii="Arial" w:hAnsi="Arial" w:cs="Arial"/>
        </w:rPr>
        <w:t> </w:t>
      </w:r>
      <w:r w:rsidRPr="0022644D">
        <w:rPr>
          <w:rFonts w:ascii="Arial" w:hAnsi="Arial" w:cs="Arial"/>
        </w:rPr>
        <w:t>całości,</w:t>
      </w:r>
    </w:p>
    <w:p w14:paraId="25863019" w14:textId="77777777" w:rsidR="00904205" w:rsidRPr="00CC08CD" w:rsidRDefault="00904205" w:rsidP="007066D7">
      <w:pPr>
        <w:pStyle w:val="Akapitzlist"/>
        <w:numPr>
          <w:ilvl w:val="0"/>
          <w:numId w:val="12"/>
        </w:numPr>
        <w:ind w:left="993" w:hanging="284"/>
        <w:contextualSpacing/>
        <w:rPr>
          <w:rFonts w:ascii="Arial" w:hAnsi="Arial" w:cs="Arial"/>
        </w:rPr>
      </w:pPr>
      <w:r w:rsidRPr="00904205">
        <w:rPr>
          <w:rFonts w:ascii="Arial" w:hAnsi="Arial" w:cs="Arial"/>
        </w:rPr>
        <w:t xml:space="preserve">jeden kocioł warzelny przechylny typ KEp-30.1, 30 l, Lozamet, rok produkcji </w:t>
      </w:r>
      <w:r w:rsidRPr="00CC08CD">
        <w:rPr>
          <w:rFonts w:ascii="Arial" w:hAnsi="Arial" w:cs="Arial"/>
        </w:rPr>
        <w:t>2009, T68/14 (1/579/4) – zamortyzowany w całości,</w:t>
      </w:r>
    </w:p>
    <w:p w14:paraId="27EFE542" w14:textId="77777777" w:rsidR="00904205" w:rsidRPr="00CC08CD" w:rsidRDefault="00904205" w:rsidP="007066D7">
      <w:pPr>
        <w:pStyle w:val="Akapitzlist"/>
        <w:numPr>
          <w:ilvl w:val="0"/>
          <w:numId w:val="15"/>
        </w:numPr>
        <w:ind w:left="709" w:hanging="425"/>
        <w:contextualSpacing/>
        <w:rPr>
          <w:rFonts w:ascii="Arial" w:hAnsi="Arial" w:cs="Arial"/>
        </w:rPr>
      </w:pPr>
      <w:r w:rsidRPr="00CC08CD">
        <w:rPr>
          <w:rFonts w:ascii="Arial" w:hAnsi="Arial" w:cs="Arial"/>
        </w:rPr>
        <w:t>maszyny do mielenia mięsa i kości Typ Wilk Wp-160, Z.R.H. Koko, rok produkcji 2012, T69/14 (1/579/5) – zamortyzowanej w całości,</w:t>
      </w:r>
    </w:p>
    <w:p w14:paraId="393AD4F7" w14:textId="77777777" w:rsidR="00904205" w:rsidRPr="00CC08CD" w:rsidRDefault="00904205" w:rsidP="007066D7">
      <w:pPr>
        <w:numPr>
          <w:ilvl w:val="0"/>
          <w:numId w:val="15"/>
        </w:numPr>
        <w:ind w:left="709" w:hanging="425"/>
        <w:rPr>
          <w:rFonts w:ascii="Arial" w:hAnsi="Arial" w:cs="Arial"/>
        </w:rPr>
      </w:pPr>
      <w:r w:rsidRPr="00CC08CD">
        <w:rPr>
          <w:rFonts w:ascii="Arial" w:hAnsi="Arial" w:cs="Arial"/>
        </w:rPr>
        <w:t>analizatora biochemicznego Mindray C-118, BS-120, rok produkcji 2015, T71/14 (1/801/1) – zamortyzowanego w całości, (11.06.)</w:t>
      </w:r>
    </w:p>
    <w:p w14:paraId="2108E638" w14:textId="77777777" w:rsidR="009E1F45" w:rsidRDefault="009E1F45" w:rsidP="004C1958">
      <w:pPr>
        <w:pStyle w:val="Nagwek1"/>
        <w:numPr>
          <w:ilvl w:val="0"/>
          <w:numId w:val="0"/>
        </w:numPr>
        <w:spacing w:after="0"/>
        <w:ind w:firstLine="284"/>
        <w:rPr>
          <w:sz w:val="24"/>
          <w:szCs w:val="24"/>
        </w:rPr>
      </w:pPr>
      <w:r w:rsidRPr="00283499">
        <w:rPr>
          <w:sz w:val="24"/>
          <w:szCs w:val="24"/>
        </w:rPr>
        <w:t>Zakład Lokali i Budynków Komunalnych w Olsztynie:</w:t>
      </w:r>
    </w:p>
    <w:p w14:paraId="6D74A7B1" w14:textId="77777777" w:rsidR="004C1958" w:rsidRPr="004C1958" w:rsidRDefault="004C1958" w:rsidP="004C1958"/>
    <w:p w14:paraId="2F5217BB" w14:textId="77777777" w:rsidR="00904205" w:rsidRDefault="009E1F45" w:rsidP="00D45E96">
      <w:pPr>
        <w:numPr>
          <w:ilvl w:val="1"/>
          <w:numId w:val="3"/>
        </w:numPr>
        <w:tabs>
          <w:tab w:val="clear" w:pos="900"/>
        </w:tabs>
        <w:ind w:left="567" w:hanging="283"/>
        <w:rPr>
          <w:rFonts w:ascii="Arial" w:hAnsi="Arial" w:cs="Arial"/>
        </w:rPr>
      </w:pPr>
      <w:r w:rsidRPr="00283499">
        <w:rPr>
          <w:rFonts w:ascii="Arial" w:hAnsi="Arial" w:cs="Arial"/>
        </w:rPr>
        <w:t>wyrażono zgodę na</w:t>
      </w:r>
      <w:r w:rsidR="00904205">
        <w:rPr>
          <w:rFonts w:ascii="Arial" w:hAnsi="Arial" w:cs="Arial"/>
        </w:rPr>
        <w:t>:</w:t>
      </w:r>
      <w:r w:rsidRPr="00283499">
        <w:rPr>
          <w:rFonts w:ascii="Arial" w:hAnsi="Arial" w:cs="Arial"/>
        </w:rPr>
        <w:t xml:space="preserve"> </w:t>
      </w:r>
    </w:p>
    <w:p w14:paraId="7B652018" w14:textId="77777777" w:rsidR="00904205" w:rsidRDefault="009E1F45" w:rsidP="00D45E96">
      <w:pPr>
        <w:numPr>
          <w:ilvl w:val="2"/>
          <w:numId w:val="3"/>
        </w:numPr>
        <w:tabs>
          <w:tab w:val="clear" w:pos="2340"/>
          <w:tab w:val="num" w:pos="851"/>
        </w:tabs>
        <w:ind w:left="851" w:hanging="284"/>
        <w:rPr>
          <w:rFonts w:ascii="Arial" w:hAnsi="Arial" w:cs="Arial"/>
        </w:rPr>
      </w:pPr>
      <w:r w:rsidRPr="00283499">
        <w:rPr>
          <w:rFonts w:ascii="Arial" w:hAnsi="Arial" w:cs="Arial"/>
        </w:rPr>
        <w:t>rozbiórkę budynku przedszkola oznaczonego identyfikatorem 97-12, o</w:t>
      </w:r>
      <w:r w:rsidR="006D6F99">
        <w:rPr>
          <w:rFonts w:ascii="Arial" w:hAnsi="Arial" w:cs="Arial"/>
        </w:rPr>
        <w:t> </w:t>
      </w:r>
      <w:r w:rsidRPr="00283499">
        <w:rPr>
          <w:rFonts w:ascii="Arial" w:hAnsi="Arial" w:cs="Arial"/>
        </w:rPr>
        <w:t>powierzchni zabudowy 920 m</w:t>
      </w:r>
      <w:r w:rsidRPr="00283499">
        <w:rPr>
          <w:rFonts w:ascii="Arial" w:hAnsi="Arial" w:cs="Arial"/>
          <w:vertAlign w:val="superscript"/>
        </w:rPr>
        <w:t>2</w:t>
      </w:r>
      <w:r w:rsidRPr="00283499">
        <w:rPr>
          <w:rFonts w:ascii="Arial" w:hAnsi="Arial" w:cs="Arial"/>
        </w:rPr>
        <w:t>, zlokalizowanego przy ul. Pana Tadeusza 12A w Olsztynie, posadowionego na działce stanowiącej własność Gminy Olsztyn, oznaczonej nr ewidencyjnym 97-83, w tym również na likwidację przyłączy, oświetlenia zewnętrznego, rozbiórkę ogrodzenia, demontaż i</w:t>
      </w:r>
      <w:r w:rsidR="006D6F99">
        <w:rPr>
          <w:rFonts w:ascii="Arial" w:hAnsi="Arial" w:cs="Arial"/>
        </w:rPr>
        <w:t> </w:t>
      </w:r>
      <w:r w:rsidRPr="00283499">
        <w:rPr>
          <w:rFonts w:ascii="Arial" w:hAnsi="Arial" w:cs="Arial"/>
        </w:rPr>
        <w:t>usunięcie urządzeń placu zabaw, rozbiórkę pozostałych obiektów budowlanych zlokalizowanych na przedmiotowej działce, (21.05.)</w:t>
      </w:r>
    </w:p>
    <w:p w14:paraId="718D3DA4" w14:textId="66CEBEB2" w:rsidR="00142A9F" w:rsidRPr="00904205" w:rsidRDefault="00142A9F" w:rsidP="00D45E96">
      <w:pPr>
        <w:numPr>
          <w:ilvl w:val="2"/>
          <w:numId w:val="3"/>
        </w:numPr>
        <w:tabs>
          <w:tab w:val="clear" w:pos="2340"/>
          <w:tab w:val="num" w:pos="851"/>
        </w:tabs>
        <w:ind w:left="851" w:hanging="284"/>
        <w:rPr>
          <w:rFonts w:ascii="Arial" w:hAnsi="Arial" w:cs="Arial"/>
        </w:rPr>
      </w:pPr>
      <w:r w:rsidRPr="00904205">
        <w:rPr>
          <w:rFonts w:ascii="Arial" w:hAnsi="Arial" w:cs="Arial"/>
        </w:rPr>
        <w:t>wskazanie wnioskodawczyni wraz z dziećmi, zamieszkałej w Olsztynie przy ul. T</w:t>
      </w:r>
      <w:r w:rsidR="007066D7">
        <w:rPr>
          <w:rFonts w:ascii="Arial" w:hAnsi="Arial" w:cs="Arial"/>
        </w:rPr>
        <w:t>.</w:t>
      </w:r>
      <w:r w:rsidRPr="00904205">
        <w:rPr>
          <w:rFonts w:ascii="Arial" w:hAnsi="Arial" w:cs="Arial"/>
        </w:rPr>
        <w:t>, innego lokalu mieszkalnego i zawarcie umowy najmu lokalu na czas nieoznaczony, (02.06.)</w:t>
      </w:r>
    </w:p>
    <w:p w14:paraId="52829F68" w14:textId="44D85A4E" w:rsidR="0088765B" w:rsidRDefault="006903F0" w:rsidP="00D45E96">
      <w:pPr>
        <w:numPr>
          <w:ilvl w:val="1"/>
          <w:numId w:val="3"/>
        </w:numPr>
        <w:tabs>
          <w:tab w:val="clear" w:pos="900"/>
        </w:tabs>
        <w:ind w:left="567" w:hanging="283"/>
        <w:rPr>
          <w:rFonts w:ascii="Arial" w:hAnsi="Arial" w:cs="Arial"/>
        </w:rPr>
      </w:pPr>
      <w:r w:rsidRPr="00283499">
        <w:rPr>
          <w:rFonts w:ascii="Arial" w:hAnsi="Arial" w:cs="Arial"/>
        </w:rPr>
        <w:t>zaakceptowano porozumienie z negocjacji stawki czynszu najmu, w wysokości 5,00 zł/m</w:t>
      </w:r>
      <w:r w:rsidRPr="00283499">
        <w:rPr>
          <w:rFonts w:ascii="Arial" w:hAnsi="Arial" w:cs="Arial"/>
          <w:vertAlign w:val="superscript"/>
        </w:rPr>
        <w:t>2</w:t>
      </w:r>
      <w:r w:rsidRPr="00283499">
        <w:rPr>
          <w:rFonts w:ascii="Arial" w:hAnsi="Arial" w:cs="Arial"/>
        </w:rPr>
        <w:t xml:space="preserve"> netto plus należny podatek VAT, zawarte z wnioskodawcą w dniu 24.04.2026 r. Wyrażono zgodę na zawarcie z wnioskodawcą umowy najmu lokalu użytkowego położonego w budynku przy ul. W</w:t>
      </w:r>
      <w:r w:rsidR="007066D7">
        <w:rPr>
          <w:rFonts w:ascii="Arial" w:hAnsi="Arial" w:cs="Arial"/>
        </w:rPr>
        <w:t>.</w:t>
      </w:r>
      <w:r w:rsidRPr="00283499">
        <w:rPr>
          <w:rFonts w:ascii="Arial" w:hAnsi="Arial" w:cs="Arial"/>
        </w:rPr>
        <w:t xml:space="preserve"> w Olsztynie, w trybie bezprzetargowym, na czas oznaczony 3 lat, (26.05.</w:t>
      </w:r>
      <w:r w:rsidR="00CC08CD">
        <w:rPr>
          <w:rFonts w:ascii="Arial" w:hAnsi="Arial" w:cs="Arial"/>
        </w:rPr>
        <w:t>)</w:t>
      </w:r>
    </w:p>
    <w:p w14:paraId="782A4918" w14:textId="77777777" w:rsidR="00CC08CD" w:rsidRPr="00283499" w:rsidRDefault="00CC08CD" w:rsidP="00CC08CD">
      <w:pPr>
        <w:ind w:left="567"/>
        <w:rPr>
          <w:rFonts w:ascii="Arial" w:hAnsi="Arial" w:cs="Arial"/>
        </w:rPr>
      </w:pPr>
    </w:p>
    <w:p w14:paraId="094328A4" w14:textId="77777777" w:rsidR="00B33F81" w:rsidRDefault="006903F0" w:rsidP="00D45E96">
      <w:pPr>
        <w:numPr>
          <w:ilvl w:val="1"/>
          <w:numId w:val="3"/>
        </w:numPr>
        <w:tabs>
          <w:tab w:val="clear" w:pos="900"/>
        </w:tabs>
        <w:ind w:left="567" w:hanging="283"/>
        <w:rPr>
          <w:rFonts w:ascii="Arial" w:hAnsi="Arial" w:cs="Arial"/>
        </w:rPr>
      </w:pPr>
      <w:r w:rsidRPr="00283499">
        <w:rPr>
          <w:rFonts w:ascii="Arial" w:hAnsi="Arial" w:cs="Arial"/>
        </w:rPr>
        <w:t>w związku z występującymi zaległościami</w:t>
      </w:r>
      <w:r w:rsidR="00B33F81">
        <w:rPr>
          <w:rFonts w:ascii="Arial" w:hAnsi="Arial" w:cs="Arial"/>
        </w:rPr>
        <w:t>:</w:t>
      </w:r>
      <w:r w:rsidRPr="00283499">
        <w:rPr>
          <w:rFonts w:ascii="Arial" w:hAnsi="Arial" w:cs="Arial"/>
        </w:rPr>
        <w:t xml:space="preserve"> </w:t>
      </w:r>
    </w:p>
    <w:p w14:paraId="707AC60F" w14:textId="6A17CCDA" w:rsidR="00CC08CD" w:rsidRDefault="006903F0" w:rsidP="00D45E96">
      <w:pPr>
        <w:numPr>
          <w:ilvl w:val="2"/>
          <w:numId w:val="3"/>
        </w:numPr>
        <w:tabs>
          <w:tab w:val="clear" w:pos="2340"/>
          <w:tab w:val="num" w:pos="851"/>
        </w:tabs>
        <w:ind w:left="851" w:hanging="284"/>
        <w:rPr>
          <w:rFonts w:ascii="Arial" w:hAnsi="Arial" w:cs="Arial"/>
        </w:rPr>
      </w:pPr>
      <w:r w:rsidRPr="00283499">
        <w:rPr>
          <w:rFonts w:ascii="Arial" w:hAnsi="Arial" w:cs="Arial"/>
        </w:rPr>
        <w:t>za zajmowany bez tytułu prawnego lokal mieszkalny przy Al.</w:t>
      </w:r>
      <w:r w:rsidR="007066D7">
        <w:rPr>
          <w:rFonts w:ascii="Arial" w:hAnsi="Arial" w:cs="Arial"/>
        </w:rPr>
        <w:t xml:space="preserve"> W.</w:t>
      </w:r>
      <w:r w:rsidRPr="00283499">
        <w:rPr>
          <w:rFonts w:ascii="Arial" w:hAnsi="Arial" w:cs="Arial"/>
        </w:rPr>
        <w:t xml:space="preserve"> w Olsztynie, które wg stanu na dzień 31.03.2026 r. wynoszą 64.535,16 zł, wyraż</w:t>
      </w:r>
      <w:r w:rsidR="0088765B" w:rsidRPr="00283499">
        <w:rPr>
          <w:rFonts w:ascii="Arial" w:hAnsi="Arial" w:cs="Arial"/>
        </w:rPr>
        <w:t>ono</w:t>
      </w:r>
      <w:r w:rsidRPr="00283499">
        <w:rPr>
          <w:rFonts w:ascii="Arial" w:hAnsi="Arial" w:cs="Arial"/>
        </w:rPr>
        <w:t xml:space="preserve"> zgodę na: </w:t>
      </w:r>
    </w:p>
    <w:p w14:paraId="310D2D47" w14:textId="22C594EA" w:rsidR="00CC08CD" w:rsidRDefault="0088765B" w:rsidP="00CC08CD">
      <w:pPr>
        <w:tabs>
          <w:tab w:val="num" w:pos="851"/>
        </w:tabs>
        <w:ind w:left="851"/>
        <w:rPr>
          <w:rFonts w:ascii="Arial" w:hAnsi="Arial" w:cs="Arial"/>
        </w:rPr>
      </w:pPr>
      <w:r w:rsidRPr="00283499">
        <w:rPr>
          <w:rFonts w:ascii="Arial" w:hAnsi="Arial" w:cs="Arial"/>
        </w:rPr>
        <w:t xml:space="preserve">- </w:t>
      </w:r>
      <w:r w:rsidR="006903F0" w:rsidRPr="00283499">
        <w:rPr>
          <w:rFonts w:ascii="Arial" w:hAnsi="Arial" w:cs="Arial"/>
        </w:rPr>
        <w:t xml:space="preserve">rozłożenie części zaległości niezasądzonych w kwocie </w:t>
      </w:r>
      <w:r w:rsidR="006903F0" w:rsidRPr="000E335C">
        <w:rPr>
          <w:rFonts w:ascii="Arial" w:hAnsi="Arial" w:cs="Arial"/>
        </w:rPr>
        <w:t>6.000,00</w:t>
      </w:r>
      <w:r w:rsidR="006903F0" w:rsidRPr="00283499">
        <w:rPr>
          <w:rFonts w:ascii="Arial" w:hAnsi="Arial" w:cs="Arial"/>
        </w:rPr>
        <w:t xml:space="preserve"> zł na raty po 500,00</w:t>
      </w:r>
      <w:r w:rsidR="006D6F99">
        <w:rPr>
          <w:rFonts w:ascii="Arial" w:hAnsi="Arial" w:cs="Arial"/>
        </w:rPr>
        <w:t> </w:t>
      </w:r>
      <w:r w:rsidR="006903F0" w:rsidRPr="00283499">
        <w:rPr>
          <w:rFonts w:ascii="Arial" w:hAnsi="Arial" w:cs="Arial"/>
        </w:rPr>
        <w:t xml:space="preserve">zł, płatne od czerwca 2026 r., </w:t>
      </w:r>
    </w:p>
    <w:p w14:paraId="618ED222" w14:textId="77777777" w:rsidR="00CC08CD" w:rsidRDefault="0088765B" w:rsidP="00CC08CD">
      <w:pPr>
        <w:tabs>
          <w:tab w:val="num" w:pos="851"/>
        </w:tabs>
        <w:ind w:left="851"/>
        <w:rPr>
          <w:rFonts w:ascii="Arial" w:hAnsi="Arial" w:cs="Arial"/>
        </w:rPr>
      </w:pPr>
      <w:r w:rsidRPr="00283499">
        <w:rPr>
          <w:rFonts w:ascii="Arial" w:hAnsi="Arial" w:cs="Arial"/>
        </w:rPr>
        <w:t xml:space="preserve">- </w:t>
      </w:r>
      <w:r w:rsidR="006903F0" w:rsidRPr="00283499">
        <w:rPr>
          <w:rFonts w:ascii="Arial" w:hAnsi="Arial" w:cs="Arial"/>
        </w:rPr>
        <w:t xml:space="preserve">odroczenie terminu spłaty pozostałych zaległości niezasądzonych w kwocie 13.358,81 zł (tj. należność główna niezasądzona) na okres 12 miesięcy, pod warunkiem systematycznego wnoszenia rat i opłat bieżących, </w:t>
      </w:r>
    </w:p>
    <w:p w14:paraId="3F205E49" w14:textId="77777777" w:rsidR="00B33F81" w:rsidRDefault="0088765B" w:rsidP="00CC08CD">
      <w:pPr>
        <w:tabs>
          <w:tab w:val="num" w:pos="851"/>
        </w:tabs>
        <w:ind w:left="851"/>
        <w:rPr>
          <w:rFonts w:ascii="Arial" w:hAnsi="Arial" w:cs="Arial"/>
        </w:rPr>
      </w:pPr>
      <w:r w:rsidRPr="00283499">
        <w:rPr>
          <w:rFonts w:ascii="Arial" w:hAnsi="Arial" w:cs="Arial"/>
        </w:rPr>
        <w:t xml:space="preserve">- </w:t>
      </w:r>
      <w:r w:rsidR="006903F0" w:rsidRPr="00283499">
        <w:rPr>
          <w:rFonts w:ascii="Arial" w:hAnsi="Arial" w:cs="Arial"/>
        </w:rPr>
        <w:t>pozostawienie na drodze egzekucji komorniczej należności zasądzonych Wyrokiem z dnia 26.11.2024 r., sygn. akt I C 2453/23 w łącznej kwocie 45.176,35 zł (Km 447/25)</w:t>
      </w:r>
      <w:r w:rsidRPr="00283499">
        <w:rPr>
          <w:rFonts w:ascii="Arial" w:hAnsi="Arial" w:cs="Arial"/>
        </w:rPr>
        <w:t>, (26.05.)</w:t>
      </w:r>
    </w:p>
    <w:p w14:paraId="57CDDAA1" w14:textId="75791F62" w:rsidR="00B33F81" w:rsidRDefault="00B33F81" w:rsidP="00D45E96">
      <w:pPr>
        <w:numPr>
          <w:ilvl w:val="2"/>
          <w:numId w:val="3"/>
        </w:numPr>
        <w:tabs>
          <w:tab w:val="clear" w:pos="2340"/>
          <w:tab w:val="num" w:pos="851"/>
        </w:tabs>
        <w:ind w:left="851" w:hanging="284"/>
        <w:rPr>
          <w:rFonts w:ascii="Arial" w:hAnsi="Arial" w:cs="Arial"/>
        </w:rPr>
      </w:pPr>
      <w:r w:rsidRPr="00B33F81">
        <w:rPr>
          <w:rFonts w:ascii="Arial" w:hAnsi="Arial" w:cs="Arial"/>
        </w:rPr>
        <w:t>za zajmowany do dnia 18.07.2019 r. lokal użytkowy przy ul. K</w:t>
      </w:r>
      <w:r w:rsidR="007066D7">
        <w:rPr>
          <w:rFonts w:ascii="Arial" w:hAnsi="Arial" w:cs="Arial"/>
        </w:rPr>
        <w:t>.</w:t>
      </w:r>
      <w:r w:rsidRPr="00B33F81">
        <w:rPr>
          <w:rFonts w:ascii="Arial" w:hAnsi="Arial" w:cs="Arial"/>
        </w:rPr>
        <w:t xml:space="preserve"> w</w:t>
      </w:r>
      <w:r w:rsidR="006D6F99">
        <w:rPr>
          <w:rFonts w:ascii="Arial" w:hAnsi="Arial" w:cs="Arial"/>
        </w:rPr>
        <w:t> </w:t>
      </w:r>
      <w:r w:rsidRPr="00B33F81">
        <w:rPr>
          <w:rFonts w:ascii="Arial" w:hAnsi="Arial" w:cs="Arial"/>
        </w:rPr>
        <w:t>Olsztynie, które wg stanu na 30.04.2026 r. wynoszą 36.615,53 zł oraz za zajmowany do dnia 10.03.2026 r. lokal użytkowy przy ul. D</w:t>
      </w:r>
      <w:r w:rsidR="00976D78">
        <w:rPr>
          <w:rFonts w:ascii="Arial" w:hAnsi="Arial" w:cs="Arial"/>
        </w:rPr>
        <w:t>.</w:t>
      </w:r>
      <w:r w:rsidRPr="00B33F81">
        <w:rPr>
          <w:rFonts w:ascii="Arial" w:hAnsi="Arial" w:cs="Arial"/>
        </w:rPr>
        <w:t xml:space="preserve"> w Olsztynie, które wg stanu na </w:t>
      </w:r>
      <w:r w:rsidRPr="00B33F81">
        <w:rPr>
          <w:rFonts w:ascii="Arial" w:hAnsi="Arial" w:cs="Arial"/>
        </w:rPr>
        <w:lastRenderedPageBreak/>
        <w:t>dzień 30.04.2026 r. wynoszą 14.634,53 zł, wyraż</w:t>
      </w:r>
      <w:r w:rsidR="00CC08CD">
        <w:rPr>
          <w:rFonts w:ascii="Arial" w:hAnsi="Arial" w:cs="Arial"/>
        </w:rPr>
        <w:t>ono</w:t>
      </w:r>
      <w:r w:rsidRPr="00B33F81">
        <w:rPr>
          <w:rFonts w:ascii="Arial" w:hAnsi="Arial" w:cs="Arial"/>
        </w:rPr>
        <w:t xml:space="preserve"> zgodę na umorzenie w</w:t>
      </w:r>
      <w:r w:rsidR="00373BB1">
        <w:rPr>
          <w:rFonts w:ascii="Arial" w:hAnsi="Arial" w:cs="Arial"/>
        </w:rPr>
        <w:t>yżej wymienionych</w:t>
      </w:r>
      <w:r w:rsidRPr="00B33F81">
        <w:rPr>
          <w:rFonts w:ascii="Arial" w:hAnsi="Arial" w:cs="Arial"/>
        </w:rPr>
        <w:t xml:space="preserve"> zaległości, (11.06.)</w:t>
      </w:r>
    </w:p>
    <w:p w14:paraId="0F49309A" w14:textId="1CE97C57" w:rsidR="00B33F81" w:rsidRPr="004C1958" w:rsidRDefault="00B33F81" w:rsidP="00D45E96">
      <w:pPr>
        <w:numPr>
          <w:ilvl w:val="2"/>
          <w:numId w:val="3"/>
        </w:numPr>
        <w:tabs>
          <w:tab w:val="clear" w:pos="2340"/>
          <w:tab w:val="num" w:pos="851"/>
        </w:tabs>
        <w:ind w:left="851" w:hanging="284"/>
        <w:rPr>
          <w:rFonts w:ascii="Arial" w:hAnsi="Arial" w:cs="Arial"/>
        </w:rPr>
      </w:pPr>
      <w:r w:rsidRPr="00B33F81">
        <w:rPr>
          <w:rFonts w:ascii="Arial" w:hAnsi="Arial" w:cs="Arial"/>
        </w:rPr>
        <w:t>w związku z występującymi zaległościami za zajmowany do dnia 30.09.2016</w:t>
      </w:r>
      <w:r w:rsidR="00CC08CD">
        <w:rPr>
          <w:rFonts w:ascii="Arial" w:hAnsi="Arial" w:cs="Arial"/>
        </w:rPr>
        <w:t> </w:t>
      </w:r>
      <w:r w:rsidRPr="00B33F81">
        <w:rPr>
          <w:rFonts w:ascii="Arial" w:hAnsi="Arial" w:cs="Arial"/>
        </w:rPr>
        <w:t>r. bezumownie lokal użytkowy przy ul. P</w:t>
      </w:r>
      <w:r w:rsidR="007066D7">
        <w:rPr>
          <w:rFonts w:ascii="Arial" w:hAnsi="Arial" w:cs="Arial"/>
        </w:rPr>
        <w:t>.</w:t>
      </w:r>
      <w:r w:rsidRPr="00B33F81">
        <w:rPr>
          <w:rFonts w:ascii="Arial" w:hAnsi="Arial" w:cs="Arial"/>
        </w:rPr>
        <w:t xml:space="preserve"> w</w:t>
      </w:r>
      <w:r w:rsidR="00CC08CD">
        <w:rPr>
          <w:rFonts w:ascii="Arial" w:hAnsi="Arial" w:cs="Arial"/>
        </w:rPr>
        <w:t> </w:t>
      </w:r>
      <w:r w:rsidRPr="00B33F81">
        <w:rPr>
          <w:rFonts w:ascii="Arial" w:hAnsi="Arial" w:cs="Arial"/>
        </w:rPr>
        <w:t>Olsztynie, które wg stanu na dzień 31.03.2026 r. wynoszą 51.372,38 zł, nie</w:t>
      </w:r>
      <w:r w:rsidR="00CC08CD">
        <w:rPr>
          <w:rFonts w:ascii="Arial" w:hAnsi="Arial" w:cs="Arial"/>
        </w:rPr>
        <w:t> </w:t>
      </w:r>
      <w:r w:rsidRPr="00B33F81">
        <w:rPr>
          <w:rFonts w:ascii="Arial" w:hAnsi="Arial" w:cs="Arial"/>
        </w:rPr>
        <w:t>wyraż</w:t>
      </w:r>
      <w:r w:rsidR="00CC08CD">
        <w:rPr>
          <w:rFonts w:ascii="Arial" w:hAnsi="Arial" w:cs="Arial"/>
        </w:rPr>
        <w:t>ono</w:t>
      </w:r>
      <w:r w:rsidRPr="00B33F81">
        <w:rPr>
          <w:rFonts w:ascii="Arial" w:hAnsi="Arial" w:cs="Arial"/>
        </w:rPr>
        <w:t xml:space="preserve"> zgody na umorzenie 30% zaległości (tj. kwoty 15.411,71 zł) po</w:t>
      </w:r>
      <w:r w:rsidR="00CC08CD">
        <w:rPr>
          <w:rFonts w:ascii="Arial" w:hAnsi="Arial" w:cs="Arial"/>
        </w:rPr>
        <w:t> </w:t>
      </w:r>
      <w:r w:rsidRPr="00B33F81">
        <w:rPr>
          <w:rFonts w:ascii="Arial" w:hAnsi="Arial" w:cs="Arial"/>
        </w:rPr>
        <w:t>jednorazowej spłacie pozostałych zaległości należnych za ww. lokal użytkowy, (11.06.)</w:t>
      </w:r>
    </w:p>
    <w:p w14:paraId="05DA3CD2" w14:textId="77777777" w:rsidR="009E1F45" w:rsidRPr="00AC4F00" w:rsidRDefault="004C1958" w:rsidP="0094669A">
      <w:pPr>
        <w:pStyle w:val="Nagwek1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rPr>
          <w:sz w:val="24"/>
          <w:szCs w:val="24"/>
        </w:rPr>
      </w:pPr>
      <w:r w:rsidRPr="004C1958">
        <w:rPr>
          <w:sz w:val="24"/>
          <w:szCs w:val="24"/>
        </w:rPr>
        <w:t>Zgromadzenia Wspólników:</w:t>
      </w:r>
    </w:p>
    <w:p w14:paraId="205BF299" w14:textId="77777777" w:rsidR="00AC4F00" w:rsidRPr="00AC4F00" w:rsidRDefault="00AC4F00" w:rsidP="00D45E96">
      <w:pPr>
        <w:numPr>
          <w:ilvl w:val="0"/>
          <w:numId w:val="13"/>
        </w:numPr>
        <w:spacing w:before="240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 xml:space="preserve">W dniu 27 maja 2026 r. odbyło się Nadzwyczajne Zgromadzenie Wspólników </w:t>
      </w:r>
      <w:r w:rsidRPr="00AC4F00">
        <w:rPr>
          <w:rFonts w:ascii="Arial" w:hAnsi="Arial" w:cs="Arial"/>
          <w:b/>
          <w:bCs/>
        </w:rPr>
        <w:t xml:space="preserve">Hali Olsztyn Sp. z o.o. w Olsztynie. </w:t>
      </w:r>
      <w:r w:rsidRPr="00AC4F00">
        <w:rPr>
          <w:rFonts w:ascii="Arial" w:hAnsi="Arial" w:cs="Arial"/>
        </w:rPr>
        <w:t>Podjęto uchwałę w sprawie wyrażenia zgody na zaciągnięcie zobowiązania.</w:t>
      </w:r>
    </w:p>
    <w:p w14:paraId="027694CD" w14:textId="77777777" w:rsidR="00AC4F00" w:rsidRPr="00AC4F00" w:rsidRDefault="00AC4F00" w:rsidP="00D45E96">
      <w:pPr>
        <w:numPr>
          <w:ilvl w:val="0"/>
          <w:numId w:val="13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 xml:space="preserve">W dniu 16 czerwca 2026 r. odbyło się Zwyczajne Zgromadzenie Wspólników </w:t>
      </w:r>
      <w:r w:rsidRPr="00AC4F00">
        <w:rPr>
          <w:rFonts w:ascii="Arial" w:hAnsi="Arial" w:cs="Arial"/>
          <w:b/>
          <w:bCs/>
        </w:rPr>
        <w:t>Miejskiego Przedsiębiorstwa Komunikacyjnego Sp. z o.o. w Olsztynie</w:t>
      </w:r>
      <w:r w:rsidRPr="00AC4F00">
        <w:rPr>
          <w:rFonts w:ascii="Arial" w:hAnsi="Arial" w:cs="Arial"/>
        </w:rPr>
        <w:t xml:space="preserve">. Podjęto uchwały w sprawie: </w:t>
      </w:r>
    </w:p>
    <w:p w14:paraId="1A373F50" w14:textId="77777777" w:rsidR="00AC4F00" w:rsidRPr="00AC4F00" w:rsidRDefault="00AC4F00" w:rsidP="00D45E96">
      <w:pPr>
        <w:numPr>
          <w:ilvl w:val="0"/>
          <w:numId w:val="14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zatwierdzenia sprawozdania Zarządu z działalności MPK sp. z o.o. w</w:t>
      </w:r>
      <w:r w:rsidR="006D6F99">
        <w:rPr>
          <w:rFonts w:ascii="Arial" w:hAnsi="Arial" w:cs="Arial"/>
        </w:rPr>
        <w:t> </w:t>
      </w:r>
      <w:r w:rsidRPr="00AC4F00">
        <w:rPr>
          <w:rFonts w:ascii="Arial" w:hAnsi="Arial" w:cs="Arial"/>
        </w:rPr>
        <w:t>Olsztynie w 2025 roku,</w:t>
      </w:r>
    </w:p>
    <w:p w14:paraId="54849470" w14:textId="77777777" w:rsidR="00AC4F00" w:rsidRPr="00AC4F00" w:rsidRDefault="00AC4F00" w:rsidP="00D45E96">
      <w:pPr>
        <w:numPr>
          <w:ilvl w:val="0"/>
          <w:numId w:val="14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zatwierdzenia sprawozdania finansowego Spółki za 2025 rok,</w:t>
      </w:r>
    </w:p>
    <w:p w14:paraId="7D3F7C41" w14:textId="77777777" w:rsidR="00AC4F00" w:rsidRPr="00AC4F00" w:rsidRDefault="00AC4F00" w:rsidP="00D45E96">
      <w:pPr>
        <w:numPr>
          <w:ilvl w:val="0"/>
          <w:numId w:val="14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przyjęcia rozliczenia rekompensaty za usługi autobusowe i tramwajowe za 2025 rok,</w:t>
      </w:r>
    </w:p>
    <w:p w14:paraId="078EB537" w14:textId="77777777" w:rsidR="00AC4F00" w:rsidRPr="00AC4F00" w:rsidRDefault="00AC4F00" w:rsidP="00D45E96">
      <w:pPr>
        <w:numPr>
          <w:ilvl w:val="0"/>
          <w:numId w:val="14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przeznaczenia zysku netto za 2025 rok,</w:t>
      </w:r>
    </w:p>
    <w:p w14:paraId="08CAAC2A" w14:textId="77777777" w:rsidR="00AC4F00" w:rsidRPr="00AC4F00" w:rsidRDefault="00AC4F00" w:rsidP="00D45E96">
      <w:pPr>
        <w:numPr>
          <w:ilvl w:val="0"/>
          <w:numId w:val="14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zatwierdzenia sprawozdania z działalności Rady Nadzorczej MPK sp.</w:t>
      </w:r>
      <w:r w:rsidR="006D6F99">
        <w:rPr>
          <w:rFonts w:ascii="Arial" w:hAnsi="Arial" w:cs="Arial"/>
        </w:rPr>
        <w:t> </w:t>
      </w:r>
      <w:r w:rsidRPr="00AC4F00">
        <w:rPr>
          <w:rFonts w:ascii="Arial" w:hAnsi="Arial" w:cs="Arial"/>
        </w:rPr>
        <w:t>z</w:t>
      </w:r>
      <w:r w:rsidR="006D6F99">
        <w:rPr>
          <w:rFonts w:ascii="Arial" w:hAnsi="Arial" w:cs="Arial"/>
        </w:rPr>
        <w:t> </w:t>
      </w:r>
      <w:r w:rsidRPr="00AC4F00">
        <w:rPr>
          <w:rFonts w:ascii="Arial" w:hAnsi="Arial" w:cs="Arial"/>
        </w:rPr>
        <w:t xml:space="preserve">o.o. </w:t>
      </w:r>
      <w:r w:rsidRPr="00AC4F00">
        <w:rPr>
          <w:rFonts w:ascii="Arial" w:hAnsi="Arial" w:cs="Arial"/>
        </w:rPr>
        <w:br/>
        <w:t>w Olsztynie w 2025 roku,</w:t>
      </w:r>
    </w:p>
    <w:p w14:paraId="623B8F0A" w14:textId="77777777" w:rsidR="00AC4F00" w:rsidRPr="00AC4F00" w:rsidRDefault="00AC4F00" w:rsidP="00D45E96">
      <w:pPr>
        <w:numPr>
          <w:ilvl w:val="0"/>
          <w:numId w:val="14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udzielenia Prezesowi Zarządu Spółki absolutorium z wykonania obowiązków w roku 2025,</w:t>
      </w:r>
    </w:p>
    <w:p w14:paraId="21EB4CEC" w14:textId="77777777" w:rsidR="00AC4F00" w:rsidRPr="00AC4F00" w:rsidRDefault="00AC4F00" w:rsidP="00D45E96">
      <w:pPr>
        <w:numPr>
          <w:ilvl w:val="0"/>
          <w:numId w:val="14"/>
        </w:numPr>
        <w:spacing w:before="240" w:after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udzielenia członkom Rady Nadzorczej Spółki absolutorium z wykonania obowiązków w roku 2025,</w:t>
      </w:r>
    </w:p>
    <w:p w14:paraId="5AF2CEDA" w14:textId="77777777" w:rsidR="0076092C" w:rsidRPr="00E01842" w:rsidRDefault="00AC4F00" w:rsidP="00D45E96">
      <w:pPr>
        <w:numPr>
          <w:ilvl w:val="0"/>
          <w:numId w:val="14"/>
        </w:numPr>
        <w:spacing w:before="240"/>
        <w:ind w:hanging="357"/>
        <w:contextualSpacing/>
        <w:rPr>
          <w:rFonts w:ascii="Arial" w:hAnsi="Arial" w:cs="Arial"/>
        </w:rPr>
      </w:pPr>
      <w:r w:rsidRPr="00AC4F00">
        <w:rPr>
          <w:rFonts w:ascii="Arial" w:hAnsi="Arial" w:cs="Arial"/>
        </w:rPr>
        <w:t>zatwierdzenia planu techniczno - ekonomicznego oraz planu rekompensaty na 2026 rok.</w:t>
      </w:r>
    </w:p>
    <w:p w14:paraId="2FF66839" w14:textId="77777777" w:rsidR="00364524" w:rsidRPr="0094669A" w:rsidRDefault="00364524" w:rsidP="00E01842">
      <w:pPr>
        <w:pStyle w:val="Nagwek1"/>
        <w:numPr>
          <w:ilvl w:val="0"/>
          <w:numId w:val="2"/>
        </w:numPr>
        <w:tabs>
          <w:tab w:val="clear" w:pos="720"/>
          <w:tab w:val="left" w:pos="284"/>
        </w:tabs>
        <w:spacing w:after="0"/>
        <w:ind w:left="284" w:hanging="284"/>
        <w:rPr>
          <w:sz w:val="24"/>
          <w:szCs w:val="24"/>
        </w:rPr>
      </w:pPr>
      <w:r w:rsidRPr="00364524">
        <w:rPr>
          <w:sz w:val="24"/>
          <w:szCs w:val="24"/>
        </w:rPr>
        <w:t xml:space="preserve">Harmonogram pracy </w:t>
      </w:r>
      <w:r>
        <w:rPr>
          <w:sz w:val="24"/>
          <w:szCs w:val="24"/>
        </w:rPr>
        <w:t>P</w:t>
      </w:r>
      <w:r w:rsidRPr="00364524">
        <w:rPr>
          <w:sz w:val="24"/>
          <w:szCs w:val="24"/>
        </w:rPr>
        <w:t>rezydenta Olsztyna</w:t>
      </w:r>
      <w:r>
        <w:rPr>
          <w:sz w:val="24"/>
          <w:szCs w:val="24"/>
        </w:rPr>
        <w:t xml:space="preserve"> od dnia</w:t>
      </w:r>
      <w:r w:rsidRPr="00364524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maja 2026 r. do </w:t>
      </w:r>
      <w:r w:rsidRPr="00364524">
        <w:rPr>
          <w:sz w:val="24"/>
          <w:szCs w:val="24"/>
        </w:rPr>
        <w:t>16</w:t>
      </w:r>
      <w:r w:rsidR="009447A1">
        <w:rPr>
          <w:sz w:val="24"/>
          <w:szCs w:val="24"/>
        </w:rPr>
        <w:t> </w:t>
      </w:r>
      <w:r>
        <w:rPr>
          <w:sz w:val="24"/>
          <w:szCs w:val="24"/>
        </w:rPr>
        <w:t xml:space="preserve">czerwca </w:t>
      </w:r>
      <w:r w:rsidRPr="00364524">
        <w:rPr>
          <w:sz w:val="24"/>
          <w:szCs w:val="24"/>
        </w:rPr>
        <w:t>2026 r.</w:t>
      </w:r>
    </w:p>
    <w:p w14:paraId="1B09232F" w14:textId="77777777" w:rsidR="00364524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20.05.2026</w:t>
      </w:r>
    </w:p>
    <w:p w14:paraId="75FE2E76" w14:textId="4453D1C6" w:rsidR="00364524" w:rsidRPr="00364524" w:rsidRDefault="00364524" w:rsidP="007066D7">
      <w:pPr>
        <w:ind w:left="284"/>
        <w:rPr>
          <w:rFonts w:ascii="Arial" w:hAnsi="Arial" w:cs="Arial"/>
        </w:rPr>
      </w:pPr>
      <w:r w:rsidRPr="00364524">
        <w:rPr>
          <w:rFonts w:ascii="Arial" w:hAnsi="Arial" w:cs="Arial"/>
        </w:rPr>
        <w:t>1. Spotkanie z Radnym Rady Miasta, Panem Piotrem Pancerem.</w:t>
      </w:r>
    </w:p>
    <w:p w14:paraId="334950FD" w14:textId="77777777" w:rsidR="00364524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21.05.2026</w:t>
      </w:r>
    </w:p>
    <w:p w14:paraId="1EB4D7F3" w14:textId="77777777" w:rsidR="00364524" w:rsidRPr="0094669A" w:rsidRDefault="00364524" w:rsidP="00364524">
      <w:pPr>
        <w:numPr>
          <w:ilvl w:val="3"/>
          <w:numId w:val="2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b/>
          <w:bCs/>
        </w:rPr>
      </w:pPr>
      <w:r w:rsidRPr="00364524">
        <w:rPr>
          <w:rFonts w:ascii="Arial" w:hAnsi="Arial" w:cs="Arial"/>
        </w:rPr>
        <w:t>Spotkanie z Prezesem Spółdzielni Mieszkaniowej Pojezierze, Panem Wiesławem Barańskim, w sprawie Planu Ogólnego.</w:t>
      </w:r>
    </w:p>
    <w:p w14:paraId="1ACD372F" w14:textId="77777777" w:rsidR="00364524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22.05.2026</w:t>
      </w:r>
    </w:p>
    <w:p w14:paraId="4DCAB880" w14:textId="77777777" w:rsidR="00364524" w:rsidRDefault="00364524" w:rsidP="0094669A">
      <w:pPr>
        <w:numPr>
          <w:ilvl w:val="6"/>
          <w:numId w:val="2"/>
        </w:numPr>
        <w:ind w:left="567" w:hanging="283"/>
        <w:rPr>
          <w:rFonts w:ascii="Arial" w:hAnsi="Arial" w:cs="Arial"/>
          <w:b/>
          <w:bCs/>
        </w:rPr>
      </w:pPr>
      <w:r w:rsidRPr="00364524">
        <w:rPr>
          <w:rFonts w:ascii="Arial" w:hAnsi="Arial" w:cs="Arial"/>
        </w:rPr>
        <w:t>Udział w otwarciu IV Lotniczych Regat Żeglarskich zorganizowanych przez Port Lotniczy Olsztyn–Mazury.</w:t>
      </w:r>
    </w:p>
    <w:p w14:paraId="7514E9B4" w14:textId="77777777" w:rsidR="00364524" w:rsidRDefault="00364524" w:rsidP="0094669A">
      <w:pPr>
        <w:numPr>
          <w:ilvl w:val="6"/>
          <w:numId w:val="2"/>
        </w:numPr>
        <w:ind w:left="567" w:hanging="283"/>
        <w:rPr>
          <w:rFonts w:ascii="Arial" w:hAnsi="Arial" w:cs="Arial"/>
          <w:b/>
          <w:bCs/>
        </w:rPr>
      </w:pPr>
      <w:r w:rsidRPr="00364524">
        <w:rPr>
          <w:rFonts w:ascii="Arial" w:hAnsi="Arial" w:cs="Arial"/>
        </w:rPr>
        <w:t xml:space="preserve">Udział w regionalnej odsłonie ogólnopolskiej kampanii „Widzę Cię. Przedsiębiorcza Polka lokalnie”, organizowanej przez Fundację LBC Business Women Foundation. </w:t>
      </w:r>
    </w:p>
    <w:p w14:paraId="3E568B1D" w14:textId="77777777" w:rsidR="00364524" w:rsidRDefault="00364524" w:rsidP="0094669A">
      <w:pPr>
        <w:numPr>
          <w:ilvl w:val="6"/>
          <w:numId w:val="2"/>
        </w:numPr>
        <w:ind w:left="567" w:hanging="283"/>
        <w:rPr>
          <w:rFonts w:ascii="Arial" w:hAnsi="Arial" w:cs="Arial"/>
          <w:b/>
          <w:bCs/>
        </w:rPr>
      </w:pPr>
      <w:r w:rsidRPr="00364524">
        <w:rPr>
          <w:rFonts w:ascii="Arial" w:hAnsi="Arial" w:cs="Arial"/>
        </w:rPr>
        <w:t>Udział w konferencji prasowej inaugurującej 9. edycję zawodów Pucharu Europy zorganizowanych nad jeziorem Ukiel.</w:t>
      </w:r>
    </w:p>
    <w:p w14:paraId="1923A098" w14:textId="77777777" w:rsidR="00364524" w:rsidRPr="0094669A" w:rsidRDefault="00364524" w:rsidP="0094669A">
      <w:pPr>
        <w:numPr>
          <w:ilvl w:val="6"/>
          <w:numId w:val="2"/>
        </w:numPr>
        <w:ind w:left="567" w:hanging="283"/>
        <w:rPr>
          <w:rFonts w:ascii="Arial" w:hAnsi="Arial" w:cs="Arial"/>
          <w:b/>
          <w:bCs/>
        </w:rPr>
      </w:pPr>
      <w:r w:rsidRPr="00364524">
        <w:rPr>
          <w:rFonts w:ascii="Arial" w:hAnsi="Arial" w:cs="Arial"/>
        </w:rPr>
        <w:lastRenderedPageBreak/>
        <w:t xml:space="preserve">Udział w Jubileuszu Złotych Godów. </w:t>
      </w:r>
    </w:p>
    <w:p w14:paraId="06D49E85" w14:textId="77777777" w:rsidR="00364524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26.05.2026</w:t>
      </w:r>
    </w:p>
    <w:p w14:paraId="25D209BE" w14:textId="10530E02" w:rsidR="00364524" w:rsidRPr="0094669A" w:rsidRDefault="00364524" w:rsidP="00D45E96">
      <w:pPr>
        <w:numPr>
          <w:ilvl w:val="3"/>
          <w:numId w:val="3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b/>
          <w:bCs/>
        </w:rPr>
      </w:pPr>
      <w:r w:rsidRPr="00364524">
        <w:rPr>
          <w:rFonts w:ascii="Arial" w:hAnsi="Arial" w:cs="Arial"/>
        </w:rPr>
        <w:t xml:space="preserve">Udział w briefingu prasowym, podczas którego podpisano umowę na realizację I etapu inwestycji obejmującej budowę nowego Ośrodka Szkolenia Piłkarskiego na terenie </w:t>
      </w:r>
      <w:r w:rsidR="00373BB1">
        <w:rPr>
          <w:rFonts w:ascii="Arial" w:hAnsi="Arial" w:cs="Arial"/>
        </w:rPr>
        <w:t>s</w:t>
      </w:r>
      <w:r w:rsidRPr="00364524">
        <w:rPr>
          <w:rFonts w:ascii="Arial" w:hAnsi="Arial" w:cs="Arial"/>
        </w:rPr>
        <w:t xml:space="preserve">tadionu. </w:t>
      </w:r>
    </w:p>
    <w:p w14:paraId="05CC850F" w14:textId="77777777" w:rsidR="00364524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27.05.2026</w:t>
      </w:r>
    </w:p>
    <w:p w14:paraId="12194B6C" w14:textId="77777777" w:rsidR="000559AA" w:rsidRDefault="00364524" w:rsidP="00D45E96">
      <w:pPr>
        <w:numPr>
          <w:ilvl w:val="6"/>
          <w:numId w:val="3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Sesja Rady Miasta.</w:t>
      </w:r>
    </w:p>
    <w:p w14:paraId="6F6F1FD6" w14:textId="77777777" w:rsidR="000559AA" w:rsidRDefault="00364524" w:rsidP="00D45E96">
      <w:pPr>
        <w:numPr>
          <w:ilvl w:val="6"/>
          <w:numId w:val="3"/>
        </w:numPr>
        <w:ind w:left="567" w:hanging="283"/>
        <w:rPr>
          <w:rFonts w:ascii="Arial" w:hAnsi="Arial" w:cs="Arial"/>
        </w:rPr>
      </w:pPr>
      <w:r w:rsidRPr="000559AA">
        <w:rPr>
          <w:rFonts w:ascii="Arial" w:hAnsi="Arial" w:cs="Arial"/>
        </w:rPr>
        <w:t>Spotkanie z Wicemarszałek Senatu RP, Panią Magdaleną Biejat.</w:t>
      </w:r>
    </w:p>
    <w:p w14:paraId="15253806" w14:textId="77777777" w:rsidR="000559AA" w:rsidRPr="009447A1" w:rsidRDefault="00364524" w:rsidP="00D45E96">
      <w:pPr>
        <w:numPr>
          <w:ilvl w:val="6"/>
          <w:numId w:val="3"/>
        </w:numPr>
        <w:ind w:left="567" w:hanging="283"/>
        <w:rPr>
          <w:rFonts w:ascii="Arial" w:hAnsi="Arial" w:cs="Arial"/>
        </w:rPr>
      </w:pPr>
      <w:r w:rsidRPr="000559AA">
        <w:rPr>
          <w:rFonts w:ascii="Arial" w:hAnsi="Arial" w:cs="Arial"/>
        </w:rPr>
        <w:t>Nadzwyczajne Zgromadzenie Wspólników spółki Hala Olsztyn.</w:t>
      </w:r>
    </w:p>
    <w:p w14:paraId="4FE30B94" w14:textId="77777777" w:rsidR="000559A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28.05.2026</w:t>
      </w:r>
    </w:p>
    <w:p w14:paraId="54401EF5" w14:textId="77777777" w:rsidR="000559AA" w:rsidRDefault="00364524" w:rsidP="00D45E96">
      <w:pPr>
        <w:numPr>
          <w:ilvl w:val="3"/>
          <w:numId w:val="11"/>
        </w:numPr>
        <w:tabs>
          <w:tab w:val="clear" w:pos="720"/>
          <w:tab w:val="num" w:pos="284"/>
        </w:tabs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 otwarciu kolejnej edycji olsztyńskich juwenaliów – Kortowiady 2026.</w:t>
      </w:r>
    </w:p>
    <w:p w14:paraId="3AF06FF3" w14:textId="77777777" w:rsidR="00364524" w:rsidRPr="0094669A" w:rsidRDefault="00364524" w:rsidP="00D45E96">
      <w:pPr>
        <w:numPr>
          <w:ilvl w:val="3"/>
          <w:numId w:val="11"/>
        </w:numPr>
        <w:tabs>
          <w:tab w:val="clear" w:pos="720"/>
          <w:tab w:val="num" w:pos="284"/>
        </w:tabs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Spotkanie z delegacją miasta partnerskiego Gelsenkirchen.</w:t>
      </w:r>
    </w:p>
    <w:p w14:paraId="35039A0A" w14:textId="77777777" w:rsidR="000559A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29.05.2026</w:t>
      </w:r>
    </w:p>
    <w:p w14:paraId="66394686" w14:textId="77777777" w:rsidR="000559AA" w:rsidRDefault="00364524" w:rsidP="00D45E96">
      <w:pPr>
        <w:numPr>
          <w:ilvl w:val="6"/>
          <w:numId w:val="11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 xml:space="preserve">Udział w konferencji prasowej zapowiadającej organizację zawodów Warmia Mazury Senior Games 2026. </w:t>
      </w:r>
    </w:p>
    <w:p w14:paraId="3E537B2A" w14:textId="77777777" w:rsidR="000559AA" w:rsidRDefault="00364524" w:rsidP="00D45E96">
      <w:pPr>
        <w:numPr>
          <w:ilvl w:val="6"/>
          <w:numId w:val="11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Spotkanie z przedstawicielami Polskiego Związku Koszykówki.</w:t>
      </w:r>
    </w:p>
    <w:p w14:paraId="23A8D719" w14:textId="77777777" w:rsidR="00364524" w:rsidRPr="0094669A" w:rsidRDefault="00364524" w:rsidP="00D45E96">
      <w:pPr>
        <w:numPr>
          <w:ilvl w:val="6"/>
          <w:numId w:val="11"/>
        </w:numPr>
        <w:ind w:left="567" w:hanging="283"/>
        <w:rPr>
          <w:rFonts w:ascii="Arial" w:hAnsi="Arial" w:cs="Arial"/>
        </w:rPr>
      </w:pPr>
      <w:r w:rsidRPr="000559AA">
        <w:rPr>
          <w:rFonts w:ascii="Arial" w:hAnsi="Arial" w:cs="Arial"/>
        </w:rPr>
        <w:t>Udział w uroczystościach pogrzebowych prof. Jerzego Strzeżka.</w:t>
      </w:r>
    </w:p>
    <w:p w14:paraId="1F508F95" w14:textId="77777777" w:rsidR="0094669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30.05.2026</w:t>
      </w:r>
    </w:p>
    <w:p w14:paraId="70A11520" w14:textId="77777777" w:rsidR="00364524" w:rsidRPr="0094669A" w:rsidRDefault="00364524" w:rsidP="00D45E96">
      <w:pPr>
        <w:numPr>
          <w:ilvl w:val="3"/>
          <w:numId w:val="8"/>
        </w:numPr>
        <w:tabs>
          <w:tab w:val="clear" w:pos="720"/>
        </w:tabs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 festynie szkolnym pod hasłem „Piknik z Budzącą się Szkołą”, zorganizowanym we współpracy Szkoły Podstawowej nr 12 z Radą Osiedla Nagórki.</w:t>
      </w:r>
    </w:p>
    <w:p w14:paraId="6EB47032" w14:textId="77777777" w:rsidR="0094669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31.05.2026</w:t>
      </w:r>
    </w:p>
    <w:p w14:paraId="1B412CDF" w14:textId="77777777" w:rsidR="00364524" w:rsidRPr="0094669A" w:rsidRDefault="00364524" w:rsidP="00D45E96">
      <w:pPr>
        <w:numPr>
          <w:ilvl w:val="6"/>
          <w:numId w:val="8"/>
        </w:numPr>
        <w:ind w:left="567" w:hanging="283"/>
        <w:rPr>
          <w:rFonts w:ascii="Arial" w:hAnsi="Arial" w:cs="Arial"/>
        </w:rPr>
      </w:pPr>
      <w:r w:rsidRPr="0094669A">
        <w:rPr>
          <w:rFonts w:ascii="Arial" w:hAnsi="Arial" w:cs="Arial"/>
        </w:rPr>
        <w:t xml:space="preserve">Spotkanie z dziećmi i ich rodzicami podczas miejskich obchodów Dnia Dziecka. </w:t>
      </w:r>
    </w:p>
    <w:p w14:paraId="2E63207C" w14:textId="77777777" w:rsidR="0094669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01.06.2026</w:t>
      </w:r>
    </w:p>
    <w:p w14:paraId="2BE1F4BD" w14:textId="67E36FC6" w:rsidR="0094669A" w:rsidRDefault="00364524" w:rsidP="00D45E96">
      <w:pPr>
        <w:numPr>
          <w:ilvl w:val="0"/>
          <w:numId w:val="16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Spotkanie z Ministrem Nauki i Szkolnictwa Wyższego, Pan</w:t>
      </w:r>
      <w:r w:rsidR="00373BB1">
        <w:rPr>
          <w:rFonts w:ascii="Arial" w:hAnsi="Arial" w:cs="Arial"/>
        </w:rPr>
        <w:t>e</w:t>
      </w:r>
      <w:r w:rsidRPr="00364524">
        <w:rPr>
          <w:rFonts w:ascii="Arial" w:hAnsi="Arial" w:cs="Arial"/>
        </w:rPr>
        <w:t>m Marcinem Kulaskiem.</w:t>
      </w:r>
    </w:p>
    <w:p w14:paraId="1676B946" w14:textId="77777777" w:rsidR="0094669A" w:rsidRDefault="00364524" w:rsidP="00D45E96">
      <w:pPr>
        <w:numPr>
          <w:ilvl w:val="0"/>
          <w:numId w:val="16"/>
        </w:numPr>
        <w:ind w:left="567" w:hanging="283"/>
        <w:rPr>
          <w:rFonts w:ascii="Arial" w:hAnsi="Arial" w:cs="Arial"/>
        </w:rPr>
      </w:pPr>
      <w:r w:rsidRPr="0094669A">
        <w:rPr>
          <w:rFonts w:ascii="Arial" w:hAnsi="Arial" w:cs="Arial"/>
        </w:rPr>
        <w:t>Udział w konferencji prasowej dotyczącej zawarcia umowy na budowę nowego stadionu miejskiego.</w:t>
      </w:r>
    </w:p>
    <w:p w14:paraId="63AE7843" w14:textId="77777777" w:rsidR="0094669A" w:rsidRDefault="00364524" w:rsidP="00D45E96">
      <w:pPr>
        <w:numPr>
          <w:ilvl w:val="0"/>
          <w:numId w:val="16"/>
        </w:numPr>
        <w:ind w:left="567" w:hanging="283"/>
        <w:rPr>
          <w:rFonts w:ascii="Arial" w:hAnsi="Arial" w:cs="Arial"/>
        </w:rPr>
      </w:pPr>
      <w:r w:rsidRPr="0094669A">
        <w:rPr>
          <w:rFonts w:ascii="Arial" w:hAnsi="Arial" w:cs="Arial"/>
        </w:rPr>
        <w:t>Spotkanie ze społecznością szkolną Szkoły Podstawowej nr 10, zorganizowane w ramach obchodów Dni Rodziny.</w:t>
      </w:r>
    </w:p>
    <w:p w14:paraId="37488745" w14:textId="77777777" w:rsidR="0094669A" w:rsidRDefault="00364524" w:rsidP="00D45E96">
      <w:pPr>
        <w:numPr>
          <w:ilvl w:val="0"/>
          <w:numId w:val="16"/>
        </w:numPr>
        <w:ind w:left="567" w:hanging="283"/>
        <w:rPr>
          <w:rFonts w:ascii="Arial" w:hAnsi="Arial" w:cs="Arial"/>
        </w:rPr>
      </w:pPr>
      <w:r w:rsidRPr="0094669A">
        <w:rPr>
          <w:rFonts w:ascii="Arial" w:hAnsi="Arial" w:cs="Arial"/>
        </w:rPr>
        <w:t>Uroczyste otwarcie boiska przy Szkole Podstawowej nr 13, projektu realizowanego w ramach Olsztyńskiego Budżetu Obywatelskiego.</w:t>
      </w:r>
    </w:p>
    <w:p w14:paraId="747A2F3D" w14:textId="77777777" w:rsidR="0094669A" w:rsidRDefault="00364524" w:rsidP="00D45E96">
      <w:pPr>
        <w:numPr>
          <w:ilvl w:val="0"/>
          <w:numId w:val="16"/>
        </w:numPr>
        <w:ind w:left="567" w:hanging="283"/>
        <w:rPr>
          <w:rFonts w:ascii="Arial" w:hAnsi="Arial" w:cs="Arial"/>
        </w:rPr>
      </w:pPr>
      <w:r w:rsidRPr="0094669A">
        <w:rPr>
          <w:rFonts w:ascii="Arial" w:hAnsi="Arial" w:cs="Arial"/>
        </w:rPr>
        <w:t>Spotkanie z Panem Maciejem Wróblem, sekretarzem stanu w Ministerstwie Kultury i Dziedzictwa Narodowego.</w:t>
      </w:r>
    </w:p>
    <w:p w14:paraId="0E733AD0" w14:textId="77777777" w:rsidR="00364524" w:rsidRPr="0094669A" w:rsidRDefault="00364524" w:rsidP="00D45E96">
      <w:pPr>
        <w:numPr>
          <w:ilvl w:val="0"/>
          <w:numId w:val="16"/>
        </w:numPr>
        <w:ind w:left="567" w:hanging="283"/>
        <w:rPr>
          <w:rFonts w:ascii="Arial" w:hAnsi="Arial" w:cs="Arial"/>
        </w:rPr>
      </w:pPr>
      <w:r w:rsidRPr="0094669A">
        <w:rPr>
          <w:rFonts w:ascii="Arial" w:hAnsi="Arial" w:cs="Arial"/>
        </w:rPr>
        <w:t>Spotkanie z jubilatką, 100-letnią mieszkanką Olsztyna.</w:t>
      </w:r>
    </w:p>
    <w:p w14:paraId="75A3F694" w14:textId="77777777" w:rsidR="0094669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02.06.2026</w:t>
      </w:r>
    </w:p>
    <w:p w14:paraId="2E3794BC" w14:textId="77777777" w:rsidR="00364524" w:rsidRPr="0094669A" w:rsidRDefault="00364524" w:rsidP="00D45E96">
      <w:pPr>
        <w:numPr>
          <w:ilvl w:val="0"/>
          <w:numId w:val="17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 konferencji poświęconej prezentacji programu letniego Olsztyna na 2026 rok.</w:t>
      </w:r>
    </w:p>
    <w:p w14:paraId="2551CBA3" w14:textId="77777777" w:rsidR="0094669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lastRenderedPageBreak/>
        <w:t>03.06.2026</w:t>
      </w:r>
    </w:p>
    <w:p w14:paraId="4DFDEFCD" w14:textId="77777777" w:rsidR="0094669A" w:rsidRDefault="00364524" w:rsidP="00D45E96">
      <w:pPr>
        <w:numPr>
          <w:ilvl w:val="0"/>
          <w:numId w:val="18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Spotkanie z medalistkami 39. Wagowych Mistrzostw Europy Karate Kyokushin – reprezentantkami Olsztyńskiego Klubu Karate Kyokushin.</w:t>
      </w:r>
    </w:p>
    <w:p w14:paraId="21E55F2B" w14:textId="77777777" w:rsidR="00364524" w:rsidRPr="0094669A" w:rsidRDefault="00364524" w:rsidP="00D45E96">
      <w:pPr>
        <w:numPr>
          <w:ilvl w:val="0"/>
          <w:numId w:val="18"/>
        </w:numPr>
        <w:ind w:left="567" w:hanging="283"/>
        <w:rPr>
          <w:rFonts w:ascii="Arial" w:hAnsi="Arial" w:cs="Arial"/>
        </w:rPr>
      </w:pPr>
      <w:r w:rsidRPr="0094669A">
        <w:rPr>
          <w:rFonts w:ascii="Arial" w:hAnsi="Arial" w:cs="Arial"/>
        </w:rPr>
        <w:t>Konferencja z udziałem Ministra Sportu i Turystyki Pana Jakuba Rutnickiego oraz przedstawicieli samorządów, podczas której przekazano informację o</w:t>
      </w:r>
      <w:r w:rsidR="009447A1">
        <w:rPr>
          <w:rFonts w:ascii="Arial" w:hAnsi="Arial" w:cs="Arial"/>
        </w:rPr>
        <w:t> </w:t>
      </w:r>
      <w:r w:rsidRPr="0094669A">
        <w:rPr>
          <w:rFonts w:ascii="Arial" w:hAnsi="Arial" w:cs="Arial"/>
        </w:rPr>
        <w:t>przyznaniu  środków w ramach „Programu budowy pełnowymiarowych boisk piłkarskich – edycja 2025” na realizację I etapu budowy ośrodka szkolenia piłkarskiego w Olsztynie.</w:t>
      </w:r>
    </w:p>
    <w:p w14:paraId="7780CA56" w14:textId="77777777" w:rsidR="0094669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05.06.2026</w:t>
      </w:r>
    </w:p>
    <w:p w14:paraId="22DF3DA7" w14:textId="77777777" w:rsidR="00364524" w:rsidRPr="0094669A" w:rsidRDefault="00364524" w:rsidP="00D45E96">
      <w:pPr>
        <w:numPr>
          <w:ilvl w:val="0"/>
          <w:numId w:val="19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Poprowadzenie ceremonii zawarcia związku małżeńskiego zgodnie ze złożonym wnioskiem.</w:t>
      </w:r>
    </w:p>
    <w:p w14:paraId="694D059C" w14:textId="77777777" w:rsidR="0094669A" w:rsidRPr="0094669A" w:rsidRDefault="00364524" w:rsidP="0094669A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06.06.2026</w:t>
      </w:r>
    </w:p>
    <w:p w14:paraId="4ADD189F" w14:textId="77777777" w:rsidR="00364524" w:rsidRPr="0094669A" w:rsidRDefault="00364524" w:rsidP="00D45E96">
      <w:pPr>
        <w:numPr>
          <w:ilvl w:val="0"/>
          <w:numId w:val="20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 xml:space="preserve">Spotkanie z mieszkańcami podczas Święta Ulicy Wilczyńskiego. </w:t>
      </w:r>
    </w:p>
    <w:p w14:paraId="1F067BA2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669A">
        <w:rPr>
          <w:sz w:val="24"/>
          <w:szCs w:val="24"/>
        </w:rPr>
        <w:t>08.06.2026</w:t>
      </w:r>
    </w:p>
    <w:p w14:paraId="56C1B098" w14:textId="77777777" w:rsidR="009447A1" w:rsidRDefault="00364524" w:rsidP="00D45E96">
      <w:pPr>
        <w:numPr>
          <w:ilvl w:val="0"/>
          <w:numId w:val="21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 uroczystości Święta Uczelni, zorganizowanej z okazji 27. rocznicy utworzenia Uniwersytetu Warmińsko-Mazurskiego w Olsztynie.</w:t>
      </w:r>
    </w:p>
    <w:p w14:paraId="5FA0A0A4" w14:textId="77777777" w:rsidR="00364524" w:rsidRPr="009447A1" w:rsidRDefault="00364524" w:rsidP="00D45E96">
      <w:pPr>
        <w:numPr>
          <w:ilvl w:val="0"/>
          <w:numId w:val="21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 xml:space="preserve">Spotkanie z mieszkańcami Olsztyna. </w:t>
      </w:r>
    </w:p>
    <w:p w14:paraId="303FA339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47A1">
        <w:rPr>
          <w:sz w:val="24"/>
          <w:szCs w:val="24"/>
        </w:rPr>
        <w:t>10.06.2026</w:t>
      </w:r>
    </w:p>
    <w:p w14:paraId="14658DE9" w14:textId="77777777" w:rsidR="00364524" w:rsidRDefault="00364524" w:rsidP="00D45E96">
      <w:pPr>
        <w:numPr>
          <w:ilvl w:val="0"/>
          <w:numId w:val="22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 xml:space="preserve">Wizyta w Urzędzie Miejskim w Gdyni, spotkanie z przedstawicielami Zarządu Dróg Miejskich. </w:t>
      </w:r>
    </w:p>
    <w:p w14:paraId="1701F312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47A1">
        <w:rPr>
          <w:sz w:val="24"/>
          <w:szCs w:val="24"/>
        </w:rPr>
        <w:t>11.06.2026</w:t>
      </w:r>
    </w:p>
    <w:p w14:paraId="40D6C1B2" w14:textId="77777777" w:rsidR="009447A1" w:rsidRDefault="00364524" w:rsidP="00D45E96">
      <w:pPr>
        <w:numPr>
          <w:ilvl w:val="0"/>
          <w:numId w:val="23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 xml:space="preserve">Spotkanie z uczniami olsztyńskiej szkoły podstawowej i rozmowa na temat akcji „Czysty Olsztyn” w ramach przygotowań uczniów do lekcji. </w:t>
      </w:r>
    </w:p>
    <w:p w14:paraId="09D1A06F" w14:textId="15542BA8" w:rsidR="00364524" w:rsidRPr="009447A1" w:rsidRDefault="00364524" w:rsidP="00D45E96">
      <w:pPr>
        <w:numPr>
          <w:ilvl w:val="0"/>
          <w:numId w:val="23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>Spotkanie z przedstawicielami Rad Osiedl</w:t>
      </w:r>
      <w:r w:rsidR="00373BB1">
        <w:rPr>
          <w:rFonts w:ascii="Arial" w:hAnsi="Arial" w:cs="Arial"/>
        </w:rPr>
        <w:t>i</w:t>
      </w:r>
      <w:r w:rsidRPr="009447A1">
        <w:rPr>
          <w:rFonts w:ascii="Arial" w:hAnsi="Arial" w:cs="Arial"/>
        </w:rPr>
        <w:t xml:space="preserve"> Generałów, Nagórki, Pieczewo. </w:t>
      </w:r>
    </w:p>
    <w:p w14:paraId="4A0482D6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47A1">
        <w:rPr>
          <w:sz w:val="24"/>
          <w:szCs w:val="24"/>
        </w:rPr>
        <w:t>12.06.2026</w:t>
      </w:r>
    </w:p>
    <w:p w14:paraId="2A1C34A5" w14:textId="77777777" w:rsidR="00364524" w:rsidRDefault="00364524" w:rsidP="00D45E96">
      <w:pPr>
        <w:numPr>
          <w:ilvl w:val="0"/>
          <w:numId w:val="24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 wydarzeniu „Bezpieczny Olsztyn nad wodą”, promującym zasady bezpiecznego wypoczynku nad wodą podczas wakacji.</w:t>
      </w:r>
    </w:p>
    <w:p w14:paraId="171C5CCF" w14:textId="77777777" w:rsidR="009447A1" w:rsidRDefault="00364524" w:rsidP="00D45E96">
      <w:pPr>
        <w:numPr>
          <w:ilvl w:val="0"/>
          <w:numId w:val="24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>Udział w uroczystych obchodach jubileuszu 75-lecia Zespołu Szkół Budowlanych im. Żołnierzy Armii Krajowej w Olsztynie.</w:t>
      </w:r>
    </w:p>
    <w:p w14:paraId="362133E3" w14:textId="77777777" w:rsidR="009447A1" w:rsidRDefault="00364524" w:rsidP="00D45E96">
      <w:pPr>
        <w:numPr>
          <w:ilvl w:val="0"/>
          <w:numId w:val="24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>Udział w Festynie Rodzinnym „Tworzymy Jutro z Rodziną”, zorganizowanym przez Szkołę Podstawową nr 30 im. Marii Zientary-Malewskiej w Olsztynie.</w:t>
      </w:r>
    </w:p>
    <w:p w14:paraId="7DD70982" w14:textId="2BDDC366" w:rsidR="00364524" w:rsidRPr="007066D7" w:rsidRDefault="00364524" w:rsidP="007066D7">
      <w:pPr>
        <w:numPr>
          <w:ilvl w:val="0"/>
          <w:numId w:val="24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>Spotkanie z Wojewodą Warmińsko – Mazurskim, Panem Radosławem Królem.</w:t>
      </w:r>
    </w:p>
    <w:p w14:paraId="3D94B424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47A1">
        <w:rPr>
          <w:sz w:val="24"/>
          <w:szCs w:val="24"/>
        </w:rPr>
        <w:t>13.06.2026</w:t>
      </w:r>
    </w:p>
    <w:p w14:paraId="0CCFA2EC" w14:textId="77777777" w:rsidR="00364524" w:rsidRPr="009447A1" w:rsidRDefault="00364524" w:rsidP="00D45E96">
      <w:pPr>
        <w:numPr>
          <w:ilvl w:val="0"/>
          <w:numId w:val="25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 Międzynarodowych Międzywojewódzkich Mistrzostwach Młodziczek w</w:t>
      </w:r>
      <w:r w:rsidR="00E01842">
        <w:rPr>
          <w:rFonts w:ascii="Arial" w:hAnsi="Arial" w:cs="Arial"/>
        </w:rPr>
        <w:t> </w:t>
      </w:r>
      <w:r w:rsidRPr="00364524">
        <w:rPr>
          <w:rFonts w:ascii="Arial" w:hAnsi="Arial" w:cs="Arial"/>
        </w:rPr>
        <w:t>Gimnastyce Sportowej Kobiet, zorganizowanych przez Uczniowski Klub Sportowy Szkoły Mistrzostwa Sportowego Olsztyn.</w:t>
      </w:r>
    </w:p>
    <w:p w14:paraId="14A9E30C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47A1">
        <w:rPr>
          <w:sz w:val="24"/>
          <w:szCs w:val="24"/>
        </w:rPr>
        <w:t>14.06.2026</w:t>
      </w:r>
    </w:p>
    <w:p w14:paraId="5477F662" w14:textId="77777777" w:rsidR="009447A1" w:rsidRDefault="00364524" w:rsidP="00D45E96">
      <w:pPr>
        <w:numPr>
          <w:ilvl w:val="0"/>
          <w:numId w:val="26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we Mszy Jubileuszowej z okazji 40-lecia powołania kapłańskiego i 20-lecia posługi proboszczowskiej ks. Janusza Wieszczyńskiego, proboszcza Parafii Najświętszego Serca Pana Jezusa w Olsztynie.</w:t>
      </w:r>
    </w:p>
    <w:p w14:paraId="19340231" w14:textId="77777777" w:rsidR="00364524" w:rsidRPr="009447A1" w:rsidRDefault="00364524" w:rsidP="00D45E96">
      <w:pPr>
        <w:numPr>
          <w:ilvl w:val="0"/>
          <w:numId w:val="26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lastRenderedPageBreak/>
        <w:t xml:space="preserve">Udział w wydarzeniu pod nazwą: „Dziedzictwo Kulinarne Warmii i Mazur - Targi Żywności Regionalnej, Naturalnej i Tradycyjnej”. </w:t>
      </w:r>
    </w:p>
    <w:p w14:paraId="7B44DD8D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47A1">
        <w:rPr>
          <w:sz w:val="24"/>
          <w:szCs w:val="24"/>
        </w:rPr>
        <w:t>15.06.2026</w:t>
      </w:r>
    </w:p>
    <w:p w14:paraId="1BF45C91" w14:textId="77777777" w:rsidR="009447A1" w:rsidRDefault="00364524" w:rsidP="00D45E96">
      <w:pPr>
        <w:numPr>
          <w:ilvl w:val="0"/>
          <w:numId w:val="27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>Udział w konferencji oraz oficjalnym otwarciu 7. Forum „Pracuj w Kulturze”.</w:t>
      </w:r>
    </w:p>
    <w:p w14:paraId="088FE159" w14:textId="77777777" w:rsidR="00364524" w:rsidRPr="009447A1" w:rsidRDefault="00364524" w:rsidP="00D45E96">
      <w:pPr>
        <w:numPr>
          <w:ilvl w:val="0"/>
          <w:numId w:val="27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>Spotkanie z mieszkańcami Olsztyna.</w:t>
      </w:r>
    </w:p>
    <w:p w14:paraId="12C4CF6D" w14:textId="77777777" w:rsidR="009447A1" w:rsidRPr="009447A1" w:rsidRDefault="00364524" w:rsidP="009447A1">
      <w:pPr>
        <w:pStyle w:val="Nagwek1"/>
        <w:numPr>
          <w:ilvl w:val="0"/>
          <w:numId w:val="0"/>
        </w:numPr>
        <w:ind w:firstLine="284"/>
        <w:rPr>
          <w:sz w:val="24"/>
          <w:szCs w:val="24"/>
        </w:rPr>
      </w:pPr>
      <w:r w:rsidRPr="009447A1">
        <w:rPr>
          <w:sz w:val="24"/>
          <w:szCs w:val="24"/>
        </w:rPr>
        <w:t>16.06.2026</w:t>
      </w:r>
    </w:p>
    <w:p w14:paraId="23565600" w14:textId="77777777" w:rsidR="009447A1" w:rsidRDefault="00364524" w:rsidP="00D45E96">
      <w:pPr>
        <w:numPr>
          <w:ilvl w:val="0"/>
          <w:numId w:val="28"/>
        </w:numPr>
        <w:ind w:left="567" w:hanging="283"/>
        <w:rPr>
          <w:rFonts w:ascii="Arial" w:hAnsi="Arial" w:cs="Arial"/>
        </w:rPr>
      </w:pPr>
      <w:r w:rsidRPr="00364524">
        <w:rPr>
          <w:rFonts w:ascii="Arial" w:hAnsi="Arial" w:cs="Arial"/>
        </w:rPr>
        <w:t xml:space="preserve">Udział w Zwyczajnym Zgromadzeniu Wspólników Miejskiego Przedsiębiorstwa Komunikacyjnego Sp. z o.o. </w:t>
      </w:r>
    </w:p>
    <w:p w14:paraId="422E09D4" w14:textId="77777777" w:rsidR="009447A1" w:rsidRDefault="00364524" w:rsidP="00D45E96">
      <w:pPr>
        <w:numPr>
          <w:ilvl w:val="0"/>
          <w:numId w:val="28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 xml:space="preserve">Spotkanie z przedstawicielami Fundacji „Teraz”. </w:t>
      </w:r>
    </w:p>
    <w:p w14:paraId="7B3BDCF5" w14:textId="77777777" w:rsidR="00364524" w:rsidRPr="009447A1" w:rsidRDefault="00364524" w:rsidP="00D45E96">
      <w:pPr>
        <w:numPr>
          <w:ilvl w:val="0"/>
          <w:numId w:val="28"/>
        </w:numPr>
        <w:ind w:left="567" w:hanging="283"/>
        <w:rPr>
          <w:rFonts w:ascii="Arial" w:hAnsi="Arial" w:cs="Arial"/>
        </w:rPr>
      </w:pPr>
      <w:r w:rsidRPr="009447A1">
        <w:rPr>
          <w:rFonts w:ascii="Arial" w:hAnsi="Arial" w:cs="Arial"/>
        </w:rPr>
        <w:t xml:space="preserve">Spotkanie z przedstawicielami Fundacji „Z nami”. </w:t>
      </w:r>
    </w:p>
    <w:p w14:paraId="4298A621" w14:textId="77777777" w:rsidR="00364524" w:rsidRDefault="00364524" w:rsidP="0076092C">
      <w:pPr>
        <w:rPr>
          <w:rFonts w:ascii="Arial" w:hAnsi="Arial" w:cs="Arial"/>
        </w:rPr>
      </w:pPr>
    </w:p>
    <w:p w14:paraId="7519C041" w14:textId="77777777" w:rsidR="007066D7" w:rsidRDefault="007066D7" w:rsidP="0076092C">
      <w:pPr>
        <w:rPr>
          <w:rFonts w:ascii="Arial" w:hAnsi="Arial" w:cs="Arial"/>
        </w:rPr>
      </w:pPr>
    </w:p>
    <w:p w14:paraId="2AFF3EC4" w14:textId="77777777" w:rsidR="007066D7" w:rsidRPr="003774A0" w:rsidRDefault="007066D7" w:rsidP="007066D7">
      <w:pPr>
        <w:spacing w:before="240" w:after="240" w:line="23" w:lineRule="atLeast"/>
        <w:contextualSpacing/>
        <w:rPr>
          <w:rFonts w:ascii="Arial" w:hAnsi="Arial" w:cs="Arial"/>
          <w:iCs/>
          <w:sz w:val="22"/>
          <w:szCs w:val="22"/>
        </w:rPr>
      </w:pPr>
      <w:r w:rsidRPr="003774A0">
        <w:rPr>
          <w:rFonts w:ascii="Arial" w:hAnsi="Arial" w:cs="Arial"/>
          <w:iCs/>
          <w:sz w:val="22"/>
          <w:szCs w:val="22"/>
        </w:rPr>
        <w:t>Wyłączeniu podlegają dane osobowe oraz dane przedsiębiorcy. Na podstawie ustawy z dnia 16 kwietnia 1993 roku o zwalczaniu nieuczciwej konkurencji (t.j. Dz. U. z 202</w:t>
      </w:r>
      <w:r>
        <w:rPr>
          <w:rFonts w:ascii="Arial" w:hAnsi="Arial" w:cs="Arial"/>
          <w:iCs/>
          <w:sz w:val="22"/>
          <w:szCs w:val="22"/>
        </w:rPr>
        <w:t>6</w:t>
      </w:r>
      <w:r w:rsidRPr="003774A0">
        <w:rPr>
          <w:rFonts w:ascii="Arial" w:hAnsi="Arial" w:cs="Arial"/>
          <w:iCs/>
          <w:sz w:val="22"/>
          <w:szCs w:val="22"/>
        </w:rPr>
        <w:t xml:space="preserve"> r. poz.</w:t>
      </w:r>
      <w:r>
        <w:rPr>
          <w:rFonts w:ascii="Arial" w:hAnsi="Arial" w:cs="Arial"/>
          <w:iCs/>
          <w:sz w:val="22"/>
          <w:szCs w:val="22"/>
        </w:rPr>
        <w:t xml:space="preserve"> 85</w:t>
      </w:r>
      <w:r w:rsidRPr="003774A0">
        <w:rPr>
          <w:rFonts w:ascii="Arial" w:hAnsi="Arial" w:cs="Arial"/>
          <w:iCs/>
          <w:sz w:val="22"/>
          <w:szCs w:val="22"/>
        </w:rPr>
        <w:t>) w związku z art.5 ust.2 ustawy z dnia 6 września 2001 roku o dostępie do informacji publicznej (t.j. Dz. U. z 2022 r. poz. 902</w:t>
      </w:r>
      <w:r>
        <w:rPr>
          <w:rFonts w:ascii="Arial" w:hAnsi="Arial" w:cs="Arial"/>
          <w:iCs/>
          <w:sz w:val="22"/>
          <w:szCs w:val="22"/>
        </w:rPr>
        <w:t>, z 2025 r. poz.1844</w:t>
      </w:r>
      <w:r w:rsidRPr="003774A0">
        <w:rPr>
          <w:rFonts w:ascii="Arial" w:hAnsi="Arial" w:cs="Arial"/>
          <w:iCs/>
          <w:sz w:val="22"/>
          <w:szCs w:val="22"/>
        </w:rPr>
        <w:t xml:space="preserve">). Wyłączenia dokonała </w:t>
      </w:r>
      <w:r>
        <w:rPr>
          <w:rFonts w:ascii="Arial" w:hAnsi="Arial" w:cs="Arial"/>
          <w:iCs/>
          <w:sz w:val="22"/>
          <w:szCs w:val="22"/>
        </w:rPr>
        <w:t>Agata Wyszyńska Główny Specjalista</w:t>
      </w:r>
      <w:r w:rsidRPr="003774A0">
        <w:rPr>
          <w:rFonts w:ascii="Arial" w:hAnsi="Arial" w:cs="Arial"/>
          <w:iCs/>
          <w:sz w:val="22"/>
          <w:szCs w:val="22"/>
        </w:rPr>
        <w:t xml:space="preserve"> w Wydziale Organizacji i Kadr Urzędu Miasta Olsztyna. Wyłączenia jawności dokonano ze względu na prywatność osoby fizycznej oraz tajemnicę przedsiębiorcy.</w:t>
      </w:r>
    </w:p>
    <w:p w14:paraId="0432C6BF" w14:textId="77777777" w:rsidR="007066D7" w:rsidRPr="00364524" w:rsidRDefault="007066D7" w:rsidP="0076092C">
      <w:pPr>
        <w:rPr>
          <w:rFonts w:ascii="Arial" w:hAnsi="Arial" w:cs="Arial"/>
        </w:rPr>
      </w:pPr>
    </w:p>
    <w:sectPr w:rsidR="007066D7" w:rsidRPr="00364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C92F" w14:textId="77777777" w:rsidR="00141D14" w:rsidRDefault="00141D14" w:rsidP="00F25601">
      <w:r>
        <w:separator/>
      </w:r>
    </w:p>
  </w:endnote>
  <w:endnote w:type="continuationSeparator" w:id="0">
    <w:p w14:paraId="13EC53D7" w14:textId="77777777" w:rsidR="00141D14" w:rsidRDefault="00141D14" w:rsidP="00F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8B9A" w14:textId="77777777" w:rsidR="00F25601" w:rsidRDefault="00F256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96F" w14:textId="77777777" w:rsidR="00F25601" w:rsidRDefault="00F2560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F63D85" w14:textId="77777777" w:rsidR="00F25601" w:rsidRDefault="00F256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92A2" w14:textId="77777777" w:rsidR="00F25601" w:rsidRDefault="00F25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4302" w14:textId="77777777" w:rsidR="00141D14" w:rsidRDefault="00141D14" w:rsidP="00F25601">
      <w:r>
        <w:separator/>
      </w:r>
    </w:p>
  </w:footnote>
  <w:footnote w:type="continuationSeparator" w:id="0">
    <w:p w14:paraId="62B27D0D" w14:textId="77777777" w:rsidR="00141D14" w:rsidRDefault="00141D14" w:rsidP="00F2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42F" w14:textId="77777777" w:rsidR="00F25601" w:rsidRDefault="00F256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52B3" w14:textId="77777777" w:rsidR="00F25601" w:rsidRDefault="00F256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C7FE" w14:textId="77777777" w:rsidR="00F25601" w:rsidRDefault="00F25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55C0516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AEAF43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4CE09B7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</w:abstractNum>
  <w:abstractNum w:abstractNumId="4" w15:restartNumberingAfterBreak="0">
    <w:nsid w:val="04072637"/>
    <w:multiLevelType w:val="hybridMultilevel"/>
    <w:tmpl w:val="4C96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5CF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07BFD"/>
    <w:multiLevelType w:val="hybridMultilevel"/>
    <w:tmpl w:val="CC5C8DDA"/>
    <w:lvl w:ilvl="0" w:tplc="73B2EDC0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FE2512"/>
    <w:multiLevelType w:val="multilevel"/>
    <w:tmpl w:val="1B4465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271001"/>
    <w:multiLevelType w:val="hybridMultilevel"/>
    <w:tmpl w:val="9B603A38"/>
    <w:lvl w:ilvl="0" w:tplc="DDDA82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84A4F"/>
    <w:multiLevelType w:val="hybridMultilevel"/>
    <w:tmpl w:val="6708F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71ED9"/>
    <w:multiLevelType w:val="hybridMultilevel"/>
    <w:tmpl w:val="8E12CF0C"/>
    <w:lvl w:ilvl="0" w:tplc="177C5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C772E3"/>
    <w:multiLevelType w:val="hybridMultilevel"/>
    <w:tmpl w:val="8F66D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70FC9"/>
    <w:multiLevelType w:val="hybridMultilevel"/>
    <w:tmpl w:val="15688BEC"/>
    <w:lvl w:ilvl="0" w:tplc="5156D8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06386"/>
    <w:multiLevelType w:val="hybridMultilevel"/>
    <w:tmpl w:val="4A446EBE"/>
    <w:lvl w:ilvl="0" w:tplc="6B74E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CB4486"/>
    <w:multiLevelType w:val="hybridMultilevel"/>
    <w:tmpl w:val="60340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01C36"/>
    <w:multiLevelType w:val="hybridMultilevel"/>
    <w:tmpl w:val="8DA2FB10"/>
    <w:lvl w:ilvl="0" w:tplc="CD6C4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F141F4"/>
    <w:multiLevelType w:val="hybridMultilevel"/>
    <w:tmpl w:val="E390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22DA4"/>
    <w:multiLevelType w:val="multilevel"/>
    <w:tmpl w:val="2486858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708ED"/>
    <w:multiLevelType w:val="hybridMultilevel"/>
    <w:tmpl w:val="044E6D12"/>
    <w:lvl w:ilvl="0" w:tplc="C93EE5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532C5"/>
    <w:multiLevelType w:val="multilevel"/>
    <w:tmpl w:val="EDDCB6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6E52AF"/>
    <w:multiLevelType w:val="hybridMultilevel"/>
    <w:tmpl w:val="6230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7000E"/>
    <w:multiLevelType w:val="hybridMultilevel"/>
    <w:tmpl w:val="D57CA340"/>
    <w:lvl w:ilvl="0" w:tplc="6F5E0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FB3BDC"/>
    <w:multiLevelType w:val="hybridMultilevel"/>
    <w:tmpl w:val="3D762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5299"/>
    <w:multiLevelType w:val="hybridMultilevel"/>
    <w:tmpl w:val="6D70E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E6987"/>
    <w:multiLevelType w:val="hybridMultilevel"/>
    <w:tmpl w:val="EE5C0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F65C9"/>
    <w:multiLevelType w:val="hybridMultilevel"/>
    <w:tmpl w:val="C17C5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B7C72"/>
    <w:multiLevelType w:val="hybridMultilevel"/>
    <w:tmpl w:val="DF1E00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77219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497ECB"/>
    <w:multiLevelType w:val="hybridMultilevel"/>
    <w:tmpl w:val="DA988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72DFA"/>
    <w:multiLevelType w:val="hybridMultilevel"/>
    <w:tmpl w:val="82126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27070">
    <w:abstractNumId w:val="0"/>
  </w:num>
  <w:num w:numId="2" w16cid:durableId="1592084969">
    <w:abstractNumId w:val="1"/>
  </w:num>
  <w:num w:numId="3" w16cid:durableId="931275278">
    <w:abstractNumId w:val="17"/>
  </w:num>
  <w:num w:numId="4" w16cid:durableId="793672199">
    <w:abstractNumId w:val="28"/>
  </w:num>
  <w:num w:numId="5" w16cid:durableId="740713351">
    <w:abstractNumId w:val="21"/>
  </w:num>
  <w:num w:numId="6" w16cid:durableId="244459517">
    <w:abstractNumId w:val="9"/>
  </w:num>
  <w:num w:numId="7" w16cid:durableId="1524786371">
    <w:abstractNumId w:val="8"/>
  </w:num>
  <w:num w:numId="8" w16cid:durableId="1415320560">
    <w:abstractNumId w:val="7"/>
  </w:num>
  <w:num w:numId="9" w16cid:durableId="563298791">
    <w:abstractNumId w:val="5"/>
  </w:num>
  <w:num w:numId="10" w16cid:durableId="138040004">
    <w:abstractNumId w:val="27"/>
  </w:num>
  <w:num w:numId="11" w16cid:durableId="1919443433">
    <w:abstractNumId w:val="19"/>
  </w:num>
  <w:num w:numId="12" w16cid:durableId="1862426017">
    <w:abstractNumId w:val="6"/>
  </w:num>
  <w:num w:numId="13" w16cid:durableId="947464943">
    <w:abstractNumId w:val="12"/>
  </w:num>
  <w:num w:numId="14" w16cid:durableId="1425147931">
    <w:abstractNumId w:val="26"/>
  </w:num>
  <w:num w:numId="15" w16cid:durableId="755587938">
    <w:abstractNumId w:val="10"/>
  </w:num>
  <w:num w:numId="16" w16cid:durableId="428935325">
    <w:abstractNumId w:val="25"/>
  </w:num>
  <w:num w:numId="17" w16cid:durableId="351228611">
    <w:abstractNumId w:val="16"/>
  </w:num>
  <w:num w:numId="18" w16cid:durableId="1437290623">
    <w:abstractNumId w:val="29"/>
  </w:num>
  <w:num w:numId="19" w16cid:durableId="1516187801">
    <w:abstractNumId w:val="24"/>
  </w:num>
  <w:num w:numId="20" w16cid:durableId="132259393">
    <w:abstractNumId w:val="11"/>
  </w:num>
  <w:num w:numId="21" w16cid:durableId="1632248300">
    <w:abstractNumId w:val="14"/>
  </w:num>
  <w:num w:numId="22" w16cid:durableId="212424099">
    <w:abstractNumId w:val="15"/>
  </w:num>
  <w:num w:numId="23" w16cid:durableId="217521535">
    <w:abstractNumId w:val="22"/>
  </w:num>
  <w:num w:numId="24" w16cid:durableId="1500539365">
    <w:abstractNumId w:val="13"/>
  </w:num>
  <w:num w:numId="25" w16cid:durableId="1075320933">
    <w:abstractNumId w:val="20"/>
  </w:num>
  <w:num w:numId="26" w16cid:durableId="392461714">
    <w:abstractNumId w:val="18"/>
  </w:num>
  <w:num w:numId="27" w16cid:durableId="601108858">
    <w:abstractNumId w:val="4"/>
  </w:num>
  <w:num w:numId="28" w16cid:durableId="1592816692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CF"/>
    <w:rsid w:val="00000D0D"/>
    <w:rsid w:val="00015EB6"/>
    <w:rsid w:val="00020C20"/>
    <w:rsid w:val="00024372"/>
    <w:rsid w:val="00024AE8"/>
    <w:rsid w:val="0002565E"/>
    <w:rsid w:val="00032C65"/>
    <w:rsid w:val="00047333"/>
    <w:rsid w:val="00051134"/>
    <w:rsid w:val="00053982"/>
    <w:rsid w:val="000559AA"/>
    <w:rsid w:val="00063A79"/>
    <w:rsid w:val="00072BFB"/>
    <w:rsid w:val="00093290"/>
    <w:rsid w:val="00093A53"/>
    <w:rsid w:val="000A155E"/>
    <w:rsid w:val="000A4675"/>
    <w:rsid w:val="000A7DEE"/>
    <w:rsid w:val="000B250B"/>
    <w:rsid w:val="000B2AA5"/>
    <w:rsid w:val="000B42CC"/>
    <w:rsid w:val="000C3890"/>
    <w:rsid w:val="000C3C70"/>
    <w:rsid w:val="000C56EA"/>
    <w:rsid w:val="000C5DBD"/>
    <w:rsid w:val="000C6D19"/>
    <w:rsid w:val="000E25C8"/>
    <w:rsid w:val="000E3357"/>
    <w:rsid w:val="000E335C"/>
    <w:rsid w:val="000E5268"/>
    <w:rsid w:val="000F14EE"/>
    <w:rsid w:val="000F2508"/>
    <w:rsid w:val="000F3FA5"/>
    <w:rsid w:val="001010CD"/>
    <w:rsid w:val="00106D07"/>
    <w:rsid w:val="00113864"/>
    <w:rsid w:val="001229B0"/>
    <w:rsid w:val="001265A4"/>
    <w:rsid w:val="00134D19"/>
    <w:rsid w:val="00134FD0"/>
    <w:rsid w:val="00135293"/>
    <w:rsid w:val="00135A37"/>
    <w:rsid w:val="00141D14"/>
    <w:rsid w:val="00142A9F"/>
    <w:rsid w:val="00146FAD"/>
    <w:rsid w:val="00151327"/>
    <w:rsid w:val="00157B6D"/>
    <w:rsid w:val="00160E58"/>
    <w:rsid w:val="0016783A"/>
    <w:rsid w:val="00173DBF"/>
    <w:rsid w:val="00174823"/>
    <w:rsid w:val="00191874"/>
    <w:rsid w:val="001B0FDE"/>
    <w:rsid w:val="001B425D"/>
    <w:rsid w:val="001B4D93"/>
    <w:rsid w:val="001C0CEE"/>
    <w:rsid w:val="001C31D7"/>
    <w:rsid w:val="001C4B3E"/>
    <w:rsid w:val="001C52D0"/>
    <w:rsid w:val="001D5051"/>
    <w:rsid w:val="001D592F"/>
    <w:rsid w:val="001E0AE9"/>
    <w:rsid w:val="00207EDE"/>
    <w:rsid w:val="00215784"/>
    <w:rsid w:val="0021670B"/>
    <w:rsid w:val="00217F78"/>
    <w:rsid w:val="00226B0F"/>
    <w:rsid w:val="00226B4E"/>
    <w:rsid w:val="002326B5"/>
    <w:rsid w:val="002402CE"/>
    <w:rsid w:val="00246F95"/>
    <w:rsid w:val="002509B2"/>
    <w:rsid w:val="00252669"/>
    <w:rsid w:val="002543C0"/>
    <w:rsid w:val="00257658"/>
    <w:rsid w:val="002603BF"/>
    <w:rsid w:val="00262942"/>
    <w:rsid w:val="002679D7"/>
    <w:rsid w:val="002744A6"/>
    <w:rsid w:val="00280CEB"/>
    <w:rsid w:val="00282B25"/>
    <w:rsid w:val="00283499"/>
    <w:rsid w:val="00290242"/>
    <w:rsid w:val="002917DC"/>
    <w:rsid w:val="00295213"/>
    <w:rsid w:val="002A27E4"/>
    <w:rsid w:val="002A6D39"/>
    <w:rsid w:val="002B052D"/>
    <w:rsid w:val="002B7A15"/>
    <w:rsid w:val="002C0821"/>
    <w:rsid w:val="002C0923"/>
    <w:rsid w:val="002C0E2F"/>
    <w:rsid w:val="002C1CF5"/>
    <w:rsid w:val="002C47FC"/>
    <w:rsid w:val="002C6E41"/>
    <w:rsid w:val="002D125D"/>
    <w:rsid w:val="002E0F9F"/>
    <w:rsid w:val="002E2AB7"/>
    <w:rsid w:val="002E5824"/>
    <w:rsid w:val="002E7698"/>
    <w:rsid w:val="00300D1C"/>
    <w:rsid w:val="003033F9"/>
    <w:rsid w:val="0030581D"/>
    <w:rsid w:val="00306942"/>
    <w:rsid w:val="003069A4"/>
    <w:rsid w:val="00313B4C"/>
    <w:rsid w:val="00317DC6"/>
    <w:rsid w:val="00336763"/>
    <w:rsid w:val="003425B2"/>
    <w:rsid w:val="00343E24"/>
    <w:rsid w:val="00351BA7"/>
    <w:rsid w:val="0035214E"/>
    <w:rsid w:val="00357B32"/>
    <w:rsid w:val="00364524"/>
    <w:rsid w:val="0037139A"/>
    <w:rsid w:val="003722A8"/>
    <w:rsid w:val="00373BB1"/>
    <w:rsid w:val="00386596"/>
    <w:rsid w:val="00392028"/>
    <w:rsid w:val="0039308E"/>
    <w:rsid w:val="003940F0"/>
    <w:rsid w:val="003B256C"/>
    <w:rsid w:val="003B47A2"/>
    <w:rsid w:val="003C1537"/>
    <w:rsid w:val="003C4B23"/>
    <w:rsid w:val="003C7BB6"/>
    <w:rsid w:val="003D0442"/>
    <w:rsid w:val="003E3FA6"/>
    <w:rsid w:val="003E59FF"/>
    <w:rsid w:val="003E65DA"/>
    <w:rsid w:val="003F1785"/>
    <w:rsid w:val="004045B2"/>
    <w:rsid w:val="00404E47"/>
    <w:rsid w:val="0040754C"/>
    <w:rsid w:val="00410422"/>
    <w:rsid w:val="00410AEF"/>
    <w:rsid w:val="00412DE9"/>
    <w:rsid w:val="00416976"/>
    <w:rsid w:val="00417E6E"/>
    <w:rsid w:val="0042508E"/>
    <w:rsid w:val="0042632E"/>
    <w:rsid w:val="004267F5"/>
    <w:rsid w:val="00443639"/>
    <w:rsid w:val="00457F13"/>
    <w:rsid w:val="0046045D"/>
    <w:rsid w:val="00472EAE"/>
    <w:rsid w:val="004759B7"/>
    <w:rsid w:val="00485DF4"/>
    <w:rsid w:val="004939EB"/>
    <w:rsid w:val="004948C6"/>
    <w:rsid w:val="00495668"/>
    <w:rsid w:val="004A0549"/>
    <w:rsid w:val="004A5FC2"/>
    <w:rsid w:val="004A75BF"/>
    <w:rsid w:val="004B73E6"/>
    <w:rsid w:val="004B7EDE"/>
    <w:rsid w:val="004C1958"/>
    <w:rsid w:val="004C31D6"/>
    <w:rsid w:val="004D5DE2"/>
    <w:rsid w:val="004D6838"/>
    <w:rsid w:val="004D7F08"/>
    <w:rsid w:val="004E317B"/>
    <w:rsid w:val="004E3D3A"/>
    <w:rsid w:val="004E7DC5"/>
    <w:rsid w:val="004F2536"/>
    <w:rsid w:val="004F25EC"/>
    <w:rsid w:val="004F312A"/>
    <w:rsid w:val="004F4F33"/>
    <w:rsid w:val="005117E1"/>
    <w:rsid w:val="00512644"/>
    <w:rsid w:val="00513079"/>
    <w:rsid w:val="00522DF0"/>
    <w:rsid w:val="0053082B"/>
    <w:rsid w:val="00533D22"/>
    <w:rsid w:val="00535BE5"/>
    <w:rsid w:val="005374D9"/>
    <w:rsid w:val="0054326B"/>
    <w:rsid w:val="005440AB"/>
    <w:rsid w:val="005452C7"/>
    <w:rsid w:val="00552C97"/>
    <w:rsid w:val="00554819"/>
    <w:rsid w:val="00564017"/>
    <w:rsid w:val="005654D4"/>
    <w:rsid w:val="00567783"/>
    <w:rsid w:val="00570497"/>
    <w:rsid w:val="00574BA6"/>
    <w:rsid w:val="00581E54"/>
    <w:rsid w:val="005A26A7"/>
    <w:rsid w:val="005A60FE"/>
    <w:rsid w:val="005C07B6"/>
    <w:rsid w:val="005C77F6"/>
    <w:rsid w:val="005C7F2C"/>
    <w:rsid w:val="005D0876"/>
    <w:rsid w:val="005D3916"/>
    <w:rsid w:val="005D6230"/>
    <w:rsid w:val="005E1707"/>
    <w:rsid w:val="005E6559"/>
    <w:rsid w:val="005F520C"/>
    <w:rsid w:val="006028CF"/>
    <w:rsid w:val="00602FB8"/>
    <w:rsid w:val="0060663C"/>
    <w:rsid w:val="00607A5A"/>
    <w:rsid w:val="00607FAD"/>
    <w:rsid w:val="00612A75"/>
    <w:rsid w:val="006143A2"/>
    <w:rsid w:val="006154E4"/>
    <w:rsid w:val="00622001"/>
    <w:rsid w:val="0062771E"/>
    <w:rsid w:val="00632F8E"/>
    <w:rsid w:val="00635DA0"/>
    <w:rsid w:val="00641050"/>
    <w:rsid w:val="00644AEA"/>
    <w:rsid w:val="00655216"/>
    <w:rsid w:val="00660EC5"/>
    <w:rsid w:val="006634E9"/>
    <w:rsid w:val="00663B15"/>
    <w:rsid w:val="006672F2"/>
    <w:rsid w:val="006807DB"/>
    <w:rsid w:val="00680B5C"/>
    <w:rsid w:val="006834CC"/>
    <w:rsid w:val="00683B0D"/>
    <w:rsid w:val="0068447E"/>
    <w:rsid w:val="006903F0"/>
    <w:rsid w:val="00690B21"/>
    <w:rsid w:val="006910B1"/>
    <w:rsid w:val="006953D7"/>
    <w:rsid w:val="0069663E"/>
    <w:rsid w:val="006A3489"/>
    <w:rsid w:val="006B04AF"/>
    <w:rsid w:val="006B34B3"/>
    <w:rsid w:val="006C2985"/>
    <w:rsid w:val="006C4C1D"/>
    <w:rsid w:val="006C7014"/>
    <w:rsid w:val="006D1E6F"/>
    <w:rsid w:val="006D583B"/>
    <w:rsid w:val="006D6F99"/>
    <w:rsid w:val="006E2184"/>
    <w:rsid w:val="006E3EBA"/>
    <w:rsid w:val="006E44AB"/>
    <w:rsid w:val="006F0086"/>
    <w:rsid w:val="00700043"/>
    <w:rsid w:val="007012E5"/>
    <w:rsid w:val="00705C3A"/>
    <w:rsid w:val="007066D7"/>
    <w:rsid w:val="00711849"/>
    <w:rsid w:val="00712EE2"/>
    <w:rsid w:val="00720772"/>
    <w:rsid w:val="00722392"/>
    <w:rsid w:val="00722998"/>
    <w:rsid w:val="00733B22"/>
    <w:rsid w:val="00736333"/>
    <w:rsid w:val="007373A6"/>
    <w:rsid w:val="00737CA6"/>
    <w:rsid w:val="00741E0A"/>
    <w:rsid w:val="00747420"/>
    <w:rsid w:val="00747F98"/>
    <w:rsid w:val="00750260"/>
    <w:rsid w:val="00756B34"/>
    <w:rsid w:val="0076092C"/>
    <w:rsid w:val="00762548"/>
    <w:rsid w:val="00767A6D"/>
    <w:rsid w:val="007722D8"/>
    <w:rsid w:val="00775592"/>
    <w:rsid w:val="00792064"/>
    <w:rsid w:val="007A26AD"/>
    <w:rsid w:val="007A47E2"/>
    <w:rsid w:val="007B0774"/>
    <w:rsid w:val="007C1078"/>
    <w:rsid w:val="007C1CC4"/>
    <w:rsid w:val="007C540B"/>
    <w:rsid w:val="007C6C0B"/>
    <w:rsid w:val="007D6466"/>
    <w:rsid w:val="007E2CB6"/>
    <w:rsid w:val="007E5F9F"/>
    <w:rsid w:val="008030B9"/>
    <w:rsid w:val="0081614A"/>
    <w:rsid w:val="00823E6E"/>
    <w:rsid w:val="00826647"/>
    <w:rsid w:val="00830B3E"/>
    <w:rsid w:val="0083597F"/>
    <w:rsid w:val="00844E94"/>
    <w:rsid w:val="0084688B"/>
    <w:rsid w:val="00846F37"/>
    <w:rsid w:val="0085142A"/>
    <w:rsid w:val="0086026E"/>
    <w:rsid w:val="00871E97"/>
    <w:rsid w:val="008755A5"/>
    <w:rsid w:val="00885B78"/>
    <w:rsid w:val="00887106"/>
    <w:rsid w:val="0088723C"/>
    <w:rsid w:val="0088765B"/>
    <w:rsid w:val="008916C8"/>
    <w:rsid w:val="008924FB"/>
    <w:rsid w:val="00892C01"/>
    <w:rsid w:val="00894AF0"/>
    <w:rsid w:val="008A7846"/>
    <w:rsid w:val="008B578E"/>
    <w:rsid w:val="008C09D3"/>
    <w:rsid w:val="008C4279"/>
    <w:rsid w:val="008C5B0F"/>
    <w:rsid w:val="008C688C"/>
    <w:rsid w:val="008C7A7A"/>
    <w:rsid w:val="008D54E2"/>
    <w:rsid w:val="008D708C"/>
    <w:rsid w:val="008F20C6"/>
    <w:rsid w:val="008F4848"/>
    <w:rsid w:val="008F5EFC"/>
    <w:rsid w:val="00904205"/>
    <w:rsid w:val="0091159F"/>
    <w:rsid w:val="009130C4"/>
    <w:rsid w:val="00913E50"/>
    <w:rsid w:val="0091434B"/>
    <w:rsid w:val="0092647D"/>
    <w:rsid w:val="0093278C"/>
    <w:rsid w:val="00933E41"/>
    <w:rsid w:val="00935AA7"/>
    <w:rsid w:val="00943900"/>
    <w:rsid w:val="009447A1"/>
    <w:rsid w:val="0094669A"/>
    <w:rsid w:val="00952D53"/>
    <w:rsid w:val="00960EA4"/>
    <w:rsid w:val="00967FC9"/>
    <w:rsid w:val="009709DB"/>
    <w:rsid w:val="009728C6"/>
    <w:rsid w:val="00976423"/>
    <w:rsid w:val="00976D78"/>
    <w:rsid w:val="00980CDA"/>
    <w:rsid w:val="00984829"/>
    <w:rsid w:val="009852BB"/>
    <w:rsid w:val="0099058F"/>
    <w:rsid w:val="00992332"/>
    <w:rsid w:val="009A7048"/>
    <w:rsid w:val="009A79F4"/>
    <w:rsid w:val="009B15B7"/>
    <w:rsid w:val="009B47C4"/>
    <w:rsid w:val="009C6D28"/>
    <w:rsid w:val="009C6E17"/>
    <w:rsid w:val="009C7A87"/>
    <w:rsid w:val="009D1F24"/>
    <w:rsid w:val="009D3CF7"/>
    <w:rsid w:val="009D3D08"/>
    <w:rsid w:val="009D4316"/>
    <w:rsid w:val="009D71B3"/>
    <w:rsid w:val="009D7564"/>
    <w:rsid w:val="009D7F66"/>
    <w:rsid w:val="009E1F45"/>
    <w:rsid w:val="009E2DAF"/>
    <w:rsid w:val="009F2511"/>
    <w:rsid w:val="009F526A"/>
    <w:rsid w:val="009F568F"/>
    <w:rsid w:val="00A11121"/>
    <w:rsid w:val="00A13DAD"/>
    <w:rsid w:val="00A14150"/>
    <w:rsid w:val="00A15A11"/>
    <w:rsid w:val="00A16264"/>
    <w:rsid w:val="00A2033E"/>
    <w:rsid w:val="00A227CA"/>
    <w:rsid w:val="00A32490"/>
    <w:rsid w:val="00A4075E"/>
    <w:rsid w:val="00A5087B"/>
    <w:rsid w:val="00A522E7"/>
    <w:rsid w:val="00A570E1"/>
    <w:rsid w:val="00A60EF9"/>
    <w:rsid w:val="00A611EC"/>
    <w:rsid w:val="00A652C0"/>
    <w:rsid w:val="00A65863"/>
    <w:rsid w:val="00A74CAD"/>
    <w:rsid w:val="00A80583"/>
    <w:rsid w:val="00A808D6"/>
    <w:rsid w:val="00A82490"/>
    <w:rsid w:val="00A85D9A"/>
    <w:rsid w:val="00A91347"/>
    <w:rsid w:val="00A948CA"/>
    <w:rsid w:val="00A954DE"/>
    <w:rsid w:val="00A96384"/>
    <w:rsid w:val="00A9746C"/>
    <w:rsid w:val="00AC4F00"/>
    <w:rsid w:val="00AC6A74"/>
    <w:rsid w:val="00AD5FE5"/>
    <w:rsid w:val="00AF4821"/>
    <w:rsid w:val="00AF4EB9"/>
    <w:rsid w:val="00AF5227"/>
    <w:rsid w:val="00B01DC8"/>
    <w:rsid w:val="00B03844"/>
    <w:rsid w:val="00B03B98"/>
    <w:rsid w:val="00B041F6"/>
    <w:rsid w:val="00B112D1"/>
    <w:rsid w:val="00B120C7"/>
    <w:rsid w:val="00B13A5F"/>
    <w:rsid w:val="00B144E5"/>
    <w:rsid w:val="00B22476"/>
    <w:rsid w:val="00B22768"/>
    <w:rsid w:val="00B33F47"/>
    <w:rsid w:val="00B33F81"/>
    <w:rsid w:val="00B37B44"/>
    <w:rsid w:val="00B37FCA"/>
    <w:rsid w:val="00B41CB6"/>
    <w:rsid w:val="00B47A2C"/>
    <w:rsid w:val="00B5331C"/>
    <w:rsid w:val="00B539F9"/>
    <w:rsid w:val="00B57CC0"/>
    <w:rsid w:val="00B6133F"/>
    <w:rsid w:val="00B640C2"/>
    <w:rsid w:val="00B644E1"/>
    <w:rsid w:val="00B647AB"/>
    <w:rsid w:val="00B6613B"/>
    <w:rsid w:val="00B720F5"/>
    <w:rsid w:val="00B81E07"/>
    <w:rsid w:val="00B917AE"/>
    <w:rsid w:val="00B92234"/>
    <w:rsid w:val="00BA0A56"/>
    <w:rsid w:val="00BA15B2"/>
    <w:rsid w:val="00BA2874"/>
    <w:rsid w:val="00BA287C"/>
    <w:rsid w:val="00BA5315"/>
    <w:rsid w:val="00BB057F"/>
    <w:rsid w:val="00BB1F6D"/>
    <w:rsid w:val="00BB71D8"/>
    <w:rsid w:val="00BD2973"/>
    <w:rsid w:val="00BF35BF"/>
    <w:rsid w:val="00BF4052"/>
    <w:rsid w:val="00BF54D5"/>
    <w:rsid w:val="00BF7443"/>
    <w:rsid w:val="00C0460E"/>
    <w:rsid w:val="00C0529F"/>
    <w:rsid w:val="00C0769F"/>
    <w:rsid w:val="00C1055A"/>
    <w:rsid w:val="00C11C43"/>
    <w:rsid w:val="00C13AC3"/>
    <w:rsid w:val="00C2550F"/>
    <w:rsid w:val="00C279E8"/>
    <w:rsid w:val="00C30E6C"/>
    <w:rsid w:val="00C4782F"/>
    <w:rsid w:val="00C514A7"/>
    <w:rsid w:val="00C575F8"/>
    <w:rsid w:val="00C57A85"/>
    <w:rsid w:val="00C57FEB"/>
    <w:rsid w:val="00C6305C"/>
    <w:rsid w:val="00C70446"/>
    <w:rsid w:val="00C7412A"/>
    <w:rsid w:val="00C8570D"/>
    <w:rsid w:val="00C86AA6"/>
    <w:rsid w:val="00C87D43"/>
    <w:rsid w:val="00C90705"/>
    <w:rsid w:val="00C92159"/>
    <w:rsid w:val="00C931E1"/>
    <w:rsid w:val="00C94435"/>
    <w:rsid w:val="00C9579D"/>
    <w:rsid w:val="00C96302"/>
    <w:rsid w:val="00CA2551"/>
    <w:rsid w:val="00CA25B0"/>
    <w:rsid w:val="00CA2EA0"/>
    <w:rsid w:val="00CA3413"/>
    <w:rsid w:val="00CA3550"/>
    <w:rsid w:val="00CB4134"/>
    <w:rsid w:val="00CB4353"/>
    <w:rsid w:val="00CC08CD"/>
    <w:rsid w:val="00CC579A"/>
    <w:rsid w:val="00CC5DC1"/>
    <w:rsid w:val="00CD7CD5"/>
    <w:rsid w:val="00CE0E6B"/>
    <w:rsid w:val="00CE5F4E"/>
    <w:rsid w:val="00CF37C8"/>
    <w:rsid w:val="00CF4105"/>
    <w:rsid w:val="00D00DD2"/>
    <w:rsid w:val="00D03F91"/>
    <w:rsid w:val="00D062CE"/>
    <w:rsid w:val="00D14349"/>
    <w:rsid w:val="00D34521"/>
    <w:rsid w:val="00D36C20"/>
    <w:rsid w:val="00D4114E"/>
    <w:rsid w:val="00D42915"/>
    <w:rsid w:val="00D45E96"/>
    <w:rsid w:val="00D464A2"/>
    <w:rsid w:val="00D53676"/>
    <w:rsid w:val="00D61FB4"/>
    <w:rsid w:val="00D65D75"/>
    <w:rsid w:val="00D7119E"/>
    <w:rsid w:val="00D804E9"/>
    <w:rsid w:val="00D80EBC"/>
    <w:rsid w:val="00D946AA"/>
    <w:rsid w:val="00DB7FF6"/>
    <w:rsid w:val="00DC2D49"/>
    <w:rsid w:val="00DC2E9D"/>
    <w:rsid w:val="00DC6A08"/>
    <w:rsid w:val="00DD10CA"/>
    <w:rsid w:val="00DD375E"/>
    <w:rsid w:val="00DE676E"/>
    <w:rsid w:val="00DF0DA9"/>
    <w:rsid w:val="00DF2F31"/>
    <w:rsid w:val="00DF6403"/>
    <w:rsid w:val="00E00D8A"/>
    <w:rsid w:val="00E01842"/>
    <w:rsid w:val="00E1348F"/>
    <w:rsid w:val="00E17B3B"/>
    <w:rsid w:val="00E316FB"/>
    <w:rsid w:val="00E47D24"/>
    <w:rsid w:val="00E50B91"/>
    <w:rsid w:val="00E52878"/>
    <w:rsid w:val="00E571F8"/>
    <w:rsid w:val="00E60670"/>
    <w:rsid w:val="00E655B6"/>
    <w:rsid w:val="00E70A4E"/>
    <w:rsid w:val="00E73587"/>
    <w:rsid w:val="00E76AD0"/>
    <w:rsid w:val="00E76CC3"/>
    <w:rsid w:val="00E8262D"/>
    <w:rsid w:val="00E9176A"/>
    <w:rsid w:val="00E91CC8"/>
    <w:rsid w:val="00E925FD"/>
    <w:rsid w:val="00E93743"/>
    <w:rsid w:val="00E961E2"/>
    <w:rsid w:val="00EA07FE"/>
    <w:rsid w:val="00EA19C9"/>
    <w:rsid w:val="00EA29D0"/>
    <w:rsid w:val="00EA34FC"/>
    <w:rsid w:val="00EA5C83"/>
    <w:rsid w:val="00EA70DA"/>
    <w:rsid w:val="00EB6C41"/>
    <w:rsid w:val="00EC368B"/>
    <w:rsid w:val="00ED1C13"/>
    <w:rsid w:val="00ED6D6D"/>
    <w:rsid w:val="00EE0763"/>
    <w:rsid w:val="00EE44D3"/>
    <w:rsid w:val="00EE5176"/>
    <w:rsid w:val="00EE6579"/>
    <w:rsid w:val="00EF49AB"/>
    <w:rsid w:val="00EF698E"/>
    <w:rsid w:val="00F00CEA"/>
    <w:rsid w:val="00F01228"/>
    <w:rsid w:val="00F0335C"/>
    <w:rsid w:val="00F152B7"/>
    <w:rsid w:val="00F15EC9"/>
    <w:rsid w:val="00F2103C"/>
    <w:rsid w:val="00F25601"/>
    <w:rsid w:val="00F26015"/>
    <w:rsid w:val="00F31126"/>
    <w:rsid w:val="00F318BA"/>
    <w:rsid w:val="00F32EF3"/>
    <w:rsid w:val="00F35CAB"/>
    <w:rsid w:val="00F40766"/>
    <w:rsid w:val="00F41DD2"/>
    <w:rsid w:val="00F52DA8"/>
    <w:rsid w:val="00F57C78"/>
    <w:rsid w:val="00F60828"/>
    <w:rsid w:val="00F63777"/>
    <w:rsid w:val="00F638D3"/>
    <w:rsid w:val="00F65D02"/>
    <w:rsid w:val="00F7744C"/>
    <w:rsid w:val="00F83517"/>
    <w:rsid w:val="00F841A1"/>
    <w:rsid w:val="00F843C7"/>
    <w:rsid w:val="00F86BAF"/>
    <w:rsid w:val="00F87C3D"/>
    <w:rsid w:val="00F91BD7"/>
    <w:rsid w:val="00FA5516"/>
    <w:rsid w:val="00FA67D3"/>
    <w:rsid w:val="00FB4840"/>
    <w:rsid w:val="00FB6A25"/>
    <w:rsid w:val="00FB72D3"/>
    <w:rsid w:val="00FC48CF"/>
    <w:rsid w:val="00FC6544"/>
    <w:rsid w:val="00FD3AF0"/>
    <w:rsid w:val="00FE088B"/>
    <w:rsid w:val="00FE225C"/>
    <w:rsid w:val="00FE3049"/>
    <w:rsid w:val="00FE3D51"/>
    <w:rsid w:val="00FE6C89"/>
    <w:rsid w:val="00FE7944"/>
    <w:rsid w:val="00FF25DB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0A7EF8"/>
  <w15:chartTrackingRefBased/>
  <w15:docId w15:val="{584E5D60-F42D-415E-A728-16520A72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Times New Roman" w:hint="default"/>
    </w:rPr>
  </w:style>
  <w:style w:type="character" w:customStyle="1" w:styleId="WW8Num2z1">
    <w:name w:val="WW8Num2z1"/>
    <w:rPr>
      <w:rFonts w:hint="default"/>
      <w:b w:val="0"/>
    </w:rPr>
  </w:style>
  <w:style w:type="character" w:customStyle="1" w:styleId="WW8Num2z2">
    <w:name w:val="WW8Num2z2"/>
    <w:rPr>
      <w:rFonts w:ascii="Arial" w:eastAsia="Times New Roman" w:hAnsi="Arial" w:cs="Arial" w:hint="default"/>
    </w:rPr>
  </w:style>
  <w:style w:type="character" w:customStyle="1" w:styleId="WW8Num2z3">
    <w:name w:val="WW8Num2z3"/>
    <w:rPr>
      <w:rFonts w:ascii="Arial" w:hAnsi="Arial" w:cs="Arial" w:hint="default"/>
      <w:b w:val="0"/>
      <w:i w:val="0"/>
    </w:rPr>
  </w:style>
  <w:style w:type="character" w:customStyle="1" w:styleId="WW8Num2z6">
    <w:name w:val="WW8Num2z6"/>
    <w:rPr>
      <w:rFonts w:hint="default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3z1">
    <w:name w:val="WW8Num3z1"/>
    <w:rPr>
      <w:rFonts w:hint="default"/>
      <w:b w:val="0"/>
    </w:rPr>
  </w:style>
  <w:style w:type="character" w:customStyle="1" w:styleId="WW8Num3z2">
    <w:name w:val="WW8Num3z2"/>
    <w:rPr>
      <w:rFonts w:ascii="Arial" w:eastAsia="Times New Roman" w:hAnsi="Arial" w:cs="Arial" w:hint="default"/>
    </w:rPr>
  </w:style>
  <w:style w:type="character" w:customStyle="1" w:styleId="WW8Num3z3">
    <w:name w:val="WW8Num3z3"/>
    <w:rPr>
      <w:rFonts w:ascii="Arial" w:hAnsi="Arial" w:cs="Arial" w:hint="default"/>
      <w:b w:val="0"/>
      <w:i w:val="0"/>
    </w:rPr>
  </w:style>
  <w:style w:type="character" w:customStyle="1" w:styleId="WW8Num3z6">
    <w:name w:val="WW8Num3z6"/>
    <w:rPr>
      <w:rFonts w:hint="default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</w:rPr>
  </w:style>
  <w:style w:type="character" w:customStyle="1" w:styleId="WW8Num6z0">
    <w:name w:val="WW8Num6z0"/>
    <w:rPr>
      <w:rFonts w:ascii="Arial" w:hAnsi="Arial" w:cs="Arial"/>
      <w:b w:val="0"/>
      <w:bCs w:val="0"/>
      <w:i w:val="0"/>
      <w:iCs w:val="0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4z1">
    <w:name w:val="WW8Num4z1"/>
    <w:rPr>
      <w:rFonts w:ascii="Arial" w:hAnsi="Arial" w:cs="Arial"/>
    </w:rPr>
  </w:style>
  <w:style w:type="character" w:customStyle="1" w:styleId="WW8Num9z1">
    <w:name w:val="WW8Num9z1"/>
    <w:rPr>
      <w:rFonts w:ascii="Arial" w:hAnsi="Arial" w:cs="Arial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z0">
    <w:name w:val="WW8Num1z0"/>
    <w:rPr>
      <w:rFonts w:ascii="Arial" w:eastAsia="Times New Roman" w:hAnsi="Arial" w:cs="Arial"/>
      <w:b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7z1">
    <w:name w:val="WW8Num7z1"/>
    <w:rPr>
      <w:rFonts w:hint="default"/>
      <w:b w:val="0"/>
    </w:rPr>
  </w:style>
  <w:style w:type="character" w:customStyle="1" w:styleId="WW8Num7z2">
    <w:name w:val="WW8Num7z2"/>
    <w:rPr>
      <w:rFonts w:ascii="Arial" w:eastAsia="Times New Roman" w:hAnsi="Arial" w:cs="Arial" w:hint="default"/>
    </w:rPr>
  </w:style>
  <w:style w:type="character" w:customStyle="1" w:styleId="WW8Num7z3">
    <w:name w:val="WW8Num7z3"/>
    <w:rPr>
      <w:rFonts w:ascii="Arial" w:hAnsi="Arial" w:cs="Arial" w:hint="default"/>
      <w:b w:val="0"/>
      <w:i w:val="0"/>
    </w:rPr>
  </w:style>
  <w:style w:type="character" w:customStyle="1" w:styleId="WW8Num7z6">
    <w:name w:val="WW8Num7z6"/>
    <w:rPr>
      <w:rFonts w:hint="default"/>
    </w:rPr>
  </w:style>
  <w:style w:type="character" w:customStyle="1" w:styleId="Domylnaczcionkaakapitu2">
    <w:name w:val="Domyślna czcionka akapitu2"/>
  </w:style>
  <w:style w:type="character" w:styleId="Pogrubienie">
    <w:name w:val="Strong"/>
    <w:uiPriority w:val="99"/>
    <w:qFormat/>
    <w:rPr>
      <w:b/>
      <w:bCs/>
    </w:rPr>
  </w:style>
  <w:style w:type="character" w:customStyle="1" w:styleId="a3b9czeinternetowe">
    <w:name w:val="Ła3ąb9cze internetowe"/>
    <w:rPr>
      <w:color w:val="0000FF"/>
      <w:u w:val="single"/>
    </w:rPr>
  </w:style>
  <w:style w:type="character" w:customStyle="1" w:styleId="markedcontent">
    <w:name w:val="markedcontent"/>
    <w:uiPriority w:val="99"/>
    <w:rPr>
      <w:rFonts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uchili">
    <w:name w:val="luc_hili"/>
    <w:basedOn w:val="Domylnaczcionkaakapitu2"/>
  </w:style>
  <w:style w:type="character" w:customStyle="1" w:styleId="displayonly">
    <w:name w:val="display_only"/>
    <w:rPr>
      <w:rFonts w:cs="Times New Roman"/>
    </w:rPr>
  </w:style>
  <w:style w:type="character" w:customStyle="1" w:styleId="displayonlyapex-item-display-only">
    <w:name w:val="display_only apex-item-display-only"/>
    <w:basedOn w:val="Domylnaczcionkaakapitu2"/>
  </w:style>
  <w:style w:type="character" w:customStyle="1" w:styleId="FontStyle26">
    <w:name w:val="Font Style26"/>
    <w:rPr>
      <w:rFonts w:ascii="Arial" w:hAnsi="Arial" w:cs="Arial" w:hint="default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StandardZnak">
    <w:name w:val="Standard Znak"/>
    <w:rPr>
      <w:sz w:val="24"/>
      <w:szCs w:val="24"/>
      <w:lang w:val="pl-PL" w:bidi="ar-SA"/>
    </w:rPr>
  </w:style>
  <w:style w:type="character" w:customStyle="1" w:styleId="Znakinumeracji">
    <w:name w:val="Znaki numeracji"/>
    <w:rPr>
      <w:rFonts w:ascii="Arial" w:hAnsi="Arial" w:cs="Aria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Cs w:val="20"/>
    </w:rPr>
  </w:style>
  <w:style w:type="paragraph" w:styleId="Tekstpodstawowy">
    <w:name w:val="Body Text"/>
    <w:basedOn w:val="Normalny"/>
    <w:link w:val="TekstpodstawowyZnak"/>
    <w:pPr>
      <w:widowControl w:val="0"/>
      <w:spacing w:line="360" w:lineRule="auto"/>
      <w:jc w:val="both"/>
    </w:pPr>
    <w:rPr>
      <w:rFonts w:ascii="Arial" w:hAnsi="Arial" w:cs="Arial"/>
      <w:sz w:val="26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">
    <w:name w:val="Caption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">
    <w:name w:val="Caption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">
    <w:name w:val="Caption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">
    <w:name w:val="caption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">
    <w:name w:val="caption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111111111111">
    <w:name w:val="caption111111111111111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Listanumerowana1">
    <w:name w:val="Lista numerowana1"/>
    <w:basedOn w:val="Normalny"/>
    <w:pPr>
      <w:tabs>
        <w:tab w:val="left" w:pos="360"/>
      </w:tabs>
      <w:ind w:left="360" w:hanging="360"/>
    </w:pPr>
  </w:style>
  <w:style w:type="paragraph" w:customStyle="1" w:styleId="numer1">
    <w:name w:val="numer1"/>
    <w:basedOn w:val="Listanumerowana1"/>
    <w:next w:val="Normalny"/>
    <w:rPr>
      <w:rFonts w:ascii="Arial" w:hAnsi="Arial" w:cs="Arial"/>
      <w:b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blokowy1">
    <w:name w:val="Tekst blokowy1"/>
    <w:basedOn w:val="Normalny"/>
    <w:pPr>
      <w:tabs>
        <w:tab w:val="left" w:pos="709"/>
        <w:tab w:val="left" w:pos="9639"/>
      </w:tabs>
      <w:ind w:left="851" w:right="81" w:hanging="851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pPr>
      <w:autoSpaceDE w:val="0"/>
      <w:spacing w:line="252" w:lineRule="auto"/>
      <w:ind w:firstLine="284"/>
      <w:jc w:val="center"/>
    </w:pPr>
    <w:rPr>
      <w:rFonts w:ascii="Calibri" w:hAnsi="Calibri" w:cs="Calibri"/>
      <w:b/>
      <w:sz w:val="22"/>
      <w:szCs w:val="20"/>
    </w:rPr>
  </w:style>
  <w:style w:type="paragraph" w:customStyle="1" w:styleId="msonormalcxspdrugie">
    <w:name w:val="msonormalcxspdrugie"/>
    <w:basedOn w:val="Normalny"/>
    <w:pPr>
      <w:spacing w:before="280" w:after="280"/>
    </w:pPr>
  </w:style>
  <w:style w:type="paragraph" w:customStyle="1" w:styleId="NormalnyWeb1">
    <w:name w:val="Normalny (Web)1"/>
    <w:basedOn w:val="Normalny"/>
    <w:pPr>
      <w:widowControl w:val="0"/>
      <w:spacing w:before="280" w:after="280"/>
    </w:pPr>
    <w:rPr>
      <w:rFonts w:eastAsia="Lucida Sans Unicode"/>
      <w:kern w:val="2"/>
    </w:rPr>
  </w:style>
  <w:style w:type="paragraph" w:customStyle="1" w:styleId="WW-Tekstpodstawowy2">
    <w:name w:val="WW-Tekst podstawowy 2"/>
    <w:basedOn w:val="Normalny"/>
    <w:pPr>
      <w:widowControl w:val="0"/>
      <w:jc w:val="center"/>
    </w:pPr>
    <w:rPr>
      <w:b/>
      <w:sz w:val="22"/>
      <w:szCs w:val="20"/>
    </w:rPr>
  </w:style>
  <w:style w:type="paragraph" w:customStyle="1" w:styleId="CM11">
    <w:name w:val="CM11"/>
    <w:basedOn w:val="Normalny"/>
    <w:next w:val="Normalny"/>
    <w:pPr>
      <w:widowControl w:val="0"/>
      <w:autoSpaceDE w:val="0"/>
      <w:spacing w:after="260"/>
    </w:pPr>
  </w:style>
  <w:style w:type="paragraph" w:customStyle="1" w:styleId="Standard">
    <w:name w:val="Standard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color w:val="000000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wkaistopka">
    <w:name w:val="Główka i stopka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Gwkaistopka"/>
  </w:style>
  <w:style w:type="character" w:customStyle="1" w:styleId="TekstpodstawowyZnak">
    <w:name w:val="Tekst podstawowy Znak"/>
    <w:link w:val="Tekstpodstawowy"/>
    <w:rsid w:val="00EA19C9"/>
    <w:rPr>
      <w:rFonts w:ascii="Arial" w:hAnsi="Arial" w:cs="Arial"/>
      <w:sz w:val="26"/>
      <w:lang w:eastAsia="zh-CN"/>
    </w:rPr>
  </w:style>
  <w:style w:type="paragraph" w:customStyle="1" w:styleId="Normal2">
    <w:name w:val="Normal2"/>
    <w:basedOn w:val="Normalny"/>
    <w:uiPriority w:val="99"/>
    <w:rsid w:val="00BA287C"/>
    <w:pPr>
      <w:autoSpaceDE w:val="0"/>
      <w:autoSpaceDN w:val="0"/>
      <w:adjustRightInd w:val="0"/>
      <w:spacing w:after="160" w:line="252" w:lineRule="auto"/>
    </w:pPr>
    <w:rPr>
      <w:rFonts w:ascii="Calibri" w:hAnsi="Calibri" w:cs="Tahoma"/>
      <w:kern w:val="1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F63777"/>
    <w:pPr>
      <w:ind w:left="708"/>
    </w:pPr>
  </w:style>
  <w:style w:type="character" w:customStyle="1" w:styleId="Domy9clnaczcionkaakapitu">
    <w:name w:val="Domyś9clna czcionka akapitu"/>
    <w:uiPriority w:val="99"/>
    <w:rsid w:val="00512644"/>
  </w:style>
  <w:style w:type="paragraph" w:styleId="Bezodstpw">
    <w:name w:val="No Spacing"/>
    <w:uiPriority w:val="99"/>
    <w:qFormat/>
    <w:rsid w:val="0002565E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398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53982"/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AF4EB9"/>
    <w:pPr>
      <w:widowControl w:val="0"/>
      <w:ind w:firstLine="4500"/>
    </w:pPr>
    <w:rPr>
      <w:kern w:val="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03F9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03F9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F9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03F91"/>
    <w:rPr>
      <w:rFonts w:ascii="Calibri Light" w:eastAsia="Times New Roman" w:hAnsi="Calibri Light" w:cs="Times New Roman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690B21"/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601"/>
    <w:rPr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9F526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F5AD-FD0F-4CAB-A4EF-ACFF4ED1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13</Pages>
  <Words>4568</Words>
  <Characters>27408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31913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Karolina Świderek</dc:creator>
  <cp:keywords/>
  <cp:lastModifiedBy>Agata Wyszyńska</cp:lastModifiedBy>
  <cp:revision>7</cp:revision>
  <cp:lastPrinted>2026-06-19T06:21:00Z</cp:lastPrinted>
  <dcterms:created xsi:type="dcterms:W3CDTF">2026-06-19T13:00:00Z</dcterms:created>
  <dcterms:modified xsi:type="dcterms:W3CDTF">2026-06-22T13:07:00Z</dcterms:modified>
</cp:coreProperties>
</file>