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FDD2" w14:textId="77777777" w:rsidR="00B851E1" w:rsidRPr="00E41189" w:rsidRDefault="00B851E1" w:rsidP="009302F3">
      <w:pPr>
        <w:pStyle w:val="Tytu"/>
        <w:spacing w:before="0" w:line="276" w:lineRule="auto"/>
        <w:rPr>
          <w:rFonts w:ascii="Arial" w:hAnsi="Arial" w:cs="Arial"/>
          <w:sz w:val="24"/>
          <w:szCs w:val="24"/>
        </w:rPr>
      </w:pPr>
      <w:r w:rsidRPr="00E41189">
        <w:rPr>
          <w:rFonts w:ascii="Arial" w:hAnsi="Arial" w:cs="Arial"/>
          <w:sz w:val="24"/>
          <w:szCs w:val="24"/>
        </w:rPr>
        <w:t xml:space="preserve">INFORMACJA </w:t>
      </w:r>
    </w:p>
    <w:p w14:paraId="511E391B" w14:textId="77777777" w:rsidR="00B851E1" w:rsidRPr="00E41189" w:rsidRDefault="00B851E1" w:rsidP="009302F3">
      <w:pPr>
        <w:pStyle w:val="Tytu"/>
        <w:spacing w:before="0" w:line="276" w:lineRule="auto"/>
        <w:rPr>
          <w:rFonts w:ascii="Arial" w:hAnsi="Arial" w:cs="Arial"/>
          <w:sz w:val="24"/>
          <w:szCs w:val="24"/>
        </w:rPr>
      </w:pPr>
      <w:r w:rsidRPr="00E41189">
        <w:rPr>
          <w:rFonts w:ascii="Arial" w:hAnsi="Arial" w:cs="Arial"/>
          <w:sz w:val="24"/>
          <w:szCs w:val="24"/>
        </w:rPr>
        <w:t>dotycząca pracy Prezydenta Olsztyna w okresie:</w:t>
      </w:r>
    </w:p>
    <w:p w14:paraId="0F819628" w14:textId="77777777" w:rsidR="00B851E1" w:rsidRPr="00E41189" w:rsidRDefault="00B851E1" w:rsidP="009302F3">
      <w:pPr>
        <w:pStyle w:val="Tytu"/>
        <w:spacing w:before="0" w:line="276" w:lineRule="auto"/>
        <w:rPr>
          <w:rFonts w:ascii="Arial" w:hAnsi="Arial" w:cs="Arial"/>
          <w:sz w:val="24"/>
          <w:szCs w:val="24"/>
        </w:rPr>
      </w:pPr>
      <w:r w:rsidRPr="00E41189">
        <w:rPr>
          <w:rFonts w:ascii="Arial" w:hAnsi="Arial" w:cs="Arial"/>
          <w:sz w:val="24"/>
          <w:szCs w:val="24"/>
        </w:rPr>
        <w:t xml:space="preserve">od 22 kwietnia 2026 r. do 19 maja 2026 r. </w:t>
      </w:r>
    </w:p>
    <w:p w14:paraId="796A2BBC" w14:textId="77777777" w:rsidR="00B851E1" w:rsidRPr="008E36D2" w:rsidRDefault="00B851E1" w:rsidP="008E36D2">
      <w:pPr>
        <w:spacing w:line="276" w:lineRule="auto"/>
        <w:rPr>
          <w:rFonts w:ascii="Arial" w:hAnsi="Arial" w:cs="Arial"/>
          <w:b/>
        </w:rPr>
      </w:pPr>
    </w:p>
    <w:p w14:paraId="5D7624C0" w14:textId="2EDFB10B" w:rsidR="00B851E1" w:rsidRPr="008E36D2" w:rsidRDefault="00B851E1" w:rsidP="00E41189">
      <w:pPr>
        <w:pStyle w:val="Podtytu"/>
        <w:spacing w:line="276" w:lineRule="auto"/>
        <w:jc w:val="left"/>
        <w:rPr>
          <w:rFonts w:ascii="Arial" w:hAnsi="Arial" w:cs="Arial"/>
        </w:rPr>
      </w:pPr>
      <w:r w:rsidRPr="008E36D2">
        <w:rPr>
          <w:rFonts w:ascii="Arial" w:hAnsi="Arial" w:cs="Arial"/>
        </w:rPr>
        <w:t>W okresie od 22 kwietnia 202</w:t>
      </w:r>
      <w:r w:rsidR="00E97BFA">
        <w:rPr>
          <w:rFonts w:ascii="Arial" w:hAnsi="Arial" w:cs="Arial"/>
        </w:rPr>
        <w:t>6</w:t>
      </w:r>
      <w:r w:rsidRPr="008E36D2">
        <w:rPr>
          <w:rFonts w:ascii="Arial" w:hAnsi="Arial" w:cs="Arial"/>
        </w:rPr>
        <w:t xml:space="preserve"> r. do 19 maja 2026 r. Prezydent Olsztyna zatwierdził  </w:t>
      </w:r>
      <w:r w:rsidR="008E36D2">
        <w:rPr>
          <w:rFonts w:ascii="Arial" w:hAnsi="Arial" w:cs="Arial"/>
        </w:rPr>
        <w:t>2</w:t>
      </w:r>
      <w:r w:rsidR="004C33C3">
        <w:rPr>
          <w:rFonts w:ascii="Arial" w:hAnsi="Arial" w:cs="Arial"/>
        </w:rPr>
        <w:t>7</w:t>
      </w:r>
      <w:r w:rsidR="008E36D2">
        <w:rPr>
          <w:rFonts w:ascii="Arial" w:hAnsi="Arial" w:cs="Arial"/>
        </w:rPr>
        <w:t xml:space="preserve"> </w:t>
      </w:r>
      <w:r w:rsidR="00E97BFA">
        <w:rPr>
          <w:rFonts w:ascii="Arial" w:hAnsi="Arial" w:cs="Arial"/>
        </w:rPr>
        <w:t>z</w:t>
      </w:r>
      <w:r w:rsidRPr="008E36D2">
        <w:rPr>
          <w:rFonts w:ascii="Arial" w:hAnsi="Arial" w:cs="Arial"/>
        </w:rPr>
        <w:t xml:space="preserve">arządzeń, rozpatrzył </w:t>
      </w:r>
      <w:r w:rsidR="008E36D2">
        <w:rPr>
          <w:rFonts w:ascii="Arial" w:hAnsi="Arial" w:cs="Arial"/>
        </w:rPr>
        <w:t>52</w:t>
      </w:r>
      <w:r w:rsidRPr="008E36D2">
        <w:rPr>
          <w:rFonts w:ascii="Arial" w:hAnsi="Arial" w:cs="Arial"/>
        </w:rPr>
        <w:t xml:space="preserve"> spraw</w:t>
      </w:r>
      <w:r w:rsidR="008E36D2">
        <w:rPr>
          <w:rFonts w:ascii="Arial" w:hAnsi="Arial" w:cs="Arial"/>
        </w:rPr>
        <w:t>y</w:t>
      </w:r>
      <w:r w:rsidRPr="008E36D2">
        <w:rPr>
          <w:rFonts w:ascii="Arial" w:hAnsi="Arial" w:cs="Arial"/>
        </w:rPr>
        <w:t xml:space="preserve">, w wyniku których podjął </w:t>
      </w:r>
      <w:r w:rsidR="008E36D2">
        <w:rPr>
          <w:rFonts w:ascii="Arial" w:hAnsi="Arial" w:cs="Arial"/>
        </w:rPr>
        <w:t>49</w:t>
      </w:r>
      <w:r w:rsidRPr="008E36D2">
        <w:rPr>
          <w:rFonts w:ascii="Arial" w:hAnsi="Arial" w:cs="Arial"/>
        </w:rPr>
        <w:t xml:space="preserve"> rozstrzygnięć.</w:t>
      </w:r>
    </w:p>
    <w:p w14:paraId="186CC008" w14:textId="77777777" w:rsidR="00B851E1" w:rsidRPr="00E41189" w:rsidRDefault="00B851E1" w:rsidP="00E41189">
      <w:pPr>
        <w:pStyle w:val="Nagwek1"/>
        <w:numPr>
          <w:ilvl w:val="0"/>
          <w:numId w:val="43"/>
        </w:numPr>
        <w:ind w:left="426" w:hanging="66"/>
        <w:rPr>
          <w:sz w:val="24"/>
          <w:szCs w:val="24"/>
        </w:rPr>
      </w:pPr>
      <w:r w:rsidRPr="00E41189">
        <w:rPr>
          <w:sz w:val="24"/>
          <w:szCs w:val="24"/>
        </w:rPr>
        <w:t>Prezydent Olsztyna zatwierdził Zarządzenia:</w:t>
      </w:r>
    </w:p>
    <w:p w14:paraId="1F0FA410" w14:textId="77777777" w:rsidR="00B851E1" w:rsidRPr="008E36D2" w:rsidRDefault="00B851E1" w:rsidP="008E36D2">
      <w:pPr>
        <w:widowControl w:val="0"/>
        <w:numPr>
          <w:ilvl w:val="3"/>
          <w:numId w:val="2"/>
        </w:numPr>
        <w:spacing w:line="276" w:lineRule="auto"/>
        <w:ind w:left="714" w:hanging="357"/>
        <w:rPr>
          <w:rFonts w:ascii="Arial" w:hAnsi="Arial" w:cs="Arial"/>
        </w:rPr>
      </w:pPr>
      <w:r w:rsidRPr="008E36D2">
        <w:rPr>
          <w:rFonts w:ascii="Arial" w:hAnsi="Arial" w:cs="Arial"/>
        </w:rPr>
        <w:t>Nr 113 z dnia 22 kwietnia 2026 r. w sprawie powołania komisji konkursowej opiniującej oferty na realizację zadania publicznego z zakresu wspierania wspólnot lokalnych.</w:t>
      </w:r>
    </w:p>
    <w:p w14:paraId="3615B349" w14:textId="6CB36A86" w:rsidR="00B851E1" w:rsidRPr="008E36D2" w:rsidRDefault="00B851E1" w:rsidP="008E36D2">
      <w:pPr>
        <w:widowControl w:val="0"/>
        <w:numPr>
          <w:ilvl w:val="3"/>
          <w:numId w:val="2"/>
        </w:numPr>
        <w:spacing w:line="276" w:lineRule="auto"/>
        <w:ind w:left="714" w:hanging="357"/>
        <w:rPr>
          <w:rFonts w:ascii="Arial" w:hAnsi="Arial" w:cs="Arial"/>
        </w:rPr>
      </w:pPr>
      <w:r w:rsidRPr="008E36D2">
        <w:rPr>
          <w:rFonts w:ascii="Arial" w:hAnsi="Arial" w:cs="Arial"/>
        </w:rPr>
        <w:t>Nr 114 z dnia 23 kwietnia 2026 r. w sprawie wyznaczenia przedstawiciela Gminy Olsztyn do Rady Nadzorczej Olsztyńskiego Towarzystwa Budownictwa Społecznego</w:t>
      </w:r>
      <w:r w:rsidR="00FB3AF8">
        <w:rPr>
          <w:rFonts w:ascii="Arial" w:hAnsi="Arial" w:cs="Arial"/>
        </w:rPr>
        <w:t xml:space="preserve"> </w:t>
      </w:r>
      <w:r w:rsidRPr="008E36D2">
        <w:rPr>
          <w:rFonts w:ascii="Arial" w:hAnsi="Arial" w:cs="Arial"/>
        </w:rPr>
        <w:t>spółka z ograniczoną odpowiedzialnością.</w:t>
      </w:r>
    </w:p>
    <w:p w14:paraId="798BB735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ind w:left="714" w:hanging="357"/>
        <w:jc w:val="both"/>
        <w:rPr>
          <w:rFonts w:ascii="Arial" w:hAnsi="Arial" w:cs="Arial"/>
        </w:rPr>
      </w:pPr>
      <w:r w:rsidRPr="008E36D2">
        <w:rPr>
          <w:rFonts w:ascii="Arial" w:hAnsi="Arial" w:cs="Arial"/>
        </w:rPr>
        <w:t>Nr 115 z dnia 23 kwietnia 2026 r. w</w:t>
      </w:r>
      <w:r w:rsidRPr="008E36D2">
        <w:rPr>
          <w:rFonts w:ascii="Arial" w:hAnsi="Arial" w:cs="Arial"/>
          <w:spacing w:val="-6"/>
        </w:rPr>
        <w:t xml:space="preserve"> </w:t>
      </w:r>
      <w:r w:rsidRPr="008E36D2">
        <w:rPr>
          <w:rFonts w:ascii="Arial" w:hAnsi="Arial" w:cs="Arial"/>
        </w:rPr>
        <w:t>sprawie</w:t>
      </w:r>
      <w:r w:rsidRPr="008E36D2">
        <w:rPr>
          <w:rFonts w:ascii="Arial" w:hAnsi="Arial" w:cs="Arial"/>
          <w:spacing w:val="-5"/>
        </w:rPr>
        <w:t xml:space="preserve"> </w:t>
      </w:r>
      <w:r w:rsidRPr="008E36D2">
        <w:rPr>
          <w:rFonts w:ascii="Arial" w:hAnsi="Arial" w:cs="Arial"/>
        </w:rPr>
        <w:t>powołania</w:t>
      </w:r>
      <w:r w:rsidRPr="008E36D2">
        <w:rPr>
          <w:rFonts w:ascii="Arial" w:hAnsi="Arial" w:cs="Arial"/>
          <w:spacing w:val="-5"/>
        </w:rPr>
        <w:t xml:space="preserve"> </w:t>
      </w:r>
      <w:r w:rsidRPr="008E36D2">
        <w:rPr>
          <w:rFonts w:ascii="Arial" w:hAnsi="Arial" w:cs="Arial"/>
        </w:rPr>
        <w:t>składu</w:t>
      </w:r>
      <w:r w:rsidRPr="008E36D2">
        <w:rPr>
          <w:rFonts w:ascii="Arial" w:hAnsi="Arial" w:cs="Arial"/>
          <w:spacing w:val="-6"/>
        </w:rPr>
        <w:t xml:space="preserve"> </w:t>
      </w:r>
      <w:r w:rsidRPr="008E36D2">
        <w:rPr>
          <w:rFonts w:ascii="Arial" w:hAnsi="Arial" w:cs="Arial"/>
        </w:rPr>
        <w:t>Komitetu</w:t>
      </w:r>
      <w:r w:rsidRPr="008E36D2">
        <w:rPr>
          <w:rFonts w:ascii="Arial" w:hAnsi="Arial" w:cs="Arial"/>
          <w:spacing w:val="-5"/>
        </w:rPr>
        <w:t xml:space="preserve"> </w:t>
      </w:r>
      <w:r w:rsidRPr="008E36D2">
        <w:rPr>
          <w:rFonts w:ascii="Arial" w:hAnsi="Arial" w:cs="Arial"/>
        </w:rPr>
        <w:t>Rewitalizacji</w:t>
      </w:r>
      <w:r w:rsidRPr="008E36D2">
        <w:rPr>
          <w:rFonts w:ascii="Arial" w:hAnsi="Arial" w:cs="Arial"/>
          <w:spacing w:val="-5"/>
        </w:rPr>
        <w:t xml:space="preserve"> </w:t>
      </w:r>
      <w:r w:rsidRPr="008E36D2">
        <w:rPr>
          <w:rFonts w:ascii="Arial" w:hAnsi="Arial" w:cs="Arial"/>
        </w:rPr>
        <w:t>Miasta</w:t>
      </w:r>
      <w:r w:rsidRPr="008E36D2">
        <w:rPr>
          <w:rFonts w:ascii="Arial" w:hAnsi="Arial" w:cs="Arial"/>
          <w:spacing w:val="-5"/>
        </w:rPr>
        <w:t xml:space="preserve"> </w:t>
      </w:r>
      <w:r w:rsidRPr="008E36D2">
        <w:rPr>
          <w:rFonts w:ascii="Arial" w:hAnsi="Arial" w:cs="Arial"/>
        </w:rPr>
        <w:t>Olsztyna I kadencji.</w:t>
      </w:r>
    </w:p>
    <w:p w14:paraId="27D27E58" w14:textId="4D2ACA0D" w:rsidR="00B851E1" w:rsidRPr="004C33C3" w:rsidRDefault="00B851E1" w:rsidP="004C33C3">
      <w:pPr>
        <w:numPr>
          <w:ilvl w:val="3"/>
          <w:numId w:val="2"/>
        </w:numPr>
        <w:tabs>
          <w:tab w:val="left" w:pos="284"/>
        </w:tabs>
        <w:spacing w:line="276" w:lineRule="auto"/>
        <w:ind w:left="714" w:hanging="357"/>
        <w:jc w:val="both"/>
        <w:rPr>
          <w:rFonts w:ascii="Arial" w:hAnsi="Arial" w:cs="Arial"/>
        </w:rPr>
      </w:pPr>
      <w:r w:rsidRPr="008E36D2">
        <w:rPr>
          <w:rFonts w:ascii="Arial" w:hAnsi="Arial" w:cs="Arial"/>
        </w:rPr>
        <w:t>Nr 116 z dnia 27 kwietnia 2026 r. w sprawie uznania za budowlę ochronną</w:t>
      </w:r>
      <w:r w:rsidR="004C33C3">
        <w:rPr>
          <w:rFonts w:ascii="Arial" w:hAnsi="Arial" w:cs="Arial"/>
        </w:rPr>
        <w:t xml:space="preserve"> </w:t>
      </w:r>
      <w:r w:rsidRPr="004C33C3">
        <w:rPr>
          <w:rFonts w:ascii="Arial" w:hAnsi="Arial" w:cs="Arial"/>
        </w:rPr>
        <w:t xml:space="preserve">obiektu budowlanego lub części obiektu budowlanego na terenie miasta Olsztyna. </w:t>
      </w:r>
    </w:p>
    <w:p w14:paraId="5145BB81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ind w:left="714" w:hanging="357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117 z dnia 27 kwietnia 2026 r. w sprawie powołania komisji do brakowania dokumentacji niearchiwalnej Wydziału Edukacji Urzędu Miasta Olsztyna.</w:t>
      </w:r>
    </w:p>
    <w:p w14:paraId="7B371AB4" w14:textId="45771945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ind w:left="714" w:hanging="357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118 z dnia 27 kwietnia 2026 r. w sprawie zmiany Zarządzenia Nr 108 Prezydenta Olsztyna z dnia 20 kwietnia 2026 r. w sprawie  wyznaczenia przedstawiciela Gminy Olsztyn do Rady Nadzorczej Zakładu Gospodarki Odpadami Komunalnymi Sp. z o.o. w Olsztynie</w:t>
      </w:r>
      <w:r w:rsidR="009302F3">
        <w:rPr>
          <w:rFonts w:ascii="Arial" w:hAnsi="Arial" w:cs="Arial"/>
          <w:bCs/>
        </w:rPr>
        <w:t>.</w:t>
      </w:r>
    </w:p>
    <w:p w14:paraId="0C08593D" w14:textId="01047A5B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ind w:left="714" w:hanging="357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119 z dnia 29 kwietnia 2026 r. w sprawie zmian w budżecie Miasta Olsztyna na 2026 rok o kwoty przyznanych dotacji celowych</w:t>
      </w:r>
      <w:r w:rsidR="009302F3">
        <w:rPr>
          <w:rFonts w:ascii="Arial" w:hAnsi="Arial" w:cs="Arial"/>
          <w:bCs/>
        </w:rPr>
        <w:t>.</w:t>
      </w:r>
    </w:p>
    <w:p w14:paraId="375437BA" w14:textId="7DA1DAB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120 z dnia 29 kwietnia 2026 r. w sprawie zmian w budżecie Miasta Olsztyna na 2026 rok w zakresie dochodów i wydatków związanych ze zwrotem dotacji otrzymanych z budżetu państwa lub innych jednostek samorządu terytorialnego</w:t>
      </w:r>
      <w:r w:rsidR="009302F3">
        <w:rPr>
          <w:rFonts w:ascii="Arial" w:hAnsi="Arial" w:cs="Arial"/>
          <w:bCs/>
        </w:rPr>
        <w:t>.</w:t>
      </w:r>
    </w:p>
    <w:p w14:paraId="34EAA7BF" w14:textId="3F2E1515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 xml:space="preserve">Nr 121 z dnia 29 kwietnia 2026 r. </w:t>
      </w:r>
      <w:r w:rsidR="004C33C3" w:rsidRPr="004C33C3">
        <w:rPr>
          <w:rFonts w:ascii="Arial" w:hAnsi="Arial" w:cs="Arial"/>
          <w:bCs/>
        </w:rPr>
        <w:t>w sprawie zmiany planu finansowego Urzędu Miasta Olsztyna na 2026 rok</w:t>
      </w:r>
      <w:r w:rsidR="009302F3">
        <w:rPr>
          <w:rFonts w:ascii="Arial" w:hAnsi="Arial" w:cs="Arial"/>
          <w:bCs/>
        </w:rPr>
        <w:t>.</w:t>
      </w:r>
    </w:p>
    <w:p w14:paraId="293227AD" w14:textId="1969E4EF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122 z dnia 30 kwietnia 2026 r. w sprawie udzielenia pożyczki dla Przychodni Specjalistycznej w Olsztynie</w:t>
      </w:r>
      <w:r w:rsidR="009302F3">
        <w:rPr>
          <w:rFonts w:ascii="Arial" w:hAnsi="Arial" w:cs="Arial"/>
          <w:bCs/>
        </w:rPr>
        <w:t>.</w:t>
      </w:r>
    </w:p>
    <w:p w14:paraId="0428D0CC" w14:textId="540E389B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 xml:space="preserve">Nr 123 z dnia 6 maja 2026 r. w sprawie powołania Kapituły do rozpatrzenia wniosków dotyczących przyznania wyróżnienia </w:t>
      </w:r>
      <w:r w:rsidR="004C33C3">
        <w:rPr>
          <w:rFonts w:ascii="Arial" w:hAnsi="Arial" w:cs="Arial"/>
          <w:bCs/>
        </w:rPr>
        <w:t>„</w:t>
      </w:r>
      <w:r w:rsidRPr="008E36D2">
        <w:rPr>
          <w:rFonts w:ascii="Arial" w:hAnsi="Arial" w:cs="Arial"/>
          <w:bCs/>
        </w:rPr>
        <w:t>Pracodawca Przyjazny Szkole" pracodawcom uczestniczącym w kształceniu zawodowym uczniów.</w:t>
      </w:r>
    </w:p>
    <w:p w14:paraId="2CDED763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124 z dnia 6 maja 2026 r. w sprawie zmiany papieru firmowego stosowanego w Urzędzie Miasta Olsztyna.</w:t>
      </w:r>
    </w:p>
    <w:p w14:paraId="7BF9AA0F" w14:textId="19207A0C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125 z dnia 11 maja 2026 r. w sprawie ogłoszenia konkursu na stanowisko dyrektora Szkolnego Schroniska Młodzieżowego w Olsztyn</w:t>
      </w:r>
      <w:r w:rsidR="004C33C3">
        <w:rPr>
          <w:rFonts w:ascii="Arial" w:hAnsi="Arial" w:cs="Arial"/>
          <w:bCs/>
        </w:rPr>
        <w:t>ie</w:t>
      </w:r>
      <w:r w:rsidRPr="008E36D2">
        <w:rPr>
          <w:rFonts w:ascii="Arial" w:hAnsi="Arial" w:cs="Arial"/>
          <w:bCs/>
        </w:rPr>
        <w:t>.</w:t>
      </w:r>
    </w:p>
    <w:p w14:paraId="33FDEB06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lastRenderedPageBreak/>
        <w:t>Nr 126 z dnia 11 maja 2026 r. w sprawie ogłoszenia konkursu na stanowisko dyrektora Przedszkola Miejskiego nr 13 w Olsztynie.</w:t>
      </w:r>
    </w:p>
    <w:p w14:paraId="2F2E1C79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127 z dnia 12 maja 2026 r. w sprawie rozpatrzenia uwag złożonych do projektu Planu ogólnego miasta Olsztyna w trakcie konsultacji społecznych trwających od 13 lutego 2026 r. do 20 marca 2026 r.</w:t>
      </w:r>
    </w:p>
    <w:p w14:paraId="170718E3" w14:textId="0E80711B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128 z dnia 12 maja 2026 r. w sprawie rozpatrzenia uwag złożonych do prognozy oddziaływania na środowisko sporządzonej do projektu Planu ogólnego miasta Olsztyna w trakcie konsultacji społecznych trwających od 13</w:t>
      </w:r>
      <w:r w:rsidR="007153A8">
        <w:rPr>
          <w:rFonts w:ascii="Arial" w:hAnsi="Arial" w:cs="Arial"/>
          <w:bCs/>
        </w:rPr>
        <w:t> </w:t>
      </w:r>
      <w:r w:rsidRPr="008E36D2">
        <w:rPr>
          <w:rFonts w:ascii="Arial" w:hAnsi="Arial" w:cs="Arial"/>
          <w:bCs/>
        </w:rPr>
        <w:t>lutego 2026 r. do 20 marca 2026 r.</w:t>
      </w:r>
    </w:p>
    <w:p w14:paraId="06528885" w14:textId="7148A423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129 z dnia 12 maja 2026 r. w sprawie wyznaczenia Centrum Informatycznych Usług Wspólnych Olsztyna jako podmiotu ochrony ludności i</w:t>
      </w:r>
      <w:r w:rsidR="007153A8">
        <w:rPr>
          <w:rFonts w:ascii="Arial" w:hAnsi="Arial" w:cs="Arial"/>
          <w:bCs/>
        </w:rPr>
        <w:t> </w:t>
      </w:r>
      <w:r w:rsidRPr="008E36D2">
        <w:rPr>
          <w:rFonts w:ascii="Arial" w:hAnsi="Arial" w:cs="Arial"/>
          <w:bCs/>
        </w:rPr>
        <w:t>obrony cywilnej na terenie miasta Olsztyna</w:t>
      </w:r>
      <w:r w:rsidR="009302F3">
        <w:rPr>
          <w:rFonts w:ascii="Arial" w:hAnsi="Arial" w:cs="Arial"/>
          <w:bCs/>
        </w:rPr>
        <w:t>.</w:t>
      </w:r>
    </w:p>
    <w:p w14:paraId="274C17CE" w14:textId="2C3614C8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130 z dnia 12 maja 2026 r. w sprawie powołania zespołu ds. opiniowania projektów murali artystycznych planowanych do wykonania w przestrzeni publicznej na obiektach będących własnością Gminy Olsztyn</w:t>
      </w:r>
      <w:r w:rsidR="009302F3">
        <w:rPr>
          <w:rFonts w:ascii="Arial" w:hAnsi="Arial" w:cs="Arial"/>
          <w:bCs/>
        </w:rPr>
        <w:t>.</w:t>
      </w:r>
    </w:p>
    <w:p w14:paraId="2D3A0A3C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131 z dnia 12 maja 2026 r. w sprawie przyznania dorocznych Nagród Prezydenta Olsztyna za szczególne osiągnięcia w dziedzinie twórczości artystycznej, upowszechniania i ochrony kultury w 2025 r.</w:t>
      </w:r>
    </w:p>
    <w:p w14:paraId="26A775D1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132 z dnia 13 maja 2026 r. w sprawie zmian w budżecie Miasta Olsztyna na 2026 rok.</w:t>
      </w:r>
    </w:p>
    <w:p w14:paraId="015F9A7D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133 z dnia 13 maja 2026 r. w sprawie zmian w budżecie Miasta Olsztyna na 2026 rok o kwoty przyznanych dotacji celowych.</w:t>
      </w:r>
    </w:p>
    <w:p w14:paraId="4BB64C6E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134 z dnia 13 maja 2026 r. w sprawie zmian w budżecie Miasta Olsztyna na 2026 rok w zakresie dochodów i wydatków związanych ze zwrotem dotacji otrzymanych z budżetu państwa lub innych jednostek samorządu terytorialnego.</w:t>
      </w:r>
    </w:p>
    <w:p w14:paraId="2B9EF972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135 z dnia 13 maja 2026 r. w sprawie zmiany planu finansowego Urzędu Miasta Olsztyna na 2026 rok.</w:t>
      </w:r>
    </w:p>
    <w:p w14:paraId="0CD4556C" w14:textId="63C63B4C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136 z dnia 13 maja 2026 r. w sprawie zmiany Regulaminu Organizacyjnego Wydziału Zamówień Publicznych Urzędu Miasta Olsztyna</w:t>
      </w:r>
      <w:r w:rsidR="009302F3">
        <w:rPr>
          <w:rFonts w:ascii="Arial" w:hAnsi="Arial" w:cs="Arial"/>
          <w:bCs/>
        </w:rPr>
        <w:t>.</w:t>
      </w:r>
      <w:r w:rsidRPr="008E36D2">
        <w:rPr>
          <w:rFonts w:ascii="Arial" w:hAnsi="Arial" w:cs="Arial"/>
          <w:bCs/>
        </w:rPr>
        <w:t xml:space="preserve">  </w:t>
      </w:r>
    </w:p>
    <w:p w14:paraId="48DDBCE4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137 z dnia 14 maja 2026 r. w sprawie powołania zespołu ds. negocjacji w zakresie treści projektu umowy urbanistycznej oraz projektu zintegrowanego planu inwestycyjnego terenu położonego w sąsiedztwie ulicy Mariana Bublewicza i ulicy Cementowej w Olsztynie.</w:t>
      </w:r>
    </w:p>
    <w:p w14:paraId="7DA45A8E" w14:textId="77777777" w:rsidR="00B851E1" w:rsidRPr="008E36D2" w:rsidRDefault="00B851E1" w:rsidP="008E36D2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138 z dnia 14 maja 2026 r. w sprawie wyznaczenia Komisji Przetargowej do przeprowadzenia w dniu 22 maja 2026 r. przetargów na zbycie nieruchomości gruntowych stanowiących własność Gminy Olsztyn.</w:t>
      </w:r>
    </w:p>
    <w:p w14:paraId="100CF642" w14:textId="1BDFC49E" w:rsidR="004C33C3" w:rsidRPr="004C33C3" w:rsidRDefault="00B851E1" w:rsidP="004C33C3">
      <w:pPr>
        <w:numPr>
          <w:ilvl w:val="3"/>
          <w:numId w:val="2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8E36D2">
        <w:rPr>
          <w:rFonts w:ascii="Arial" w:hAnsi="Arial" w:cs="Arial"/>
          <w:bCs/>
        </w:rPr>
        <w:t>Nr 139 z dnia 14 maja 2026 r. w sprawie zmiany Regulaminu Organizacyjnego Urzędu Miasta Olsztyna</w:t>
      </w:r>
      <w:r w:rsidR="004C33C3">
        <w:rPr>
          <w:rFonts w:ascii="Arial" w:hAnsi="Arial" w:cs="Arial"/>
          <w:bCs/>
        </w:rPr>
        <w:t>.</w:t>
      </w:r>
    </w:p>
    <w:p w14:paraId="2E49BBDB" w14:textId="77777777" w:rsidR="00B851E1" w:rsidRPr="008E36D2" w:rsidRDefault="00B851E1" w:rsidP="008E36D2">
      <w:pPr>
        <w:pStyle w:val="Nagwek1"/>
        <w:numPr>
          <w:ilvl w:val="0"/>
          <w:numId w:val="2"/>
        </w:numPr>
        <w:tabs>
          <w:tab w:val="clear" w:pos="720"/>
          <w:tab w:val="num" w:pos="284"/>
        </w:tabs>
        <w:spacing w:after="0" w:line="276" w:lineRule="auto"/>
        <w:rPr>
          <w:sz w:val="24"/>
          <w:szCs w:val="24"/>
          <w:lang w:eastAsia="pl-PL"/>
        </w:rPr>
      </w:pPr>
      <w:r w:rsidRPr="008E36D2">
        <w:rPr>
          <w:sz w:val="24"/>
          <w:szCs w:val="24"/>
          <w:lang w:eastAsia="pl-PL"/>
        </w:rPr>
        <w:t>Prezydent Olsztyna zaakceptował projekty uchwał Rady Miasta Olsztyna:</w:t>
      </w:r>
    </w:p>
    <w:p w14:paraId="5DB88172" w14:textId="4A8E54FF" w:rsidR="00B851E1" w:rsidRPr="008E36D2" w:rsidRDefault="00B851E1" w:rsidP="008E36D2">
      <w:pPr>
        <w:numPr>
          <w:ilvl w:val="3"/>
          <w:numId w:val="2"/>
        </w:numPr>
        <w:spacing w:line="276" w:lineRule="auto"/>
        <w:rPr>
          <w:rFonts w:ascii="Arial" w:hAnsi="Arial" w:cs="Arial"/>
          <w:b/>
          <w:i/>
          <w:kern w:val="2"/>
          <w:lang w:eastAsia="pl-PL"/>
        </w:rPr>
      </w:pPr>
      <w:r w:rsidRPr="008E36D2">
        <w:rPr>
          <w:rFonts w:ascii="Arial" w:hAnsi="Arial" w:cs="Arial"/>
          <w:lang w:eastAsia="pl-PL"/>
        </w:rPr>
        <w:t xml:space="preserve">Projekt uchwały Rady Miasta Olsztyna </w:t>
      </w:r>
      <w:r w:rsidRPr="008E36D2">
        <w:rPr>
          <w:rFonts w:ascii="Arial" w:hAnsi="Arial" w:cs="Arial"/>
        </w:rPr>
        <w:t xml:space="preserve">w sprawie </w:t>
      </w:r>
      <w:r w:rsidRPr="008E36D2">
        <w:rPr>
          <w:rFonts w:ascii="Arial" w:hAnsi="Arial" w:cs="Arial"/>
          <w:color w:val="000000"/>
          <w:spacing w:val="-2"/>
        </w:rPr>
        <w:t>wyrażenia zgody na oddanie w najem lokalu użytkowego stanowiącego własność Gminy Olsztyn na okres 10</w:t>
      </w:r>
      <w:r w:rsidR="000E423F">
        <w:rPr>
          <w:rFonts w:ascii="Arial" w:hAnsi="Arial" w:cs="Arial"/>
          <w:color w:val="000000"/>
          <w:spacing w:val="-2"/>
        </w:rPr>
        <w:t> </w:t>
      </w:r>
      <w:r w:rsidRPr="008E36D2">
        <w:rPr>
          <w:rFonts w:ascii="Arial" w:hAnsi="Arial" w:cs="Arial"/>
          <w:color w:val="000000"/>
          <w:spacing w:val="-2"/>
        </w:rPr>
        <w:t>lat. (24.04.)</w:t>
      </w:r>
    </w:p>
    <w:p w14:paraId="0A4AD7CC" w14:textId="5A3784D8" w:rsidR="00B851E1" w:rsidRPr="008E36D2" w:rsidRDefault="00B851E1" w:rsidP="008E36D2">
      <w:pPr>
        <w:numPr>
          <w:ilvl w:val="3"/>
          <w:numId w:val="2"/>
        </w:numPr>
        <w:spacing w:line="276" w:lineRule="auto"/>
        <w:rPr>
          <w:rFonts w:ascii="Arial" w:hAnsi="Arial" w:cs="Arial"/>
          <w:b/>
          <w:i/>
          <w:kern w:val="2"/>
          <w:lang w:eastAsia="pl-PL"/>
        </w:rPr>
      </w:pPr>
      <w:r w:rsidRPr="008E36D2">
        <w:rPr>
          <w:rFonts w:ascii="Arial" w:hAnsi="Arial" w:cs="Arial"/>
          <w:color w:val="000000"/>
          <w:spacing w:val="-2"/>
        </w:rPr>
        <w:lastRenderedPageBreak/>
        <w:t xml:space="preserve">Projekt uchwały Rady Miasta Olsztyna </w:t>
      </w:r>
      <w:r w:rsidRPr="008E36D2">
        <w:rPr>
          <w:rFonts w:ascii="Arial" w:hAnsi="Arial" w:cs="Arial"/>
        </w:rPr>
        <w:t>w sprawie wyrażenia zgody na oddanie w dzierżawę nieruchomości stanowiącej własność Gminy Olsztyn na okres 15</w:t>
      </w:r>
      <w:r w:rsidR="000E423F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lat. (24.04.)</w:t>
      </w:r>
    </w:p>
    <w:p w14:paraId="7445575E" w14:textId="77777777" w:rsidR="00B851E1" w:rsidRPr="008E36D2" w:rsidRDefault="00B851E1" w:rsidP="008E36D2">
      <w:pPr>
        <w:numPr>
          <w:ilvl w:val="3"/>
          <w:numId w:val="2"/>
        </w:numPr>
        <w:spacing w:line="276" w:lineRule="auto"/>
        <w:rPr>
          <w:rFonts w:ascii="Arial" w:hAnsi="Arial" w:cs="Arial"/>
          <w:b/>
          <w:i/>
          <w:kern w:val="2"/>
          <w:lang w:eastAsia="pl-PL"/>
        </w:rPr>
      </w:pPr>
      <w:r w:rsidRPr="008E36D2">
        <w:rPr>
          <w:rFonts w:ascii="Arial" w:hAnsi="Arial" w:cs="Arial"/>
          <w:lang w:eastAsia="pl-PL"/>
        </w:rPr>
        <w:t xml:space="preserve">Projekt uchwały Rady Miasta Olsztyna </w:t>
      </w:r>
      <w:r w:rsidRPr="008E36D2">
        <w:rPr>
          <w:rFonts w:ascii="Arial" w:hAnsi="Arial" w:cs="Arial"/>
        </w:rPr>
        <w:t>w sprawie wyrażenia zgody na zawarcie w trybie bezprzetargowym umowy dzierżawy gruntu stanowiącego własność Gminy Olsztyn na czas nieoznaczony. (28.04.)</w:t>
      </w:r>
    </w:p>
    <w:p w14:paraId="23359C13" w14:textId="77777777" w:rsidR="00B851E1" w:rsidRPr="008E36D2" w:rsidRDefault="00B851E1" w:rsidP="008E36D2">
      <w:pPr>
        <w:numPr>
          <w:ilvl w:val="3"/>
          <w:numId w:val="2"/>
        </w:numPr>
        <w:spacing w:line="276" w:lineRule="auto"/>
        <w:rPr>
          <w:rFonts w:ascii="Arial" w:hAnsi="Arial" w:cs="Arial"/>
          <w:b/>
          <w:i/>
          <w:kern w:val="2"/>
          <w:lang w:eastAsia="pl-PL"/>
        </w:rPr>
      </w:pPr>
      <w:r w:rsidRPr="008E36D2">
        <w:rPr>
          <w:rFonts w:ascii="Arial" w:hAnsi="Arial" w:cs="Arial"/>
          <w:kern w:val="24"/>
        </w:rPr>
        <w:t>Projekt uchwały Rady Miasta Olsztyna w sprawie ustalenia wysokości ekwiwalentu pieniężnego dla strażaków ratowników-członków Ochotniczej Straży Pożarnej w Gutkowie za udział w działaniu ratowniczym, akcji ratowniczej, szkoleniu lub ćwiczeniu. (13.05.)</w:t>
      </w:r>
    </w:p>
    <w:p w14:paraId="5AB1402B" w14:textId="77777777" w:rsidR="00B851E1" w:rsidRPr="008E36D2" w:rsidRDefault="00B851E1" w:rsidP="008E36D2">
      <w:pPr>
        <w:numPr>
          <w:ilvl w:val="3"/>
          <w:numId w:val="2"/>
        </w:numPr>
        <w:spacing w:line="276" w:lineRule="auto"/>
        <w:rPr>
          <w:rFonts w:ascii="Arial" w:hAnsi="Arial" w:cs="Arial"/>
          <w:b/>
          <w:i/>
          <w:kern w:val="2"/>
          <w:lang w:eastAsia="pl-PL"/>
        </w:rPr>
      </w:pPr>
      <w:r w:rsidRPr="008E36D2">
        <w:rPr>
          <w:rFonts w:ascii="Arial" w:hAnsi="Arial" w:cs="Arial"/>
        </w:rPr>
        <w:t>Projekt uchwały Rady Miasta Olsztyna w sprawie przyjęcia przez Gminę Olsztyn do realizacji w 2026 roku zadań z zakresu administracji rządowej, dotyczących obowiązku utrzymania grobów i cmentarzy wojennych na terenie Gminy Olsztyn. (13.05.)</w:t>
      </w:r>
    </w:p>
    <w:p w14:paraId="5CF7A575" w14:textId="77777777" w:rsidR="00B851E1" w:rsidRPr="008E36D2" w:rsidRDefault="00B851E1" w:rsidP="008E36D2">
      <w:pPr>
        <w:numPr>
          <w:ilvl w:val="3"/>
          <w:numId w:val="2"/>
        </w:numPr>
        <w:spacing w:line="276" w:lineRule="auto"/>
        <w:rPr>
          <w:rFonts w:ascii="Arial" w:hAnsi="Arial" w:cs="Arial"/>
          <w:b/>
          <w:i/>
          <w:kern w:val="2"/>
          <w:lang w:eastAsia="pl-PL"/>
        </w:rPr>
      </w:pPr>
      <w:r w:rsidRPr="008E36D2">
        <w:rPr>
          <w:rFonts w:ascii="Arial" w:hAnsi="Arial" w:cs="Arial"/>
          <w:kern w:val="24"/>
        </w:rPr>
        <w:t>Projekt uchwały Rady Miasta Olsztyna w sprawie określenia zadań, na które przeznacza się środki Państwowego Funduszu Rehabilitacji Osób Niepełnosprawnych przyznane na realizację zadań ustawowych z zakresu rehabilitacji zawodowej i społecznej osób niepełnosprawnych w 2026 roku. (13.05.)</w:t>
      </w:r>
    </w:p>
    <w:p w14:paraId="239372AA" w14:textId="77777777" w:rsidR="00B851E1" w:rsidRPr="008E36D2" w:rsidRDefault="00B851E1" w:rsidP="008E36D2">
      <w:pPr>
        <w:numPr>
          <w:ilvl w:val="3"/>
          <w:numId w:val="2"/>
        </w:numPr>
        <w:spacing w:line="276" w:lineRule="auto"/>
        <w:rPr>
          <w:rFonts w:ascii="Arial" w:hAnsi="Arial" w:cs="Arial"/>
          <w:b/>
          <w:i/>
          <w:kern w:val="2"/>
          <w:lang w:eastAsia="pl-PL"/>
        </w:rPr>
      </w:pPr>
      <w:r w:rsidRPr="008E36D2">
        <w:rPr>
          <w:rFonts w:ascii="Arial" w:hAnsi="Arial" w:cs="Arial"/>
        </w:rPr>
        <w:t>Projekt uchwały Rady Miasta Olsztyna w sprawie trybu udzielania i rozliczania dotacji udzielanych z budżetu Miasta Olsztyna na dofinansowanie funkcjonowania branżowych centrów umiejętności prowadzonych przez osoby fizyczne lub osoby prawne inne niż jednostka samorządu terytorialnego oraz trybu przeprowadzania kontroli prawidłowości ich wykorzystania. (13.05.)</w:t>
      </w:r>
    </w:p>
    <w:p w14:paraId="6AA2B295" w14:textId="522B1D7B" w:rsidR="00B851E1" w:rsidRPr="008E36D2" w:rsidRDefault="00B851E1" w:rsidP="008E36D2">
      <w:pPr>
        <w:numPr>
          <w:ilvl w:val="3"/>
          <w:numId w:val="2"/>
        </w:numPr>
        <w:spacing w:line="276" w:lineRule="auto"/>
        <w:rPr>
          <w:rFonts w:ascii="Arial" w:hAnsi="Arial" w:cs="Arial"/>
          <w:b/>
          <w:i/>
          <w:kern w:val="2"/>
          <w:lang w:eastAsia="pl-PL"/>
        </w:rPr>
      </w:pPr>
      <w:r w:rsidRPr="008E36D2">
        <w:rPr>
          <w:rFonts w:ascii="Arial" w:hAnsi="Arial" w:cs="Arial"/>
        </w:rPr>
        <w:t>Projekt uchwały Rady Miasta Olsztyna zmieniającej uchwałę nr XI/147/25 Rady Miasta Olsztyna z dnia 26 lutego 2025 r. w sprawie ustalenia trybu udzielania i rozliczania dotacji udzielanych jednostkom oświatowym prowadzonym na terenie Miasta Olsztyna przez osoby fizyczne lub osoby prawne inne niż jednostka samorządu terytorialnego oraz trybu przeprowadzania kontroli prawidłowości ich pobrania i wykorzystania</w:t>
      </w:r>
      <w:r w:rsidR="008064F5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 xml:space="preserve"> (13.05.)</w:t>
      </w:r>
    </w:p>
    <w:p w14:paraId="7EA9DB43" w14:textId="77777777" w:rsidR="00B851E1" w:rsidRPr="008E36D2" w:rsidRDefault="00B851E1" w:rsidP="008E36D2">
      <w:pPr>
        <w:numPr>
          <w:ilvl w:val="3"/>
          <w:numId w:val="2"/>
        </w:numPr>
        <w:spacing w:line="276" w:lineRule="auto"/>
        <w:rPr>
          <w:rFonts w:ascii="Arial" w:hAnsi="Arial" w:cs="Arial"/>
          <w:b/>
          <w:i/>
          <w:kern w:val="2"/>
          <w:lang w:eastAsia="pl-PL"/>
        </w:rPr>
      </w:pPr>
      <w:r w:rsidRPr="008E36D2">
        <w:rPr>
          <w:rFonts w:ascii="Arial" w:hAnsi="Arial" w:cs="Arial"/>
          <w:kern w:val="1"/>
        </w:rPr>
        <w:t xml:space="preserve">Projekt uchwały Rady Miasta Olsztyna w sprawie </w:t>
      </w:r>
      <w:r w:rsidRPr="008E36D2">
        <w:rPr>
          <w:rFonts w:ascii="Arial" w:hAnsi="Arial" w:cs="Arial"/>
        </w:rPr>
        <w:t>uchwalenia Planu ogólnego miasta Olsztyna. (13.05.)</w:t>
      </w:r>
    </w:p>
    <w:p w14:paraId="554D9113" w14:textId="1E85F9BE" w:rsidR="00B851E1" w:rsidRPr="00302182" w:rsidRDefault="00B851E1" w:rsidP="008E36D2">
      <w:pPr>
        <w:numPr>
          <w:ilvl w:val="3"/>
          <w:numId w:val="2"/>
        </w:numPr>
        <w:spacing w:line="276" w:lineRule="auto"/>
        <w:rPr>
          <w:rFonts w:ascii="Arial" w:hAnsi="Arial" w:cs="Arial"/>
          <w:b/>
          <w:i/>
          <w:kern w:val="2"/>
          <w:lang w:eastAsia="pl-PL"/>
        </w:rPr>
      </w:pPr>
      <w:r w:rsidRPr="008E36D2">
        <w:rPr>
          <w:rFonts w:ascii="Arial" w:hAnsi="Arial" w:cs="Arial"/>
          <w:kern w:val="1"/>
        </w:rPr>
        <w:t>Projekt uchwały Rady Miasta Olsztyna w sprawie wyrażenia zgody na zawarcie w trybie bezprzetargowym umowy dzierżawy gruntu stanowiącego własność Gminy Olsztyn z dotychczasowym dzierżawcą na czas nie</w:t>
      </w:r>
      <w:r w:rsidR="00E97BFA">
        <w:rPr>
          <w:rFonts w:ascii="Arial" w:hAnsi="Arial" w:cs="Arial"/>
          <w:kern w:val="1"/>
        </w:rPr>
        <w:t>o</w:t>
      </w:r>
      <w:r w:rsidRPr="008E36D2">
        <w:rPr>
          <w:rFonts w:ascii="Arial" w:hAnsi="Arial" w:cs="Arial"/>
          <w:kern w:val="1"/>
        </w:rPr>
        <w:t>znaczony. (13.05.)</w:t>
      </w:r>
    </w:p>
    <w:p w14:paraId="6D1823B6" w14:textId="4A757B77" w:rsidR="00F25188" w:rsidRPr="0080342A" w:rsidRDefault="00302182" w:rsidP="0080342A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0E423F">
        <w:rPr>
          <w:rFonts w:ascii="Arial" w:hAnsi="Arial" w:cs="Arial"/>
          <w:kern w:val="1"/>
        </w:rPr>
        <w:t xml:space="preserve">Projekt uchwały Rady Miasta Olsztyna w sprawie </w:t>
      </w:r>
      <w:r w:rsidRPr="000E423F">
        <w:rPr>
          <w:rFonts w:ascii="Arial" w:hAnsi="Arial" w:cs="Arial"/>
          <w:bCs/>
        </w:rPr>
        <w:t>uchwalenia Planu ogólnego miasta Olsztyna</w:t>
      </w:r>
      <w:r w:rsidR="00E97BFA">
        <w:rPr>
          <w:rFonts w:ascii="Arial" w:hAnsi="Arial" w:cs="Arial"/>
          <w:bCs/>
        </w:rPr>
        <w:t xml:space="preserve"> (ostateczny)</w:t>
      </w:r>
      <w:r w:rsidR="008064F5">
        <w:rPr>
          <w:rFonts w:ascii="Arial" w:hAnsi="Arial" w:cs="Arial"/>
          <w:bCs/>
        </w:rPr>
        <w:t>.</w:t>
      </w:r>
      <w:r w:rsidRPr="000E423F">
        <w:rPr>
          <w:rFonts w:ascii="Arial" w:hAnsi="Arial" w:cs="Arial"/>
          <w:bCs/>
        </w:rPr>
        <w:t xml:space="preserve"> (18.05.)</w:t>
      </w:r>
    </w:p>
    <w:p w14:paraId="32C3BC1C" w14:textId="2E197D29" w:rsidR="00B851E1" w:rsidRPr="00E41189" w:rsidRDefault="00B851E1" w:rsidP="00E41189">
      <w:pPr>
        <w:pStyle w:val="Nagwek1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i/>
          <w:sz w:val="24"/>
          <w:szCs w:val="24"/>
          <w:lang w:eastAsia="pl-PL"/>
        </w:rPr>
      </w:pPr>
      <w:r w:rsidRPr="00E41189">
        <w:rPr>
          <w:sz w:val="24"/>
          <w:szCs w:val="24"/>
        </w:rPr>
        <w:t>Najważniejsze rozstrzygnięcia w sprawach przedłożonych przez Wydziały Urzędu Miasta Olsztyna oraz jednostki miejskie:</w:t>
      </w:r>
      <w:bookmarkStart w:id="0" w:name="_Hlk219897422"/>
    </w:p>
    <w:p w14:paraId="1A144030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left="284"/>
        <w:rPr>
          <w:sz w:val="24"/>
          <w:szCs w:val="24"/>
        </w:rPr>
      </w:pPr>
      <w:r w:rsidRPr="008E36D2">
        <w:rPr>
          <w:sz w:val="24"/>
          <w:szCs w:val="24"/>
        </w:rPr>
        <w:t>Sekretarz Miasta - Przewodniczący zespołu ds. Raportu o stanie Miasta Olsztyna:</w:t>
      </w:r>
    </w:p>
    <w:p w14:paraId="5B054F04" w14:textId="26B3F22B" w:rsidR="00885375" w:rsidRDefault="00885375" w:rsidP="00885375">
      <w:pPr>
        <w:tabs>
          <w:tab w:val="num" w:pos="709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851E1" w:rsidRPr="008E36D2">
        <w:rPr>
          <w:rFonts w:ascii="Arial" w:hAnsi="Arial" w:cs="Arial"/>
        </w:rPr>
        <w:t>aakceptowano</w:t>
      </w:r>
      <w:r>
        <w:rPr>
          <w:rFonts w:ascii="Arial" w:hAnsi="Arial" w:cs="Arial"/>
        </w:rPr>
        <w:t>:</w:t>
      </w:r>
      <w:r w:rsidR="00B851E1" w:rsidRPr="008E36D2">
        <w:rPr>
          <w:rFonts w:ascii="Arial" w:hAnsi="Arial" w:cs="Arial"/>
        </w:rPr>
        <w:t xml:space="preserve"> </w:t>
      </w:r>
    </w:p>
    <w:p w14:paraId="2F8DC085" w14:textId="77777777" w:rsidR="00885375" w:rsidRDefault="00B851E1" w:rsidP="00885375">
      <w:pPr>
        <w:numPr>
          <w:ilvl w:val="1"/>
          <w:numId w:val="2"/>
        </w:numPr>
        <w:tabs>
          <w:tab w:val="clear" w:pos="900"/>
          <w:tab w:val="num" w:pos="709"/>
        </w:tabs>
        <w:spacing w:line="276" w:lineRule="auto"/>
        <w:rPr>
          <w:rFonts w:ascii="Arial" w:hAnsi="Arial" w:cs="Arial"/>
        </w:rPr>
      </w:pPr>
      <w:r w:rsidRPr="008E36D2">
        <w:rPr>
          <w:rFonts w:ascii="Arial" w:hAnsi="Arial" w:cs="Arial"/>
        </w:rPr>
        <w:lastRenderedPageBreak/>
        <w:t>dokument pt. „Raport o stanie Miasta Olsztyn 2025”. Polec</w:t>
      </w:r>
      <w:r w:rsidR="00885375">
        <w:rPr>
          <w:rFonts w:ascii="Arial" w:hAnsi="Arial" w:cs="Arial"/>
        </w:rPr>
        <w:t>ono</w:t>
      </w:r>
      <w:r w:rsidRPr="008E36D2">
        <w:rPr>
          <w:rFonts w:ascii="Arial" w:hAnsi="Arial" w:cs="Arial"/>
        </w:rPr>
        <w:t xml:space="preserve"> Wydziałowi Strategii i Funduszy Europejskich przekazanie Raportu Radzie Miasta Olsztyna, (13.05.)</w:t>
      </w:r>
    </w:p>
    <w:p w14:paraId="128D5500" w14:textId="270A8771" w:rsidR="00B851E1" w:rsidRPr="00885375" w:rsidRDefault="00B851E1" w:rsidP="00885375">
      <w:pPr>
        <w:numPr>
          <w:ilvl w:val="1"/>
          <w:numId w:val="2"/>
        </w:numPr>
        <w:tabs>
          <w:tab w:val="clear" w:pos="900"/>
          <w:tab w:val="num" w:pos="709"/>
        </w:tabs>
        <w:spacing w:line="276" w:lineRule="auto"/>
        <w:rPr>
          <w:rFonts w:ascii="Arial" w:hAnsi="Arial" w:cs="Arial"/>
        </w:rPr>
      </w:pPr>
      <w:r w:rsidRPr="00885375">
        <w:rPr>
          <w:rFonts w:ascii="Arial" w:hAnsi="Arial" w:cs="Arial"/>
        </w:rPr>
        <w:t xml:space="preserve">dokument pt. </w:t>
      </w:r>
      <w:r w:rsidR="00E97BFA">
        <w:rPr>
          <w:rFonts w:ascii="Arial" w:hAnsi="Arial" w:cs="Arial"/>
        </w:rPr>
        <w:t>„</w:t>
      </w:r>
      <w:r w:rsidRPr="00885375">
        <w:rPr>
          <w:rFonts w:ascii="Arial" w:hAnsi="Arial" w:cs="Arial"/>
        </w:rPr>
        <w:t>Raport o stanie Miasta Olsztyn 2025</w:t>
      </w:r>
      <w:r w:rsidR="00E97BFA">
        <w:rPr>
          <w:rFonts w:ascii="Arial" w:hAnsi="Arial" w:cs="Arial"/>
        </w:rPr>
        <w:t>”</w:t>
      </w:r>
      <w:r w:rsidRPr="00885375">
        <w:rPr>
          <w:rFonts w:ascii="Arial" w:hAnsi="Arial" w:cs="Arial"/>
        </w:rPr>
        <w:t xml:space="preserve">, celem przedstawienia na sesji Rady Miasta Olsztyna. Polecono Wydziałowi Strategii i Funduszy Europejskich przekazanie Raportu Radzie Miasta Olsztyna. Uchylono rozstrzygnięcie Prezydenta Olsztyna z dnia 13.05.2026 r. w sprawie akceptacji dokumentu pt. </w:t>
      </w:r>
      <w:r w:rsidR="00E97BFA">
        <w:rPr>
          <w:rFonts w:ascii="Arial" w:hAnsi="Arial" w:cs="Arial"/>
        </w:rPr>
        <w:t>„</w:t>
      </w:r>
      <w:r w:rsidRPr="00885375">
        <w:rPr>
          <w:rFonts w:ascii="Arial" w:hAnsi="Arial" w:cs="Arial"/>
        </w:rPr>
        <w:t>Raport o stanie Miasta Olsztyn 2025</w:t>
      </w:r>
      <w:r w:rsidR="00E97BFA">
        <w:rPr>
          <w:rFonts w:ascii="Arial" w:hAnsi="Arial" w:cs="Arial"/>
        </w:rPr>
        <w:t>”</w:t>
      </w:r>
      <w:r w:rsidRPr="00885375">
        <w:rPr>
          <w:rFonts w:ascii="Arial" w:hAnsi="Arial" w:cs="Arial"/>
        </w:rPr>
        <w:t>. (19.05.)</w:t>
      </w:r>
    </w:p>
    <w:bookmarkEnd w:id="0"/>
    <w:p w14:paraId="5302AB2E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left="284"/>
        <w:rPr>
          <w:sz w:val="24"/>
          <w:szCs w:val="24"/>
        </w:rPr>
      </w:pPr>
      <w:r w:rsidRPr="008E36D2">
        <w:rPr>
          <w:sz w:val="24"/>
          <w:szCs w:val="24"/>
        </w:rPr>
        <w:t>Biuro Pełnomocnika Prezydenta Olsztyna ds. Współpracy z Organizacjami Pozarządowymi:</w:t>
      </w:r>
    </w:p>
    <w:p w14:paraId="286DD6CF" w14:textId="3CBC115F" w:rsidR="00B851E1" w:rsidRPr="008E36D2" w:rsidRDefault="00B851E1" w:rsidP="00885375">
      <w:pPr>
        <w:spacing w:line="276" w:lineRule="auto"/>
        <w:ind w:left="284"/>
        <w:rPr>
          <w:rFonts w:ascii="Arial" w:hAnsi="Arial" w:cs="Arial"/>
        </w:rPr>
      </w:pPr>
      <w:r w:rsidRPr="008E36D2">
        <w:rPr>
          <w:rFonts w:ascii="Arial" w:hAnsi="Arial" w:cs="Arial"/>
        </w:rPr>
        <w:t xml:space="preserve">wyrażono zgodę na zawarcie z wnioskodawcą w trybie bezprzetargowym umowy najmu na okres 3 lat, lokalu użytkowego położonego przy ulicy Wilczyńskiego 5B/10 w Olsztynie o pow. 34,20 m², ze stawką czynszu w </w:t>
      </w:r>
      <w:r w:rsidR="00F25188" w:rsidRPr="008E36D2">
        <w:rPr>
          <w:rFonts w:ascii="Arial" w:hAnsi="Arial" w:cs="Arial"/>
        </w:rPr>
        <w:t>wysokości</w:t>
      </w:r>
      <w:r w:rsidRPr="008E36D2">
        <w:rPr>
          <w:rFonts w:ascii="Arial" w:hAnsi="Arial" w:cs="Arial"/>
        </w:rPr>
        <w:t xml:space="preserve"> 6,00 z</w:t>
      </w:r>
      <w:r w:rsidR="00F25188">
        <w:rPr>
          <w:rFonts w:ascii="Arial" w:hAnsi="Arial" w:cs="Arial"/>
        </w:rPr>
        <w:t>ł</w:t>
      </w:r>
      <w:r w:rsidRPr="008E36D2">
        <w:rPr>
          <w:rFonts w:ascii="Arial" w:hAnsi="Arial" w:cs="Arial"/>
        </w:rPr>
        <w:t>/m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 xml:space="preserve"> netto plus należny podatek VAT, zaproponowaną przez Zakład Lokali </w:t>
      </w:r>
      <w:r w:rsidR="00E97BFA">
        <w:rPr>
          <w:rFonts w:ascii="Arial" w:hAnsi="Arial" w:cs="Arial"/>
        </w:rPr>
        <w:t xml:space="preserve">i </w:t>
      </w:r>
      <w:r w:rsidRPr="008E36D2">
        <w:rPr>
          <w:rFonts w:ascii="Arial" w:hAnsi="Arial" w:cs="Arial"/>
        </w:rPr>
        <w:t>Budynków Komunalnych w Olsztynie zgodnie z Zarządzeniem nr 128 Prezydenta Olsztyna z dnia 5 maja 2022 r. w sprawie wykonania uchwały określającej zasady gospodarki lokalami użytkowymi, pomieszczeniami gospodarczymi i garażami stanowiącymi własność Gminy Olsztyn oraz ustalenia minimalnych stawek czynszu za lokale użytkowe, pomieszczenia gospodarcze i garaże stanowiące własność Gminy Olsztyn. (24.04.)</w:t>
      </w:r>
    </w:p>
    <w:p w14:paraId="18D68789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firstLine="284"/>
        <w:rPr>
          <w:sz w:val="24"/>
          <w:szCs w:val="24"/>
        </w:rPr>
      </w:pPr>
      <w:r w:rsidRPr="008E36D2">
        <w:rPr>
          <w:sz w:val="24"/>
          <w:szCs w:val="24"/>
        </w:rPr>
        <w:t>Wydział Bezpieczeństwa i Zarządzania Kryzysowego:</w:t>
      </w:r>
    </w:p>
    <w:p w14:paraId="791A5F6B" w14:textId="77777777" w:rsidR="00B851E1" w:rsidRPr="008E36D2" w:rsidRDefault="00B851E1" w:rsidP="00885375">
      <w:pPr>
        <w:spacing w:line="276" w:lineRule="auto"/>
        <w:ind w:left="284"/>
        <w:rPr>
          <w:rFonts w:ascii="Arial" w:hAnsi="Arial" w:cs="Arial"/>
        </w:rPr>
      </w:pPr>
      <w:r w:rsidRPr="008E36D2">
        <w:rPr>
          <w:rFonts w:ascii="Arial" w:hAnsi="Arial" w:cs="Arial"/>
        </w:rPr>
        <w:t>zaakceptowano Ocenę przygotowania miasta do sezonu letniego. Skierowano Ocenę na sesję Rady Miasta, (13.05.)</w:t>
      </w:r>
    </w:p>
    <w:p w14:paraId="03CB851C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firstLine="284"/>
        <w:rPr>
          <w:sz w:val="24"/>
          <w:szCs w:val="24"/>
        </w:rPr>
      </w:pPr>
      <w:r w:rsidRPr="008E36D2">
        <w:rPr>
          <w:sz w:val="24"/>
          <w:szCs w:val="24"/>
        </w:rPr>
        <w:t>Wydział Edukacji:</w:t>
      </w:r>
    </w:p>
    <w:p w14:paraId="31BE32C1" w14:textId="77777777" w:rsidR="00B851E1" w:rsidRPr="008E36D2" w:rsidRDefault="00B851E1" w:rsidP="002E3B96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8E36D2">
        <w:rPr>
          <w:rFonts w:ascii="Arial" w:hAnsi="Arial" w:cs="Arial"/>
        </w:rPr>
        <w:t>nie wyrażono zgody na rozłożenie wnioskodawcy na 10 rat kwoty 70.947,44 zł stanowiącej dotację podmiotową pobraną w 2025 roku w nadmiernej wysokości, (13.05.)</w:t>
      </w:r>
    </w:p>
    <w:p w14:paraId="68ADD6B3" w14:textId="77777777" w:rsidR="00B851E1" w:rsidRPr="008E36D2" w:rsidRDefault="00B851E1" w:rsidP="002E3B96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8E36D2">
        <w:rPr>
          <w:rFonts w:ascii="Arial" w:hAnsi="Arial" w:cs="Arial"/>
        </w:rPr>
        <w:t>zaakceptowano Informację o przygotowaniu jednostek systemu oświaty do sezonu letniego w 2026 r. Skierowano Informację na sesję Rady Miasta, (13.05.)</w:t>
      </w:r>
    </w:p>
    <w:p w14:paraId="701280E5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firstLine="284"/>
        <w:rPr>
          <w:sz w:val="24"/>
          <w:szCs w:val="24"/>
        </w:rPr>
      </w:pPr>
      <w:r w:rsidRPr="008E36D2">
        <w:rPr>
          <w:sz w:val="24"/>
          <w:szCs w:val="24"/>
        </w:rPr>
        <w:t>Wydział Kultury:</w:t>
      </w:r>
    </w:p>
    <w:p w14:paraId="10E7B24D" w14:textId="51873077" w:rsidR="00B851E1" w:rsidRPr="008E36D2" w:rsidRDefault="00B851E1" w:rsidP="00885375">
      <w:pPr>
        <w:spacing w:line="276" w:lineRule="auto"/>
        <w:ind w:left="284"/>
        <w:rPr>
          <w:rFonts w:ascii="Arial" w:hAnsi="Arial" w:cs="Arial"/>
        </w:rPr>
      </w:pPr>
      <w:r w:rsidRPr="008E36D2">
        <w:rPr>
          <w:rFonts w:ascii="Arial" w:hAnsi="Arial" w:cs="Arial"/>
          <w:kern w:val="2"/>
        </w:rPr>
        <w:t xml:space="preserve">zaakceptowano Informację </w:t>
      </w:r>
      <w:proofErr w:type="spellStart"/>
      <w:r w:rsidRPr="008E36D2">
        <w:rPr>
          <w:rFonts w:ascii="Arial" w:hAnsi="Arial" w:cs="Arial"/>
          <w:kern w:val="2"/>
        </w:rPr>
        <w:t>pt.„</w:t>
      </w:r>
      <w:r w:rsidRPr="008E36D2">
        <w:rPr>
          <w:rFonts w:ascii="Arial" w:hAnsi="Arial" w:cs="Arial"/>
        </w:rPr>
        <w:t>Oferta</w:t>
      </w:r>
      <w:proofErr w:type="spellEnd"/>
      <w:r w:rsidRPr="008E36D2">
        <w:rPr>
          <w:rFonts w:ascii="Arial" w:hAnsi="Arial" w:cs="Arial"/>
        </w:rPr>
        <w:t xml:space="preserve"> miejskich instytucji kultury na sezon letni 2026”. Skierowano Informację na sesję Rady Miasta, (13.05.)</w:t>
      </w:r>
    </w:p>
    <w:p w14:paraId="23AFF709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firstLine="284"/>
        <w:rPr>
          <w:sz w:val="24"/>
          <w:szCs w:val="24"/>
        </w:rPr>
      </w:pPr>
      <w:r w:rsidRPr="008E36D2">
        <w:rPr>
          <w:sz w:val="24"/>
          <w:szCs w:val="24"/>
        </w:rPr>
        <w:t>Wydział Urbanistyki i Architektury:</w:t>
      </w:r>
    </w:p>
    <w:p w14:paraId="1359D2D5" w14:textId="77777777" w:rsidR="00885375" w:rsidRDefault="00B851E1" w:rsidP="00885375">
      <w:pPr>
        <w:tabs>
          <w:tab w:val="num" w:pos="567"/>
        </w:tabs>
        <w:spacing w:line="276" w:lineRule="auto"/>
        <w:ind w:left="284"/>
        <w:rPr>
          <w:rFonts w:ascii="Arial" w:hAnsi="Arial" w:cs="Arial"/>
        </w:rPr>
      </w:pPr>
      <w:r w:rsidRPr="008E36D2">
        <w:rPr>
          <w:rFonts w:ascii="Arial" w:hAnsi="Arial" w:cs="Arial"/>
        </w:rPr>
        <w:t xml:space="preserve">wyrażono zgodę na: </w:t>
      </w:r>
    </w:p>
    <w:p w14:paraId="5B130D91" w14:textId="10859022" w:rsidR="00885375" w:rsidRDefault="00B851E1" w:rsidP="002E3B96">
      <w:pPr>
        <w:numPr>
          <w:ilvl w:val="2"/>
          <w:numId w:val="8"/>
        </w:numPr>
        <w:tabs>
          <w:tab w:val="clear" w:pos="234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8E36D2">
        <w:rPr>
          <w:rFonts w:ascii="Arial" w:hAnsi="Arial" w:cs="Arial"/>
        </w:rPr>
        <w:t xml:space="preserve">wydanie decyzji zatwierdzającej projekt zagospodarowania terenu i projekt architektoniczno-budowlany oraz udzielającej pozwolenia na budowę obejmującego przebudowę budynku handlowo-usługowo-mieszkalnego, zmianę sposobu użytkowania poddasza na potrzeby 6 lokali mieszkalnych wraz z </w:t>
      </w:r>
      <w:r w:rsidRPr="008E36D2">
        <w:rPr>
          <w:rFonts w:ascii="Arial" w:hAnsi="Arial" w:cs="Arial"/>
        </w:rPr>
        <w:lastRenderedPageBreak/>
        <w:t>zagospodarowaniem terenu na działce nr oraz fragmencie działki nr w obrębie przy ul. J</w:t>
      </w:r>
      <w:r w:rsidR="009C1A8B">
        <w:rPr>
          <w:rFonts w:ascii="Arial" w:hAnsi="Arial" w:cs="Arial"/>
        </w:rPr>
        <w:t xml:space="preserve">. </w:t>
      </w:r>
      <w:r w:rsidRPr="008E36D2">
        <w:rPr>
          <w:rFonts w:ascii="Arial" w:hAnsi="Arial" w:cs="Arial"/>
        </w:rPr>
        <w:t>w Olsztynie, (28.04.)</w:t>
      </w:r>
    </w:p>
    <w:p w14:paraId="605DF0B4" w14:textId="2769CEE1" w:rsidR="00885375" w:rsidRDefault="00B851E1" w:rsidP="002E3B96">
      <w:pPr>
        <w:numPr>
          <w:ilvl w:val="2"/>
          <w:numId w:val="8"/>
        </w:numPr>
        <w:tabs>
          <w:tab w:val="clear" w:pos="234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885375">
        <w:rPr>
          <w:rFonts w:ascii="Arial" w:hAnsi="Arial" w:cs="Arial"/>
        </w:rPr>
        <w:t>wydanie decyzji zatwierdzającej projekt zagospodarowania terenu i projekt architektoniczno-budowlany oraz udzielającej pozwolenia na budowę dwóch budynków mieszkalnych wielorodzinnych nr B1, B2 wraz z zagospodarowaniem terenu (w tym: place gospodarcze z obudowanymi śmietnikami, zewnętrzne miejsca postojowe, parkingi dla rowerów, dojazdy, drogę wewnętrzną stanowiącą ciąg pieszo-jezdny, chodniki, tarasy zielone, plac zabaw, plac rekreacji, teren zieleni urządzonej) oraz budowę zjazdu od strony wschodniej na działkach nr</w:t>
      </w:r>
      <w:r w:rsidR="009C1A8B">
        <w:rPr>
          <w:rFonts w:ascii="Arial" w:hAnsi="Arial" w:cs="Arial"/>
        </w:rPr>
        <w:t>,</w:t>
      </w:r>
      <w:r w:rsidRPr="00885375">
        <w:rPr>
          <w:rFonts w:ascii="Arial" w:hAnsi="Arial" w:cs="Arial"/>
        </w:rPr>
        <w:t xml:space="preserve"> </w:t>
      </w:r>
      <w:proofErr w:type="spellStart"/>
      <w:r w:rsidRPr="00885375">
        <w:rPr>
          <w:rFonts w:ascii="Arial" w:hAnsi="Arial" w:cs="Arial"/>
        </w:rPr>
        <w:t>obr</w:t>
      </w:r>
      <w:proofErr w:type="spellEnd"/>
      <w:r w:rsidRPr="00885375">
        <w:rPr>
          <w:rFonts w:ascii="Arial" w:hAnsi="Arial" w:cs="Arial"/>
        </w:rPr>
        <w:t>. w Olsztynie, (28.04.)</w:t>
      </w:r>
    </w:p>
    <w:p w14:paraId="15AA5FFB" w14:textId="1072FCE3" w:rsidR="00885375" w:rsidRPr="00F25188" w:rsidRDefault="00B851E1" w:rsidP="002E3B96">
      <w:pPr>
        <w:numPr>
          <w:ilvl w:val="2"/>
          <w:numId w:val="8"/>
        </w:numPr>
        <w:tabs>
          <w:tab w:val="clear" w:pos="234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885375">
        <w:rPr>
          <w:rFonts w:ascii="Arial" w:hAnsi="Arial" w:cs="Arial"/>
        </w:rPr>
        <w:t>wydanie decyzji orzekającej zmianę decyzji Prezydenta Olsztyna Nr II-43/2024 z dnia 19.02.2024 r., znak: UA.6740.261.2023 zatwierdzającej projekt zagospodarowania terenu dla trzech budynków usługowo-biurowych (nr A, B, C), budynku garażu otwartego (nr D), budynku usług uzupełniających portierni i</w:t>
      </w:r>
      <w:r w:rsidR="00F25188">
        <w:rPr>
          <w:rFonts w:ascii="Arial" w:hAnsi="Arial" w:cs="Arial"/>
        </w:rPr>
        <w:t> </w:t>
      </w:r>
      <w:r w:rsidRPr="00885375">
        <w:rPr>
          <w:rFonts w:ascii="Arial" w:hAnsi="Arial" w:cs="Arial"/>
        </w:rPr>
        <w:t xml:space="preserve">kawiarni (nr E), trzech: wiat rowerowych, wiat palarni i pylonów informacyjnych oraz wiaty śmietnikowej, stanowisk postojowych i dojazdów wraz z przebudową przyłącza cieplnego, sieci telekomunikacyjnej i wodociągowej oraz rozbiórką sieci: wodociągowych, elektroenergetycznych, kanalizacji sanitarnej, kanalizacji deszczowej i zewnętrznej instalacji gazowej oraz trzech pylonów reklamowych i ogrodzenia, na dz., </w:t>
      </w:r>
      <w:proofErr w:type="spellStart"/>
      <w:r w:rsidRPr="00885375">
        <w:rPr>
          <w:rFonts w:ascii="Arial" w:hAnsi="Arial" w:cs="Arial"/>
        </w:rPr>
        <w:t>obr</w:t>
      </w:r>
      <w:proofErr w:type="spellEnd"/>
      <w:r w:rsidRPr="00885375">
        <w:rPr>
          <w:rFonts w:ascii="Arial" w:hAnsi="Arial" w:cs="Arial"/>
        </w:rPr>
        <w:t>. przy ul. L</w:t>
      </w:r>
      <w:r w:rsidR="009C1A8B">
        <w:rPr>
          <w:rFonts w:ascii="Arial" w:hAnsi="Arial" w:cs="Arial"/>
        </w:rPr>
        <w:t>.</w:t>
      </w:r>
      <w:r w:rsidRPr="00885375">
        <w:rPr>
          <w:rFonts w:ascii="Arial" w:hAnsi="Arial" w:cs="Arial"/>
        </w:rPr>
        <w:t xml:space="preserve"> w Olsztynie oraz</w:t>
      </w:r>
      <w:r w:rsidR="00885375">
        <w:rPr>
          <w:rFonts w:ascii="Arial" w:hAnsi="Arial" w:cs="Arial"/>
        </w:rPr>
        <w:t xml:space="preserve"> </w:t>
      </w:r>
      <w:r w:rsidRPr="00885375">
        <w:rPr>
          <w:rFonts w:ascii="Arial" w:hAnsi="Arial" w:cs="Arial"/>
        </w:rPr>
        <w:t xml:space="preserve">zatwierdzającej projekt architektoniczno-budowlany i udzielającej pozwolenia na budowę budynku usługowo-biurowego (nr A), trzech: wiat rowerowych, wiat palarni i pylonów informacyjnych oraz wiaty śmietnikowej, stanowisk postojowych i dojazdów wraz z przebudową przyłącza cieplnego, sieci telekomunikacyjnej i wodociągowej oraz rozbiórką sieci: wodociągowych, elektroenergetycznych, kanalizacji sanitarnej, kanalizacji deszczowej i zewnętrznej instalacji gazowej oraz trzech pylonów reklamowych i ogrodzenia, na dz., </w:t>
      </w:r>
      <w:proofErr w:type="spellStart"/>
      <w:r w:rsidRPr="00885375">
        <w:rPr>
          <w:rFonts w:ascii="Arial" w:hAnsi="Arial" w:cs="Arial"/>
        </w:rPr>
        <w:t>obr</w:t>
      </w:r>
      <w:proofErr w:type="spellEnd"/>
      <w:r w:rsidRPr="00885375">
        <w:rPr>
          <w:rFonts w:ascii="Arial" w:hAnsi="Arial" w:cs="Arial"/>
        </w:rPr>
        <w:t>.</w:t>
      </w:r>
      <w:r w:rsidR="009C1A8B">
        <w:rPr>
          <w:rFonts w:ascii="Arial" w:hAnsi="Arial" w:cs="Arial"/>
        </w:rPr>
        <w:t xml:space="preserve"> </w:t>
      </w:r>
      <w:r w:rsidRPr="00885375">
        <w:rPr>
          <w:rFonts w:ascii="Arial" w:hAnsi="Arial" w:cs="Arial"/>
        </w:rPr>
        <w:t>przy ul. L</w:t>
      </w:r>
      <w:r w:rsidR="009C1A8B">
        <w:rPr>
          <w:rFonts w:ascii="Arial" w:hAnsi="Arial" w:cs="Arial"/>
        </w:rPr>
        <w:t>.</w:t>
      </w:r>
      <w:r w:rsidRPr="00885375">
        <w:rPr>
          <w:rFonts w:ascii="Arial" w:hAnsi="Arial" w:cs="Arial"/>
        </w:rPr>
        <w:t xml:space="preserve"> w Olsztynie, - zmienionej decyzją</w:t>
      </w:r>
      <w:r w:rsidR="00F25188">
        <w:rPr>
          <w:rFonts w:ascii="Arial" w:hAnsi="Arial" w:cs="Arial"/>
        </w:rPr>
        <w:t xml:space="preserve"> </w:t>
      </w:r>
      <w:r w:rsidRPr="00885375">
        <w:rPr>
          <w:rFonts w:ascii="Arial" w:hAnsi="Arial" w:cs="Arial"/>
        </w:rPr>
        <w:t>nr</w:t>
      </w:r>
      <w:r w:rsidR="00F25188">
        <w:rPr>
          <w:rFonts w:ascii="Arial" w:hAnsi="Arial" w:cs="Arial"/>
        </w:rPr>
        <w:t xml:space="preserve"> </w:t>
      </w:r>
      <w:r w:rsidRPr="00F25188">
        <w:rPr>
          <w:rFonts w:ascii="Arial" w:hAnsi="Arial" w:cs="Arial"/>
        </w:rPr>
        <w:t>II</w:t>
      </w:r>
      <w:r w:rsidR="00F25188">
        <w:rPr>
          <w:rFonts w:ascii="Arial" w:hAnsi="Arial" w:cs="Arial"/>
        </w:rPr>
        <w:t>-</w:t>
      </w:r>
      <w:r w:rsidRPr="00F25188">
        <w:rPr>
          <w:rFonts w:ascii="Arial" w:hAnsi="Arial" w:cs="Arial"/>
        </w:rPr>
        <w:t>264/2024 z dnia 26.09.2024 r., znak: UA.6740.305.2024. Zmiana decyzji polega na zatwierdzeniu zamiennego projektu zagospodarowania terenu i projektu architektoniczno-budowlanego w</w:t>
      </w:r>
      <w:r w:rsidR="0080342A">
        <w:rPr>
          <w:rFonts w:ascii="Arial" w:hAnsi="Arial" w:cs="Arial"/>
        </w:rPr>
        <w:t> </w:t>
      </w:r>
      <w:r w:rsidRPr="00F25188">
        <w:rPr>
          <w:rFonts w:ascii="Arial" w:hAnsi="Arial" w:cs="Arial"/>
        </w:rPr>
        <w:t xml:space="preserve">zakresie: wydzielenia z budynku usługowo – biurowego nr A dwóch lokali medycznych (na parterze i </w:t>
      </w:r>
      <w:proofErr w:type="spellStart"/>
      <w:r w:rsidRPr="00F25188">
        <w:rPr>
          <w:rFonts w:ascii="Arial" w:hAnsi="Arial" w:cs="Arial"/>
        </w:rPr>
        <w:t>I</w:t>
      </w:r>
      <w:proofErr w:type="spellEnd"/>
      <w:r w:rsidRPr="00F25188">
        <w:rPr>
          <w:rFonts w:ascii="Arial" w:hAnsi="Arial" w:cs="Arial"/>
        </w:rPr>
        <w:t xml:space="preserve"> piętrze) wraz z częściową przebudową lokali usługowo – biurowych (na parterze i </w:t>
      </w:r>
      <w:proofErr w:type="spellStart"/>
      <w:r w:rsidRPr="00F25188">
        <w:rPr>
          <w:rFonts w:ascii="Arial" w:hAnsi="Arial" w:cs="Arial"/>
        </w:rPr>
        <w:t>I</w:t>
      </w:r>
      <w:proofErr w:type="spellEnd"/>
      <w:r w:rsidRPr="00F25188">
        <w:rPr>
          <w:rFonts w:ascii="Arial" w:hAnsi="Arial" w:cs="Arial"/>
        </w:rPr>
        <w:t xml:space="preserve"> piętrze) oraz rezygnacji z trzech wiat (2</w:t>
      </w:r>
      <w:r w:rsidR="0080342A">
        <w:rPr>
          <w:rFonts w:ascii="Arial" w:hAnsi="Arial" w:cs="Arial"/>
        </w:rPr>
        <w:t> </w:t>
      </w:r>
      <w:r w:rsidRPr="00F25188">
        <w:rPr>
          <w:rFonts w:ascii="Arial" w:hAnsi="Arial" w:cs="Arial"/>
        </w:rPr>
        <w:t xml:space="preserve">wiat palarni i 1 wiaty śmietnikowej), zmiany usytuowania stanowisk postojowych, budowy placu gospodarczego i muru oporowego wraz z rozbiórką kolidującej infrastruktury oraz budowy dodatkowego pylonu informacyjnego, na dz., </w:t>
      </w:r>
      <w:proofErr w:type="spellStart"/>
      <w:r w:rsidRPr="00F25188">
        <w:rPr>
          <w:rFonts w:ascii="Arial" w:hAnsi="Arial" w:cs="Arial"/>
        </w:rPr>
        <w:t>obr</w:t>
      </w:r>
      <w:proofErr w:type="spellEnd"/>
      <w:r w:rsidRPr="00F25188">
        <w:rPr>
          <w:rFonts w:ascii="Arial" w:hAnsi="Arial" w:cs="Arial"/>
        </w:rPr>
        <w:t>. przy Al. P</w:t>
      </w:r>
      <w:r w:rsidR="009C1A8B">
        <w:rPr>
          <w:rFonts w:ascii="Arial" w:hAnsi="Arial" w:cs="Arial"/>
        </w:rPr>
        <w:t>.</w:t>
      </w:r>
      <w:r w:rsidRPr="00F25188">
        <w:rPr>
          <w:rFonts w:ascii="Arial" w:hAnsi="Arial" w:cs="Arial"/>
        </w:rPr>
        <w:t xml:space="preserve"> w Olsztynie (29.04.)</w:t>
      </w:r>
    </w:p>
    <w:p w14:paraId="016A8862" w14:textId="3A5CD028" w:rsidR="00302182" w:rsidRPr="00885375" w:rsidRDefault="00302182" w:rsidP="002E3B96">
      <w:pPr>
        <w:numPr>
          <w:ilvl w:val="2"/>
          <w:numId w:val="8"/>
        </w:numPr>
        <w:tabs>
          <w:tab w:val="clear" w:pos="234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885375">
        <w:rPr>
          <w:rFonts w:ascii="Arial" w:hAnsi="Arial" w:cs="Arial"/>
          <w:kern w:val="1"/>
        </w:rPr>
        <w:t>uchylono rozstrzygnięcie Prezydenta Olsztyna z dnia 13.05.2026 r., (18.05.)</w:t>
      </w:r>
    </w:p>
    <w:p w14:paraId="77A9329A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left="284"/>
        <w:rPr>
          <w:sz w:val="24"/>
          <w:szCs w:val="24"/>
        </w:rPr>
      </w:pPr>
      <w:r w:rsidRPr="008E36D2">
        <w:rPr>
          <w:sz w:val="24"/>
          <w:szCs w:val="24"/>
        </w:rPr>
        <w:t>Wydział Polityki Lokalowej:</w:t>
      </w:r>
    </w:p>
    <w:p w14:paraId="310726EC" w14:textId="77777777" w:rsidR="00B851E1" w:rsidRPr="008E36D2" w:rsidRDefault="00B851E1" w:rsidP="008E36D2">
      <w:pPr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</w:rPr>
      </w:pPr>
      <w:r w:rsidRPr="008E36D2">
        <w:rPr>
          <w:rFonts w:ascii="Arial" w:hAnsi="Arial" w:cs="Arial"/>
        </w:rPr>
        <w:t>wyrażono zgodę na:</w:t>
      </w:r>
    </w:p>
    <w:p w14:paraId="7A6CF1A4" w14:textId="1126613B" w:rsidR="00B851E1" w:rsidRPr="008E36D2" w:rsidRDefault="00B851E1" w:rsidP="002E3B96">
      <w:pPr>
        <w:numPr>
          <w:ilvl w:val="2"/>
          <w:numId w:val="14"/>
        </w:numPr>
        <w:tabs>
          <w:tab w:val="clear" w:pos="2340"/>
        </w:tabs>
        <w:spacing w:line="276" w:lineRule="auto"/>
        <w:ind w:left="993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sprzedaż, w trybie bezprzetargowym, działki o nr ewidencyjnym o pow. 118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m², obręb m. Olsztyn, stanowiącej część gruntu wydzielonego z</w:t>
      </w:r>
      <w:r w:rsidR="00F25188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przeznaczeniem do racjonalnej obsługi budynku nr przy ul. P</w:t>
      </w:r>
      <w:r w:rsidR="009C1A8B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 xml:space="preserve">, na rzecz </w:t>
      </w:r>
      <w:r w:rsidRPr="008E36D2">
        <w:rPr>
          <w:rFonts w:ascii="Arial" w:hAnsi="Arial" w:cs="Arial"/>
        </w:rPr>
        <w:lastRenderedPageBreak/>
        <w:t xml:space="preserve">właścicieli lokali położonych w tym budynku,  z jednoczesnym ustanowieniem, na czas nieokreślony za jednorazowym wynagrodzeniem, służebności gruntowej polegającej na prawie przejścia  i przejazdu przez część działki nr, </w:t>
      </w:r>
      <w:proofErr w:type="spellStart"/>
      <w:r w:rsidRPr="008E36D2">
        <w:rPr>
          <w:rFonts w:ascii="Arial" w:hAnsi="Arial" w:cs="Arial"/>
        </w:rPr>
        <w:t>obr</w:t>
      </w:r>
      <w:proofErr w:type="spellEnd"/>
      <w:r w:rsidRPr="008E36D2">
        <w:rPr>
          <w:rFonts w:ascii="Arial" w:hAnsi="Arial" w:cs="Arial"/>
        </w:rPr>
        <w:t xml:space="preserve">. na rzecz każdoczesnego właściciela nieruchomości władnącej, tj. działki nr, </w:t>
      </w:r>
      <w:proofErr w:type="spellStart"/>
      <w:r w:rsidRPr="008E36D2">
        <w:rPr>
          <w:rFonts w:ascii="Arial" w:hAnsi="Arial" w:cs="Arial"/>
        </w:rPr>
        <w:t>obr</w:t>
      </w:r>
      <w:proofErr w:type="spellEnd"/>
      <w:r w:rsidRPr="008E36D2">
        <w:rPr>
          <w:rFonts w:ascii="Arial" w:hAnsi="Arial" w:cs="Arial"/>
        </w:rPr>
        <w:t>. Prawo to ograniczone będzie do obszaru o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pow. 14 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 xml:space="preserve"> w przejściu bramowym</w:t>
      </w:r>
      <w:r w:rsidR="00885375">
        <w:rPr>
          <w:rFonts w:ascii="Arial" w:hAnsi="Arial" w:cs="Arial"/>
        </w:rPr>
        <w:t>. W</w:t>
      </w:r>
      <w:r w:rsidRPr="008E36D2">
        <w:rPr>
          <w:rFonts w:ascii="Arial" w:hAnsi="Arial" w:cs="Arial"/>
        </w:rPr>
        <w:t>yrażono zgodę na ustanowienie, na czas nieokreślony za jednorazowym wynagrodzeniem, służebności gruntowej polegającej na prawie przejścia</w:t>
      </w:r>
      <w:r w:rsidR="00885375">
        <w:rPr>
          <w:rFonts w:ascii="Arial" w:hAnsi="Arial" w:cs="Arial"/>
        </w:rPr>
        <w:t xml:space="preserve"> </w:t>
      </w:r>
      <w:r w:rsidRPr="008E36D2">
        <w:rPr>
          <w:rFonts w:ascii="Arial" w:hAnsi="Arial" w:cs="Arial"/>
        </w:rPr>
        <w:t xml:space="preserve">i przejazdu przez gminne działki o nr i nr na rzecz każdoczesnego właściciela działki nr. Prawo to będzie ograniczone do funkcjonującego pasa komunikacyjnego. Służebność ta zostanie ustanowiona równolegle ze sprzedażą gruntu do racjonalnej obsługi ww. budynku i będzie dotyczyła pasa komunikacyjnego o pow. </w:t>
      </w:r>
      <w:r w:rsidR="00F25188">
        <w:rPr>
          <w:rFonts w:ascii="Arial" w:hAnsi="Arial" w:cs="Arial"/>
        </w:rPr>
        <w:t>ok.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54 m², (28.04.)</w:t>
      </w:r>
    </w:p>
    <w:p w14:paraId="407F0C7A" w14:textId="77777777" w:rsidR="00B851E1" w:rsidRPr="008E36D2" w:rsidRDefault="00B851E1" w:rsidP="002E3B96">
      <w:pPr>
        <w:numPr>
          <w:ilvl w:val="2"/>
          <w:numId w:val="14"/>
        </w:numPr>
        <w:tabs>
          <w:tab w:val="clear" w:pos="2340"/>
        </w:tabs>
        <w:spacing w:line="276" w:lineRule="auto"/>
        <w:ind w:left="993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zmianę rozstrzygnięć:</w:t>
      </w:r>
    </w:p>
    <w:p w14:paraId="650E6D60" w14:textId="77777777" w:rsidR="00B851E1" w:rsidRPr="008E36D2" w:rsidRDefault="00B851E1" w:rsidP="002E3B96">
      <w:pPr>
        <w:pStyle w:val="Akapitzlist"/>
        <w:widowControl w:val="0"/>
        <w:numPr>
          <w:ilvl w:val="0"/>
          <w:numId w:val="9"/>
        </w:numPr>
        <w:suppressAutoHyphens w:val="0"/>
        <w:spacing w:line="276" w:lineRule="auto"/>
        <w:ind w:left="1276" w:hanging="283"/>
        <w:contextualSpacing/>
        <w:jc w:val="both"/>
        <w:rPr>
          <w:rFonts w:ascii="Arial" w:hAnsi="Arial" w:cs="Arial"/>
        </w:rPr>
      </w:pPr>
      <w:r w:rsidRPr="008E36D2">
        <w:rPr>
          <w:rFonts w:ascii="Arial" w:hAnsi="Arial" w:cs="Arial"/>
        </w:rPr>
        <w:t xml:space="preserve">z dnia 29.06.2021 r. w sprawie lokalu mieszkalnego nr 29 położonego przy ul. Wilczyńskiego 6D, o powierzchni użytkowej 39,00 m², </w:t>
      </w:r>
    </w:p>
    <w:p w14:paraId="7586D988" w14:textId="77777777" w:rsidR="00B851E1" w:rsidRPr="008E36D2" w:rsidRDefault="00B851E1" w:rsidP="002E3B96">
      <w:pPr>
        <w:pStyle w:val="Akapitzlist"/>
        <w:widowControl w:val="0"/>
        <w:numPr>
          <w:ilvl w:val="0"/>
          <w:numId w:val="9"/>
        </w:numPr>
        <w:suppressAutoHyphens w:val="0"/>
        <w:spacing w:line="276" w:lineRule="auto"/>
        <w:ind w:left="1276" w:hanging="283"/>
        <w:contextualSpacing/>
        <w:jc w:val="both"/>
        <w:rPr>
          <w:rFonts w:ascii="Arial" w:hAnsi="Arial" w:cs="Arial"/>
        </w:rPr>
      </w:pPr>
      <w:r w:rsidRPr="008E36D2">
        <w:rPr>
          <w:rFonts w:ascii="Arial" w:hAnsi="Arial" w:cs="Arial"/>
        </w:rPr>
        <w:t xml:space="preserve">z dnia 29.09.2020 r. w sprawie lokalu nr 9 położonego przy ul. Radiowej 31, o powierzchni użytkowej 49,89 m², </w:t>
      </w:r>
    </w:p>
    <w:p w14:paraId="5154388E" w14:textId="77777777" w:rsidR="00B851E1" w:rsidRPr="008E36D2" w:rsidRDefault="00B851E1" w:rsidP="002E3B96">
      <w:pPr>
        <w:pStyle w:val="Akapitzlist"/>
        <w:widowControl w:val="0"/>
        <w:numPr>
          <w:ilvl w:val="0"/>
          <w:numId w:val="9"/>
        </w:numPr>
        <w:suppressAutoHyphens w:val="0"/>
        <w:spacing w:line="276" w:lineRule="auto"/>
        <w:ind w:left="1276" w:hanging="283"/>
        <w:contextualSpacing/>
        <w:jc w:val="both"/>
        <w:rPr>
          <w:rFonts w:ascii="Arial" w:hAnsi="Arial" w:cs="Arial"/>
        </w:rPr>
      </w:pPr>
      <w:r w:rsidRPr="008E36D2">
        <w:rPr>
          <w:rFonts w:ascii="Arial" w:hAnsi="Arial" w:cs="Arial"/>
        </w:rPr>
        <w:t xml:space="preserve">z dnia 25.11.2021 r. w sprawie lokalu nr 46 położonego w budynku przy ul. Dworcowej 48, o powierzchni użytkowej 47,80 m², </w:t>
      </w:r>
    </w:p>
    <w:p w14:paraId="270A8D0F" w14:textId="77777777" w:rsidR="00B851E1" w:rsidRPr="008E36D2" w:rsidRDefault="00B851E1" w:rsidP="008E36D2">
      <w:pPr>
        <w:pStyle w:val="Akapitzlist"/>
        <w:widowControl w:val="0"/>
        <w:suppressAutoHyphens w:val="0"/>
        <w:spacing w:line="276" w:lineRule="auto"/>
        <w:ind w:left="2340" w:hanging="1347"/>
        <w:contextualSpacing/>
        <w:jc w:val="both"/>
        <w:rPr>
          <w:rFonts w:ascii="Arial" w:hAnsi="Arial" w:cs="Arial"/>
        </w:rPr>
      </w:pPr>
      <w:r w:rsidRPr="008E36D2">
        <w:rPr>
          <w:rFonts w:ascii="Arial" w:hAnsi="Arial" w:cs="Arial"/>
        </w:rPr>
        <w:t>oraz skierowanie przedmiotowych lokali do najmu, (06.05.)</w:t>
      </w:r>
    </w:p>
    <w:p w14:paraId="5AD23A63" w14:textId="5282AD31" w:rsidR="00B851E1" w:rsidRPr="008E36D2" w:rsidRDefault="00B851E1" w:rsidP="002E3B96">
      <w:pPr>
        <w:numPr>
          <w:ilvl w:val="2"/>
          <w:numId w:val="14"/>
        </w:numPr>
        <w:tabs>
          <w:tab w:val="clear" w:pos="2340"/>
          <w:tab w:val="num" w:pos="993"/>
        </w:tabs>
        <w:spacing w:line="276" w:lineRule="auto"/>
        <w:ind w:left="993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na pokrycie przez Gminę Olsztyn kosztów notarialnych (w tym ewentualnych pełnomocnictw w formie aktów notarialnych) i sądowych, związanych z zawarciem aktu notarialnego, dotyczącego korekty wielkości udziałów związanych z własnością lokali nr klatka II, nr klatka II oraz oddania w użytkowanie wieczyste udziałów w działce gruntu oznaczonej numerem, obręb nr, służącej do racjonalnej obsługi budynku położonego przy ul. N</w:t>
      </w:r>
      <w:r w:rsidR="009C1A8B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 w Olsztynie, na rzecz właścicieli lokali mieszkalnych: nr klatka I, nr klatka II, nr klatka II i nr klatka II - w celu realizacji Uchwały Nr 5/2024 z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dnia 11.06.2024 r., podjętej przez Wspólnotę Mieszkaniową ww. nieruchomości, pod warunkiem, że w następstwie dokonanej regulacji prawnej wszyscy właściciele lokali będą posiadali te same udziały we współwłasności działki nr i współużytkowaniu wieczystym działki nr, (13.05</w:t>
      </w:r>
      <w:r w:rsidR="00E97BFA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)</w:t>
      </w:r>
    </w:p>
    <w:p w14:paraId="4E16BBCF" w14:textId="7376D0B7" w:rsidR="00B851E1" w:rsidRPr="008E36D2" w:rsidRDefault="00B851E1" w:rsidP="002E3B96">
      <w:pPr>
        <w:numPr>
          <w:ilvl w:val="2"/>
          <w:numId w:val="14"/>
        </w:numPr>
        <w:tabs>
          <w:tab w:val="clear" w:pos="2340"/>
          <w:tab w:val="num" w:pos="993"/>
        </w:tabs>
        <w:spacing w:line="276" w:lineRule="auto"/>
        <w:ind w:left="993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uchylenie w całości rozstrzygnięcia Prezydenta Olsztyna z dnia  31.01.2012</w:t>
      </w:r>
      <w:r w:rsidR="00F25188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 xml:space="preserve">r., w związku z rozstrzygnięciem Prezydenta Olsztyna z dnia 20.12.2016 r. oraz Wyrokiem Sądu Rejonowego w Olsztynie </w:t>
      </w:r>
      <w:r w:rsidR="00E97BFA">
        <w:rPr>
          <w:rFonts w:ascii="Arial" w:hAnsi="Arial" w:cs="Arial"/>
        </w:rPr>
        <w:t>s</w:t>
      </w:r>
      <w:r w:rsidRPr="008E36D2">
        <w:rPr>
          <w:rFonts w:ascii="Arial" w:hAnsi="Arial" w:cs="Arial"/>
        </w:rPr>
        <w:t>ygn. akt X C 5650/17 z dnia 06.12.2019 r. w sprawie regulacji stanu prawnego nieruchomości przy al. W</w:t>
      </w:r>
      <w:r w:rsidR="009C1A8B">
        <w:rPr>
          <w:rFonts w:ascii="Arial" w:hAnsi="Arial" w:cs="Arial"/>
        </w:rPr>
        <w:t xml:space="preserve">. </w:t>
      </w:r>
      <w:r w:rsidRPr="008E36D2">
        <w:rPr>
          <w:rFonts w:ascii="Arial" w:hAnsi="Arial" w:cs="Arial"/>
        </w:rPr>
        <w:t>w Olsztynie. Nie wyrażono zgody na propozycję złożoną przez Wspólnotę Mieszkaniową nieruchomości przy al. W</w:t>
      </w:r>
      <w:r w:rsidR="009C1A8B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, dotyczącą  warunków wymaganych przy regulacji prawnej, opisaną w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uzasadnieniu wniosku i</w:t>
      </w:r>
      <w:r w:rsidR="008064F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postanowiono o pozostawieniu działek nr i nr bez zmian prawnych. Nie wyrażono zgody na sprzedaż na rzecz najemcy lokalu mieszkalnego nr w klatce nr, położonego w budynku przy al. W</w:t>
      </w:r>
      <w:r w:rsidR="009C1A8B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 xml:space="preserve"> w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Olsztynie, (13.05.)</w:t>
      </w:r>
    </w:p>
    <w:p w14:paraId="592FD7DA" w14:textId="1B83D35D" w:rsidR="00B851E1" w:rsidRPr="008E36D2" w:rsidRDefault="00B851E1" w:rsidP="002E3B96">
      <w:pPr>
        <w:numPr>
          <w:ilvl w:val="2"/>
          <w:numId w:val="14"/>
        </w:numPr>
        <w:tabs>
          <w:tab w:val="clear" w:pos="2340"/>
          <w:tab w:val="num" w:pos="993"/>
        </w:tabs>
        <w:spacing w:line="276" w:lineRule="auto"/>
        <w:ind w:left="993" w:hanging="284"/>
        <w:rPr>
          <w:rFonts w:ascii="Arial" w:hAnsi="Arial" w:cs="Arial"/>
        </w:rPr>
      </w:pPr>
      <w:r w:rsidRPr="008E36D2">
        <w:rPr>
          <w:rFonts w:ascii="Arial" w:hAnsi="Arial" w:cs="Arial"/>
        </w:rPr>
        <w:lastRenderedPageBreak/>
        <w:t>uchylenie rozstrzygnięcia Prezydenta Olsztyna z dnia 13.04.2017 r.</w:t>
      </w:r>
      <w:r w:rsidR="00494B45">
        <w:rPr>
          <w:rFonts w:ascii="Arial" w:hAnsi="Arial" w:cs="Arial"/>
        </w:rPr>
        <w:t xml:space="preserve"> </w:t>
      </w:r>
      <w:r w:rsidR="00885375">
        <w:rPr>
          <w:rFonts w:ascii="Arial" w:hAnsi="Arial" w:cs="Arial"/>
        </w:rPr>
        <w:t xml:space="preserve">Wyrażono zgodę na </w:t>
      </w:r>
      <w:r w:rsidRPr="008E36D2">
        <w:rPr>
          <w:rFonts w:ascii="Arial" w:hAnsi="Arial" w:cs="Arial"/>
        </w:rPr>
        <w:t>wyłączenie z części wspólnych budynku przy ul.</w:t>
      </w:r>
      <w:r w:rsidR="008064F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C</w:t>
      </w:r>
      <w:r w:rsidR="009C1A8B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 xml:space="preserve"> i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włączenie do lokalu nr - klatki schodowej, pomieszczeń strychu na I piętrze i poddaszu (zaznaczonych na załączonych rzutach), ustalenie powierzchni użytkowej budynku wraz z pomieszczeniami przynależnymi do lokali nr i nr na podstawie inwentaryzacji budowlanej sporządzonej w styczniu 2025 r., a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w konsekwencji zmianę wysokości udziałów w nieruchomości wspólnej, pod warunkiem</w:t>
      </w:r>
      <w:r w:rsidRPr="008E36D2">
        <w:rPr>
          <w:rFonts w:ascii="Arial" w:hAnsi="Arial" w:cs="Arial"/>
          <w:color w:val="EE0000"/>
        </w:rPr>
        <w:t xml:space="preserve"> </w:t>
      </w:r>
      <w:r w:rsidRPr="008E36D2">
        <w:rPr>
          <w:rFonts w:ascii="Arial" w:hAnsi="Arial" w:cs="Arial"/>
        </w:rPr>
        <w:t>poniesienia przez współwłaścicieli lokalu nr - kosztów związanych z zamontowaniem drabinki systemowej i ław kominiarskich na dachu</w:t>
      </w:r>
      <w:r w:rsidR="007153A8">
        <w:rPr>
          <w:rFonts w:ascii="Arial" w:hAnsi="Arial" w:cs="Arial"/>
        </w:rPr>
        <w:t xml:space="preserve">. Wyrażono zgodę na </w:t>
      </w:r>
      <w:r w:rsidRPr="008E36D2">
        <w:rPr>
          <w:rFonts w:ascii="Arial" w:hAnsi="Arial" w:cs="Arial"/>
        </w:rPr>
        <w:t>poniesienie przez Gminę Olsztyn kosztów związanych z zawarciem aktu notarialnego (koszty notarialne i opłaty sądowe) w celu uregulowania stanu prawnego wskazanej  nieruchomości, (13.05.)</w:t>
      </w:r>
    </w:p>
    <w:p w14:paraId="1B78B65E" w14:textId="073B82EF" w:rsidR="00B851E1" w:rsidRPr="008E36D2" w:rsidRDefault="00B851E1" w:rsidP="008E36D2">
      <w:pPr>
        <w:numPr>
          <w:ilvl w:val="0"/>
          <w:numId w:val="3"/>
        </w:numPr>
        <w:tabs>
          <w:tab w:val="num" w:pos="709"/>
        </w:tabs>
        <w:spacing w:line="276" w:lineRule="auto"/>
        <w:rPr>
          <w:rFonts w:ascii="Arial" w:hAnsi="Arial" w:cs="Arial"/>
        </w:rPr>
      </w:pPr>
      <w:r w:rsidRPr="008E36D2">
        <w:rPr>
          <w:rFonts w:ascii="Arial" w:hAnsi="Arial" w:cs="Arial"/>
        </w:rPr>
        <w:t>nie wyrażono zgody na sprzedaż na rzecz najemcy nieruchomości gruntowej, o pow. 18 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, zabudowanej garażem, oznaczonej jako działka nr, położonej przy ul. P</w:t>
      </w:r>
      <w:r w:rsidR="009C1A8B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, obręb m. Olsztyn, wraz z oddaniem w</w:t>
      </w:r>
      <w:r w:rsidR="008064F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użytkowanie wieczyste, na okres 40 lat, udziału wynoszącego 1/10 w dz. nr o pow. 81 m² przeznaczonej do racjonalnej obsługi garażu, (19.05.)</w:t>
      </w:r>
    </w:p>
    <w:p w14:paraId="00F8E468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left="284"/>
        <w:rPr>
          <w:sz w:val="24"/>
          <w:szCs w:val="24"/>
        </w:rPr>
      </w:pPr>
      <w:r w:rsidRPr="008E36D2">
        <w:rPr>
          <w:sz w:val="24"/>
          <w:szCs w:val="24"/>
        </w:rPr>
        <w:t>Wydział Promocji i Informacji:</w:t>
      </w:r>
    </w:p>
    <w:p w14:paraId="675F1C5B" w14:textId="372F943D" w:rsidR="00B851E1" w:rsidRPr="008E36D2" w:rsidRDefault="00B851E1" w:rsidP="008064F5">
      <w:pPr>
        <w:spacing w:line="276" w:lineRule="auto"/>
        <w:ind w:left="284"/>
        <w:rPr>
          <w:rFonts w:ascii="Arial" w:hAnsi="Arial" w:cs="Arial"/>
        </w:rPr>
      </w:pPr>
      <w:r w:rsidRPr="008E36D2">
        <w:rPr>
          <w:rFonts w:ascii="Arial" w:hAnsi="Arial" w:cs="Arial"/>
          <w:kern w:val="24"/>
        </w:rPr>
        <w:t>zaakceptowano Informację o wydarzeniach i działaniach Wydziału Promocji i</w:t>
      </w:r>
      <w:r w:rsidR="00494B45">
        <w:rPr>
          <w:rFonts w:ascii="Arial" w:hAnsi="Arial" w:cs="Arial"/>
          <w:kern w:val="24"/>
        </w:rPr>
        <w:t> </w:t>
      </w:r>
      <w:r w:rsidRPr="008E36D2">
        <w:rPr>
          <w:rFonts w:ascii="Arial" w:hAnsi="Arial" w:cs="Arial"/>
          <w:kern w:val="24"/>
        </w:rPr>
        <w:t>Informacji  - Lato 2026. Skierowano Informację na sesję Rady Miasta, (13.05.)</w:t>
      </w:r>
    </w:p>
    <w:p w14:paraId="46CFC034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left="284"/>
        <w:rPr>
          <w:sz w:val="24"/>
          <w:szCs w:val="24"/>
        </w:rPr>
      </w:pPr>
      <w:r w:rsidRPr="008E36D2">
        <w:rPr>
          <w:sz w:val="24"/>
          <w:szCs w:val="24"/>
        </w:rPr>
        <w:t>Wydział Sportu i Turystyki:</w:t>
      </w:r>
    </w:p>
    <w:p w14:paraId="2B0D5479" w14:textId="4371502D" w:rsidR="00B851E1" w:rsidRPr="008E36D2" w:rsidRDefault="00B851E1" w:rsidP="008064F5">
      <w:pPr>
        <w:spacing w:line="276" w:lineRule="auto"/>
        <w:ind w:left="284"/>
        <w:rPr>
          <w:rFonts w:ascii="Arial" w:hAnsi="Arial" w:cs="Arial"/>
        </w:rPr>
      </w:pPr>
      <w:r w:rsidRPr="008E36D2">
        <w:rPr>
          <w:rFonts w:ascii="Arial" w:hAnsi="Arial" w:cs="Arial"/>
        </w:rPr>
        <w:t>zaakceptowano Informację dotyczącą przygotowania Miasta do sezonu letniego w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odniesieniu do turystyki. Skierowano Informację na sesję Rady Miasta, (06.05.)</w:t>
      </w:r>
    </w:p>
    <w:p w14:paraId="396E67AB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left="284"/>
        <w:rPr>
          <w:sz w:val="24"/>
          <w:szCs w:val="24"/>
        </w:rPr>
      </w:pPr>
      <w:r w:rsidRPr="008E36D2">
        <w:rPr>
          <w:sz w:val="24"/>
          <w:szCs w:val="24"/>
        </w:rPr>
        <w:t>Wydział Geodezji i Gospodarki Nieruchomościami:</w:t>
      </w:r>
    </w:p>
    <w:p w14:paraId="5B8BF06C" w14:textId="127D984B" w:rsidR="00B851E1" w:rsidRPr="008E36D2" w:rsidRDefault="00B851E1" w:rsidP="008E36D2">
      <w:pPr>
        <w:pStyle w:val="Akapitzlist"/>
        <w:numPr>
          <w:ilvl w:val="0"/>
          <w:numId w:val="4"/>
        </w:numPr>
        <w:tabs>
          <w:tab w:val="num" w:pos="567"/>
        </w:tabs>
        <w:suppressAutoHyphens w:val="0"/>
        <w:spacing w:line="276" w:lineRule="auto"/>
        <w:ind w:hanging="643"/>
        <w:contextualSpacing/>
        <w:rPr>
          <w:rFonts w:ascii="Arial" w:hAnsi="Arial" w:cs="Arial"/>
        </w:rPr>
      </w:pPr>
      <w:r w:rsidRPr="008E36D2">
        <w:rPr>
          <w:rFonts w:ascii="Arial" w:hAnsi="Arial" w:cs="Arial"/>
        </w:rPr>
        <w:t>postanowiono</w:t>
      </w:r>
      <w:r w:rsidR="00494B45">
        <w:rPr>
          <w:rFonts w:ascii="Arial" w:hAnsi="Arial" w:cs="Arial"/>
        </w:rPr>
        <w:t xml:space="preserve"> o</w:t>
      </w:r>
      <w:r w:rsidRPr="008E36D2">
        <w:rPr>
          <w:rFonts w:ascii="Arial" w:hAnsi="Arial" w:cs="Arial"/>
        </w:rPr>
        <w:t>:</w:t>
      </w:r>
    </w:p>
    <w:p w14:paraId="22934F41" w14:textId="0BC1B3D2" w:rsidR="00B851E1" w:rsidRPr="008E36D2" w:rsidRDefault="00B851E1" w:rsidP="002E3B96">
      <w:pPr>
        <w:pStyle w:val="Akapitzlist"/>
        <w:numPr>
          <w:ilvl w:val="2"/>
          <w:numId w:val="10"/>
        </w:numPr>
        <w:tabs>
          <w:tab w:val="clear" w:pos="2340"/>
          <w:tab w:val="num" w:pos="567"/>
          <w:tab w:val="num" w:pos="851"/>
        </w:tabs>
        <w:suppressAutoHyphens w:val="0"/>
        <w:spacing w:line="276" w:lineRule="auto"/>
        <w:ind w:left="851" w:hanging="284"/>
        <w:contextualSpacing/>
        <w:rPr>
          <w:rFonts w:ascii="Arial" w:hAnsi="Arial" w:cs="Arial"/>
        </w:rPr>
      </w:pPr>
      <w:r w:rsidRPr="008E36D2">
        <w:rPr>
          <w:rFonts w:ascii="Arial" w:hAnsi="Arial" w:cs="Arial"/>
        </w:rPr>
        <w:t>przekazaniu w administrację Zakładowi Lokali i Budynków Komunalnych w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 xml:space="preserve">Olsztynie lokalu mieszkalnego nr 6, położonego przy ul. Kołobrzeskiej 13c, </w:t>
      </w:r>
      <w:r w:rsidRPr="008E36D2">
        <w:rPr>
          <w:rFonts w:ascii="Arial" w:hAnsi="Arial" w:cs="Arial"/>
          <w:color w:val="000000"/>
        </w:rPr>
        <w:t>w związku z nabyciem przez Gminę Olsztyn, postanowieniem Sądu Rejonowego w Olsztynie</w:t>
      </w:r>
      <w:r w:rsidRPr="008E36D2">
        <w:rPr>
          <w:rFonts w:ascii="Arial" w:hAnsi="Arial" w:cs="Arial"/>
        </w:rPr>
        <w:t xml:space="preserve"> sygn. I </w:t>
      </w:r>
      <w:proofErr w:type="spellStart"/>
      <w:r w:rsidRPr="008E36D2">
        <w:rPr>
          <w:rFonts w:ascii="Arial" w:hAnsi="Arial" w:cs="Arial"/>
        </w:rPr>
        <w:t>Ns</w:t>
      </w:r>
      <w:proofErr w:type="spellEnd"/>
      <w:r w:rsidRPr="008E36D2">
        <w:rPr>
          <w:rFonts w:ascii="Arial" w:hAnsi="Arial" w:cs="Arial"/>
        </w:rPr>
        <w:t xml:space="preserve"> 664/24 z dnia 21 października 2025 r. spadku, </w:t>
      </w:r>
      <w:r w:rsidRPr="008E36D2">
        <w:rPr>
          <w:rFonts w:ascii="Arial" w:hAnsi="Arial" w:cs="Arial"/>
          <w:color w:val="000000"/>
        </w:rPr>
        <w:t>w skład którego wchodzi spółdzielcze własnościowe prawo do ww.</w:t>
      </w:r>
      <w:r w:rsidR="00494B45">
        <w:rPr>
          <w:rFonts w:ascii="Arial" w:hAnsi="Arial" w:cs="Arial"/>
          <w:color w:val="000000"/>
        </w:rPr>
        <w:t> </w:t>
      </w:r>
      <w:r w:rsidRPr="008E36D2">
        <w:rPr>
          <w:rFonts w:ascii="Arial" w:hAnsi="Arial" w:cs="Arial"/>
          <w:color w:val="000000"/>
        </w:rPr>
        <w:t>lokalu.</w:t>
      </w:r>
      <w:r w:rsidRPr="008E36D2">
        <w:rPr>
          <w:rFonts w:ascii="Arial" w:hAnsi="Arial" w:cs="Arial"/>
        </w:rPr>
        <w:t xml:space="preserve"> Wyrażono zgodę na uregulowanie zadłużenia związanego z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ww.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lokalem, w wysokości 16.089,01 zł wraz z ewentualnymi dodatkowymi odsetkami ustawowymi wyliczonymi na dzień spłaty, (24.04.)</w:t>
      </w:r>
    </w:p>
    <w:p w14:paraId="0854394C" w14:textId="22E18C9B" w:rsidR="00B851E1" w:rsidRPr="008E36D2" w:rsidRDefault="00B851E1" w:rsidP="002E3B96">
      <w:pPr>
        <w:pStyle w:val="Akapitzlist"/>
        <w:numPr>
          <w:ilvl w:val="2"/>
          <w:numId w:val="10"/>
        </w:numPr>
        <w:tabs>
          <w:tab w:val="clear" w:pos="2340"/>
          <w:tab w:val="num" w:pos="567"/>
          <w:tab w:val="num" w:pos="851"/>
        </w:tabs>
        <w:suppressAutoHyphens w:val="0"/>
        <w:spacing w:line="276" w:lineRule="auto"/>
        <w:ind w:left="851" w:hanging="284"/>
        <w:contextualSpacing/>
        <w:rPr>
          <w:rFonts w:ascii="Arial" w:hAnsi="Arial" w:cs="Arial"/>
        </w:rPr>
      </w:pPr>
      <w:r w:rsidRPr="008E36D2">
        <w:rPr>
          <w:rFonts w:ascii="Arial" w:hAnsi="Arial" w:cs="Arial"/>
        </w:rPr>
        <w:t>umorzeniu postępowania dotyczącego ustalenia opłaty z tytułu wzrostu wartości nieruchomości oznaczonej nr obręb m. Olsztyna, w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związku z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uchwaleniem „Miejscowego planu zagospodarowania przestrzennego osiedla Gutkowo, zlokalizowanego między linią kolejową a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 xml:space="preserve">ulicami Kanarkową, Basieńki i </w:t>
      </w:r>
      <w:proofErr w:type="spellStart"/>
      <w:r w:rsidRPr="008E36D2">
        <w:rPr>
          <w:rFonts w:ascii="Arial" w:hAnsi="Arial" w:cs="Arial"/>
        </w:rPr>
        <w:t>Rzędziana</w:t>
      </w:r>
      <w:proofErr w:type="spellEnd"/>
      <w:r w:rsidRPr="008E36D2">
        <w:rPr>
          <w:rFonts w:ascii="Arial" w:hAnsi="Arial" w:cs="Arial"/>
        </w:rPr>
        <w:t xml:space="preserve"> w Olsztynie” zatwierdzonego uchwałą Rady Miasta Olsztyna nr VI/97/19 z dnia 27 marca 2019 r. (Dz. Urz. Woj. War.-</w:t>
      </w:r>
      <w:proofErr w:type="spellStart"/>
      <w:r w:rsidRPr="008E36D2">
        <w:rPr>
          <w:rFonts w:ascii="Arial" w:hAnsi="Arial" w:cs="Arial"/>
        </w:rPr>
        <w:t>Maz</w:t>
      </w:r>
      <w:proofErr w:type="spellEnd"/>
      <w:r w:rsidRPr="008E36D2">
        <w:rPr>
          <w:rFonts w:ascii="Arial" w:hAnsi="Arial" w:cs="Arial"/>
        </w:rPr>
        <w:t xml:space="preserve">. z 29 maja 2019  r., poz. 2785) w stosunku do podmiotu </w:t>
      </w:r>
      <w:r w:rsidRPr="008E36D2">
        <w:rPr>
          <w:rFonts w:ascii="Arial" w:hAnsi="Arial" w:cs="Arial"/>
        </w:rPr>
        <w:lastRenderedPageBreak/>
        <w:t>wymienionego w treści wniosku, z uwagi na fakt, że nie spełnia ono wymogów art. 36 ust. 4 ustawy o planowaniu i zagospodarowaniu przestrzennym, (13.05.)</w:t>
      </w:r>
    </w:p>
    <w:p w14:paraId="2226D36E" w14:textId="77777777" w:rsidR="00B851E1" w:rsidRPr="008E36D2" w:rsidRDefault="00B851E1" w:rsidP="002E3B96">
      <w:pPr>
        <w:numPr>
          <w:ilvl w:val="1"/>
          <w:numId w:val="10"/>
        </w:numPr>
        <w:tabs>
          <w:tab w:val="clear" w:pos="900"/>
          <w:tab w:val="num" w:pos="567"/>
        </w:tabs>
        <w:spacing w:line="276" w:lineRule="auto"/>
        <w:ind w:hanging="616"/>
        <w:rPr>
          <w:rFonts w:ascii="Arial" w:hAnsi="Arial" w:cs="Arial"/>
        </w:rPr>
      </w:pPr>
      <w:r w:rsidRPr="008E36D2">
        <w:rPr>
          <w:rFonts w:ascii="Arial" w:hAnsi="Arial" w:cs="Arial"/>
        </w:rPr>
        <w:t>wyrażono zgodę na:</w:t>
      </w:r>
    </w:p>
    <w:p w14:paraId="4689ECFD" w14:textId="2C84BFE5" w:rsidR="00B851E1" w:rsidRPr="008E36D2" w:rsidRDefault="00B851E1" w:rsidP="002E3B96">
      <w:pPr>
        <w:numPr>
          <w:ilvl w:val="2"/>
          <w:numId w:val="10"/>
        </w:numPr>
        <w:tabs>
          <w:tab w:val="clear" w:pos="2340"/>
          <w:tab w:val="num" w:pos="851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zawarcie z wnioskodawcą w trybie bezprzetargowym, na czas nieoznaczony umowy dzierżawy gruntu Gminy Olsztyn, położonego przy ul. B</w:t>
      </w:r>
      <w:r w:rsidR="009C1A8B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 xml:space="preserve">, oznaczonego w ewidencji gruntów obrębu m. Olsztyna, jako część działki nr 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o powierzchni 3 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 xml:space="preserve"> z przeznaczeniem na jego używanie w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niezbędnym zakresie w związku z umieszczoną w nim telekomunikacyjną linią kablową światłowodową, (28.04.)</w:t>
      </w:r>
    </w:p>
    <w:p w14:paraId="3455916F" w14:textId="6DCA88E0" w:rsidR="00B851E1" w:rsidRPr="008E36D2" w:rsidRDefault="00B851E1" w:rsidP="002E3B96">
      <w:pPr>
        <w:numPr>
          <w:ilvl w:val="2"/>
          <w:numId w:val="10"/>
        </w:numPr>
        <w:tabs>
          <w:tab w:val="clear" w:pos="2340"/>
          <w:tab w:val="num" w:pos="851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sprzedaż w trybie bezprzetargowym, prawa własności działki zabudowanej budynkiem garażu, oznaczonej numerem ewidencyjnym, obręb, o pow. 19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 xml:space="preserve"> położonej przy ul. W</w:t>
      </w:r>
      <w:r w:rsidR="009C1A8B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, będącej w użytkowaniu wieczystym, (06.05.)</w:t>
      </w:r>
    </w:p>
    <w:p w14:paraId="51B91BE6" w14:textId="13D0193E" w:rsidR="00B851E1" w:rsidRPr="008E36D2" w:rsidRDefault="00B851E1" w:rsidP="002E3B96">
      <w:pPr>
        <w:numPr>
          <w:ilvl w:val="2"/>
          <w:numId w:val="10"/>
        </w:numPr>
        <w:tabs>
          <w:tab w:val="clear" w:pos="2340"/>
          <w:tab w:val="num" w:pos="851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sprzedaż w trybie bezprzetargowym, prawa własności działki zabudowanej budynkiem garażu, oznaczonej numerem ewidencyjnym, obręb, o pow. 19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 xml:space="preserve"> położonej przy ul. W</w:t>
      </w:r>
      <w:r w:rsidR="009C1A8B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, będącej w użytkowaniu wieczystym, (06.05.)</w:t>
      </w:r>
    </w:p>
    <w:p w14:paraId="457038D2" w14:textId="539F2264" w:rsidR="00B851E1" w:rsidRPr="008E36D2" w:rsidRDefault="00B851E1" w:rsidP="002E3B96">
      <w:pPr>
        <w:numPr>
          <w:ilvl w:val="2"/>
          <w:numId w:val="10"/>
        </w:numPr>
        <w:tabs>
          <w:tab w:val="clear" w:pos="2340"/>
          <w:tab w:val="num" w:pos="851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  <w:kern w:val="1"/>
        </w:rPr>
        <w:t>przesunięcie do 30.11.2026 r. terminu płatności opłaty rocznej z tytułu użytkowania wieczystego gruntu Skarbu Państwa, położonego w Olsztynie przy ul. L</w:t>
      </w:r>
      <w:r w:rsidR="009C1A8B">
        <w:rPr>
          <w:rFonts w:ascii="Arial" w:hAnsi="Arial" w:cs="Arial"/>
          <w:kern w:val="1"/>
        </w:rPr>
        <w:t>.</w:t>
      </w:r>
      <w:r w:rsidRPr="008E36D2">
        <w:rPr>
          <w:rFonts w:ascii="Arial" w:hAnsi="Arial" w:cs="Arial"/>
          <w:kern w:val="1"/>
        </w:rPr>
        <w:t xml:space="preserve"> oznaczonego w ewidencji gruntów obrębu m. Olsztyna jako działki nr: i za rok 2026 w łącznej wysokości 21.762,64 zł. W</w:t>
      </w:r>
      <w:r w:rsidR="00494B45">
        <w:rPr>
          <w:rFonts w:ascii="Arial" w:hAnsi="Arial" w:cs="Arial"/>
          <w:kern w:val="1"/>
        </w:rPr>
        <w:t> </w:t>
      </w:r>
      <w:r w:rsidRPr="008E36D2">
        <w:rPr>
          <w:rFonts w:ascii="Arial" w:hAnsi="Arial" w:cs="Arial"/>
          <w:kern w:val="1"/>
        </w:rPr>
        <w:t>przypadku niedotrzymania nowego terminu płatności Wnioskodawczyni zobowiązana będzie do zapłacenia należności wraz z odsetkami za opóźnienie liczonymi od dnia 01.04.2026 r., (06.05.)</w:t>
      </w:r>
    </w:p>
    <w:p w14:paraId="7D40AA33" w14:textId="77777777" w:rsidR="00B851E1" w:rsidRPr="008E36D2" w:rsidRDefault="00B851E1" w:rsidP="002E3B96">
      <w:pPr>
        <w:numPr>
          <w:ilvl w:val="2"/>
          <w:numId w:val="10"/>
        </w:numPr>
        <w:tabs>
          <w:tab w:val="clear" w:pos="2340"/>
          <w:tab w:val="num" w:pos="851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poddzierżawienie gruntów Gminy Olsztyn, zabudowanych pawilonami handlowymi, dzierżawcom wymienionym w treści uzasadnienia, na okres zgodny z obowiązującymi umowami dzierżawy. Poddzierżawienie odbywa się na warunkach określonych w zasadach poddzierżawiania gruntów przeznaczonych pod pawilony handlowe wraz z ewentualnymi gruntami dodatkowymi wykorzystywanymi do ich funkcjonowania, ustanowionych  rozstrzygnięciem Prezydenta Olsztyna z dnia 26.03.2026 r., (06.05.)</w:t>
      </w:r>
    </w:p>
    <w:p w14:paraId="34CE6588" w14:textId="117C2BCD" w:rsidR="00B851E1" w:rsidRPr="008E36D2" w:rsidRDefault="00B851E1" w:rsidP="002E3B96">
      <w:pPr>
        <w:numPr>
          <w:ilvl w:val="2"/>
          <w:numId w:val="10"/>
        </w:numPr>
        <w:tabs>
          <w:tab w:val="clear" w:pos="2340"/>
          <w:tab w:val="num" w:pos="851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zawarcie, w trybie bezprzetargowym, na czas nieoznaczony umowy dzierżawy gruntu Gminy Olsztyn, położonego przy ul. K</w:t>
      </w:r>
      <w:r w:rsidR="0080342A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, oznaczonego w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ewidencji gruntów obrębu m. Olsztyna, jako część działki nr o powierzchni 1 m</w:t>
      </w:r>
      <w:r w:rsidR="008064F5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 xml:space="preserve"> z przeznaczeniem na jego używanie w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niezbędnym zakresie w związku z umieszczonym w nim przyłączem telekomunikacyjnym, (13.05.)</w:t>
      </w:r>
    </w:p>
    <w:p w14:paraId="6D19E7BF" w14:textId="5E7F3C8A" w:rsidR="00B851E1" w:rsidRPr="008E36D2" w:rsidRDefault="00B851E1" w:rsidP="002E3B96">
      <w:pPr>
        <w:numPr>
          <w:ilvl w:val="2"/>
          <w:numId w:val="10"/>
        </w:numPr>
        <w:tabs>
          <w:tab w:val="clear" w:pos="2340"/>
          <w:tab w:val="num" w:pos="851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sprzedaż w trybie bezprzetargowym nieruchomości stanowiącej własność Gminy Olsztyn, składającej się z działki oznaczonej numerem ewidencyjnym o pow. 86 m</w:t>
      </w:r>
      <w:r w:rsidR="008E36D2"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, położonej przy ul. S</w:t>
      </w:r>
      <w:r w:rsidR="0080342A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, przeznaczonej na poprawę warunków zagospodarowania nieruchomości położonej przy ul.</w:t>
      </w:r>
      <w:r w:rsidR="008064F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S</w:t>
      </w:r>
      <w:r w:rsidR="0080342A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 xml:space="preserve"> (działka </w:t>
      </w:r>
      <w:proofErr w:type="spellStart"/>
      <w:r w:rsidRPr="008E36D2">
        <w:rPr>
          <w:rFonts w:ascii="Arial" w:hAnsi="Arial" w:cs="Arial"/>
        </w:rPr>
        <w:t>ozn</w:t>
      </w:r>
      <w:proofErr w:type="spellEnd"/>
      <w:r w:rsidRPr="008E36D2">
        <w:rPr>
          <w:rFonts w:ascii="Arial" w:hAnsi="Arial" w:cs="Arial"/>
        </w:rPr>
        <w:t>. nr</w:t>
      </w:r>
      <w:r w:rsidR="0080342A">
        <w:rPr>
          <w:rFonts w:ascii="Arial" w:hAnsi="Arial" w:cs="Arial"/>
        </w:rPr>
        <w:t> </w:t>
      </w:r>
      <w:proofErr w:type="spellStart"/>
      <w:r w:rsidRPr="008E36D2">
        <w:rPr>
          <w:rFonts w:ascii="Arial" w:hAnsi="Arial" w:cs="Arial"/>
        </w:rPr>
        <w:t>ewid</w:t>
      </w:r>
      <w:proofErr w:type="spellEnd"/>
      <w:r w:rsidRPr="008E36D2">
        <w:rPr>
          <w:rFonts w:ascii="Arial" w:hAnsi="Arial" w:cs="Arial"/>
        </w:rPr>
        <w:t>., o pow. 275 m</w:t>
      </w:r>
      <w:r w:rsidR="008064F5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), wraz ze sprzedażą części znajdującej się na działce budowli oraz wiaty z zaliczeniem nakładów poniesionych na ich wybudowanie, (13.05)</w:t>
      </w:r>
    </w:p>
    <w:p w14:paraId="7EC5E0C5" w14:textId="77777777" w:rsidR="00B851E1" w:rsidRPr="008E36D2" w:rsidRDefault="00B851E1" w:rsidP="002E3B96">
      <w:pPr>
        <w:numPr>
          <w:ilvl w:val="1"/>
          <w:numId w:val="10"/>
        </w:numPr>
        <w:tabs>
          <w:tab w:val="clear" w:pos="90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8E36D2">
        <w:rPr>
          <w:rFonts w:ascii="Arial" w:hAnsi="Arial" w:cs="Arial"/>
        </w:rPr>
        <w:t>ustalono:</w:t>
      </w:r>
    </w:p>
    <w:p w14:paraId="084CE15A" w14:textId="565A0098" w:rsidR="00B851E1" w:rsidRPr="008E36D2" w:rsidRDefault="00B851E1" w:rsidP="002E3B96">
      <w:pPr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lastRenderedPageBreak/>
        <w:t xml:space="preserve">cenę nieruchomości gruntowej, składającej się z działki </w:t>
      </w:r>
      <w:proofErr w:type="spellStart"/>
      <w:r w:rsidRPr="008E36D2">
        <w:rPr>
          <w:rFonts w:ascii="Arial" w:hAnsi="Arial" w:cs="Arial"/>
        </w:rPr>
        <w:t>ozn</w:t>
      </w:r>
      <w:proofErr w:type="spellEnd"/>
      <w:r w:rsidRPr="008E36D2">
        <w:rPr>
          <w:rFonts w:ascii="Arial" w:hAnsi="Arial" w:cs="Arial"/>
        </w:rPr>
        <w:t xml:space="preserve">. nr </w:t>
      </w:r>
      <w:proofErr w:type="spellStart"/>
      <w:r w:rsidRPr="008E36D2">
        <w:rPr>
          <w:rFonts w:ascii="Arial" w:hAnsi="Arial" w:cs="Arial"/>
        </w:rPr>
        <w:t>ewid</w:t>
      </w:r>
      <w:proofErr w:type="spellEnd"/>
      <w:r w:rsidRPr="008E36D2">
        <w:rPr>
          <w:rFonts w:ascii="Arial" w:hAnsi="Arial" w:cs="Arial"/>
        </w:rPr>
        <w:t>., obręb, o pow. 137 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, położonej w Olsztynie przy ul. R</w:t>
      </w:r>
      <w:r w:rsidR="0080342A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, przeznaczonej do sprzedaży w trybie bezprzetargowym na poprawę warunków zagospodarowania nieruchomości przyległej, położonej przy ul.</w:t>
      </w:r>
      <w:r w:rsidR="00494B45">
        <w:rPr>
          <w:rFonts w:ascii="Arial" w:hAnsi="Arial" w:cs="Arial"/>
        </w:rPr>
        <w:t> </w:t>
      </w:r>
      <w:r w:rsidR="0080342A">
        <w:rPr>
          <w:rFonts w:ascii="Arial" w:hAnsi="Arial" w:cs="Arial"/>
        </w:rPr>
        <w:t>R.</w:t>
      </w:r>
      <w:r w:rsidRPr="008E36D2">
        <w:rPr>
          <w:rFonts w:ascii="Arial" w:hAnsi="Arial" w:cs="Arial"/>
        </w:rPr>
        <w:t xml:space="preserve"> (działka </w:t>
      </w:r>
      <w:proofErr w:type="spellStart"/>
      <w:r w:rsidRPr="008E36D2">
        <w:rPr>
          <w:rFonts w:ascii="Arial" w:hAnsi="Arial" w:cs="Arial"/>
        </w:rPr>
        <w:t>ozn</w:t>
      </w:r>
      <w:proofErr w:type="spellEnd"/>
      <w:r w:rsidRPr="008E36D2">
        <w:rPr>
          <w:rFonts w:ascii="Arial" w:hAnsi="Arial" w:cs="Arial"/>
        </w:rPr>
        <w:t xml:space="preserve">. nr </w:t>
      </w:r>
      <w:proofErr w:type="spellStart"/>
      <w:r w:rsidRPr="008E36D2">
        <w:rPr>
          <w:rFonts w:ascii="Arial" w:hAnsi="Arial" w:cs="Arial"/>
        </w:rPr>
        <w:t>ewid</w:t>
      </w:r>
      <w:proofErr w:type="spellEnd"/>
      <w:r w:rsidRPr="008E36D2">
        <w:rPr>
          <w:rFonts w:ascii="Arial" w:hAnsi="Arial" w:cs="Arial"/>
        </w:rPr>
        <w:t xml:space="preserve">., </w:t>
      </w:r>
      <w:proofErr w:type="spellStart"/>
      <w:r w:rsidRPr="008E36D2">
        <w:rPr>
          <w:rFonts w:ascii="Arial" w:hAnsi="Arial" w:cs="Arial"/>
        </w:rPr>
        <w:t>obr</w:t>
      </w:r>
      <w:proofErr w:type="spellEnd"/>
      <w:r w:rsidRPr="008E36D2">
        <w:rPr>
          <w:rFonts w:ascii="Arial" w:hAnsi="Arial" w:cs="Arial"/>
        </w:rPr>
        <w:t>., o pow. 675 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), w wysokości 84.000,00 zł, tj. 613,14</w:t>
      </w:r>
      <w:r w:rsidR="0080342A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zł/m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. Sprzedaż przedmiotowej nieruchomości opodatkowana zostanie podatkiem VAT w stawce 23%, (06.05.)</w:t>
      </w:r>
    </w:p>
    <w:p w14:paraId="086DEFDF" w14:textId="2B170617" w:rsidR="00B851E1" w:rsidRPr="008E36D2" w:rsidRDefault="00B851E1" w:rsidP="002E3B96">
      <w:pPr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cenę wywoławczą do II przetargu ustnego nieograniczonego na sprzedaż nieruchomości gruntowej niezabudowanej, położonej w Olsztynie przy ul. Morwowej, składającej się z działki oznaczonej numerem ewidencyjnym 59-182, o pow. 975 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, przeznaczonej pod zabudowę mieszkaniową jednorodzinną, w wysokości 500.000,00 zł, tj. 512,82 zł/m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. Sprzedaż przedmiotowej nieruchomości opodatkowana zostanie podatkiem VAT w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stawce 23%, (19.05.)</w:t>
      </w:r>
    </w:p>
    <w:p w14:paraId="1B1CED88" w14:textId="7850F7B2" w:rsidR="007153A8" w:rsidRPr="008E36D2" w:rsidRDefault="007153A8" w:rsidP="002E3B96">
      <w:pPr>
        <w:numPr>
          <w:ilvl w:val="1"/>
          <w:numId w:val="10"/>
        </w:numPr>
        <w:tabs>
          <w:tab w:val="clear" w:pos="90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8E36D2">
        <w:rPr>
          <w:rFonts w:ascii="Arial" w:hAnsi="Arial" w:cs="Arial"/>
        </w:rPr>
        <w:t>postanowiono nie korzystać</w:t>
      </w:r>
      <w:r>
        <w:rPr>
          <w:rFonts w:ascii="Arial" w:hAnsi="Arial" w:cs="Arial"/>
        </w:rPr>
        <w:t xml:space="preserve"> z prawa pierwokupu</w:t>
      </w:r>
      <w:r w:rsidRPr="008E36D2">
        <w:rPr>
          <w:rFonts w:ascii="Arial" w:hAnsi="Arial" w:cs="Arial"/>
        </w:rPr>
        <w:t>:</w:t>
      </w:r>
    </w:p>
    <w:p w14:paraId="3FD13D64" w14:textId="41FD4310" w:rsidR="007153A8" w:rsidRPr="008E36D2" w:rsidRDefault="007153A8" w:rsidP="002E3B96">
      <w:pPr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prawa użytkowania wieczystego nieruchomości stanowiącej własność Skarbu Państwa, położonej w Olsztynie przy ul. Z</w:t>
      </w:r>
      <w:r w:rsidR="0080342A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, oznaczonej w ewidencji gruntów i budynków obrębu nr m. Olsztyna jako działka nr o pow. 301 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, (06.05.)</w:t>
      </w:r>
    </w:p>
    <w:p w14:paraId="35D72E6D" w14:textId="245D2DE9" w:rsidR="007153A8" w:rsidRPr="007153A8" w:rsidRDefault="007153A8" w:rsidP="002E3B96">
      <w:pPr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udziału wynoszącego 594/1000 w prawie użytkowania wieczystego nieruchomości, stanowiącej własność Gminy Olsztyn, położonej w Olsztynie przy ul. T</w:t>
      </w:r>
      <w:r w:rsidR="0080342A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, oznaczonej w ewidencji gruntów i budynków obrębu nr m. Olsztyna jako działki nr, o łącznej powierzchni 2022 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, (19.05.)</w:t>
      </w:r>
    </w:p>
    <w:p w14:paraId="7C97FDFF" w14:textId="170BAC21" w:rsidR="00B851E1" w:rsidRPr="008E36D2" w:rsidRDefault="00B851E1" w:rsidP="002E3B96">
      <w:pPr>
        <w:numPr>
          <w:ilvl w:val="1"/>
          <w:numId w:val="10"/>
        </w:numPr>
        <w:tabs>
          <w:tab w:val="clear" w:pos="90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8E36D2">
        <w:rPr>
          <w:rFonts w:ascii="Arial" w:hAnsi="Arial" w:cs="Arial"/>
          <w:kern w:val="24"/>
        </w:rPr>
        <w:t>nie wyrażono zgody na:</w:t>
      </w:r>
    </w:p>
    <w:p w14:paraId="6DF8247B" w14:textId="4145279C" w:rsidR="00B851E1" w:rsidRPr="008E36D2" w:rsidRDefault="00B851E1" w:rsidP="002E3B96">
      <w:pPr>
        <w:numPr>
          <w:ilvl w:val="2"/>
          <w:numId w:val="12"/>
        </w:numPr>
        <w:tabs>
          <w:tab w:val="clear" w:pos="2340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  <w:kern w:val="24"/>
        </w:rPr>
        <w:t>przesunięcie do 23.12.2026 r. terminu płatności opłaty rocznej z tytułu użytkowania wieczystego gruntu Skarbu Państwa, położonego w Olsztynie przy ul. L</w:t>
      </w:r>
      <w:r w:rsidR="0080342A">
        <w:rPr>
          <w:rFonts w:ascii="Arial" w:hAnsi="Arial" w:cs="Arial"/>
          <w:kern w:val="24"/>
        </w:rPr>
        <w:t>.</w:t>
      </w:r>
      <w:r w:rsidRPr="008E36D2">
        <w:rPr>
          <w:rFonts w:ascii="Arial" w:hAnsi="Arial" w:cs="Arial"/>
          <w:kern w:val="24"/>
        </w:rPr>
        <w:t xml:space="preserve"> i ul. S</w:t>
      </w:r>
      <w:r w:rsidR="0080342A">
        <w:rPr>
          <w:rFonts w:ascii="Arial" w:hAnsi="Arial" w:cs="Arial"/>
          <w:kern w:val="24"/>
        </w:rPr>
        <w:t>.</w:t>
      </w:r>
      <w:r w:rsidRPr="008E36D2">
        <w:rPr>
          <w:rFonts w:ascii="Arial" w:hAnsi="Arial" w:cs="Arial"/>
          <w:kern w:val="24"/>
        </w:rPr>
        <w:t xml:space="preserve"> oznaczonego w ewidencji gruntów obrębu m. Olsztyna jako działki nr:</w:t>
      </w:r>
      <w:r w:rsidR="0080342A">
        <w:rPr>
          <w:rFonts w:ascii="Arial" w:hAnsi="Arial" w:cs="Arial"/>
          <w:kern w:val="24"/>
        </w:rPr>
        <w:t xml:space="preserve"> </w:t>
      </w:r>
      <w:r w:rsidRPr="008E36D2">
        <w:rPr>
          <w:rFonts w:ascii="Arial" w:hAnsi="Arial" w:cs="Arial"/>
          <w:kern w:val="24"/>
        </w:rPr>
        <w:t xml:space="preserve">za rok 2026 w wysokości 49.460,00 zł. Wyrażono zgodę na przesunięcie terminu uiszczenia opłaty rocznej za 2026 rok do 27.11.2026 r. W przypadku </w:t>
      </w:r>
      <w:r w:rsidRPr="008E36D2">
        <w:rPr>
          <w:rFonts w:ascii="Arial" w:hAnsi="Arial" w:cs="Arial"/>
          <w:kern w:val="1"/>
        </w:rPr>
        <w:t>niedotrzymania nowego terminu płatności, wnioskodawca zobowiązany będzie do zapłacenia należności wraz z odsetkami za opóźnienie liczonymi od dnia 01.04.2026 r., (13.05.)</w:t>
      </w:r>
    </w:p>
    <w:p w14:paraId="639C84D5" w14:textId="380333F0" w:rsidR="00B851E1" w:rsidRPr="008E36D2" w:rsidRDefault="00B851E1" w:rsidP="002E3B96">
      <w:pPr>
        <w:numPr>
          <w:ilvl w:val="2"/>
          <w:numId w:val="12"/>
        </w:numPr>
        <w:tabs>
          <w:tab w:val="clear" w:pos="2340"/>
        </w:tabs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t>dzierżawę części gruntu Gminy Olsztyn, położonego przy ul. Limanowskiego (obręb, cz. dz. nr) o pow. 44 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, przeznaczonego pod zieleniec, (19.05.)</w:t>
      </w:r>
    </w:p>
    <w:p w14:paraId="06A0CCDA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left="284"/>
        <w:rPr>
          <w:sz w:val="24"/>
          <w:szCs w:val="24"/>
        </w:rPr>
      </w:pPr>
      <w:r w:rsidRPr="008E36D2">
        <w:rPr>
          <w:sz w:val="24"/>
          <w:szCs w:val="24"/>
        </w:rPr>
        <w:t>Miejski Ośrodek Pomocy Społecznej w Olsztynie:</w:t>
      </w:r>
    </w:p>
    <w:p w14:paraId="61DF8921" w14:textId="3EC46C1B" w:rsidR="00B851E1" w:rsidRPr="008E36D2" w:rsidRDefault="00B851E1" w:rsidP="008E36D2">
      <w:pPr>
        <w:spacing w:line="276" w:lineRule="auto"/>
        <w:ind w:left="284"/>
        <w:rPr>
          <w:rFonts w:ascii="Arial" w:hAnsi="Arial" w:cs="Arial"/>
        </w:rPr>
      </w:pPr>
      <w:r w:rsidRPr="008E36D2">
        <w:rPr>
          <w:rFonts w:ascii="Arial" w:hAnsi="Arial" w:cs="Arial"/>
        </w:rPr>
        <w:t>wyrażono zgodę na umorzenie wnioskodawcy kwoty 655,40 zł, na podstawie art.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59 ust. 4 ustawy z dnia 27 sierpnia 2009 r. o finansach publicznych (</w:t>
      </w:r>
      <w:proofErr w:type="spellStart"/>
      <w:r w:rsidRPr="008E36D2">
        <w:rPr>
          <w:rFonts w:ascii="Arial" w:hAnsi="Arial" w:cs="Arial"/>
        </w:rPr>
        <w:t>t.j</w:t>
      </w:r>
      <w:proofErr w:type="spellEnd"/>
      <w:r w:rsidRPr="008E36D2">
        <w:rPr>
          <w:rFonts w:ascii="Arial" w:hAnsi="Arial" w:cs="Arial"/>
        </w:rPr>
        <w:t xml:space="preserve">. Dz. U. z 2025 r. poz. 1483 z </w:t>
      </w:r>
      <w:proofErr w:type="spellStart"/>
      <w:r w:rsidRPr="008E36D2">
        <w:rPr>
          <w:rFonts w:ascii="Arial" w:hAnsi="Arial" w:cs="Arial"/>
        </w:rPr>
        <w:t>późn</w:t>
      </w:r>
      <w:proofErr w:type="spellEnd"/>
      <w:r w:rsidRPr="008E36D2">
        <w:rPr>
          <w:rFonts w:ascii="Arial" w:hAnsi="Arial" w:cs="Arial"/>
        </w:rPr>
        <w:t>. zm.) w związku z art. 20 ust. 1 i ust. 2 ustawy z dnia 28 listopada 2003 r. o świadczeniach rodzinnych (</w:t>
      </w:r>
      <w:proofErr w:type="spellStart"/>
      <w:r w:rsidRPr="008E36D2">
        <w:rPr>
          <w:rFonts w:ascii="Arial" w:hAnsi="Arial" w:cs="Arial"/>
        </w:rPr>
        <w:t>t.j</w:t>
      </w:r>
      <w:proofErr w:type="spellEnd"/>
      <w:r w:rsidRPr="008E36D2">
        <w:rPr>
          <w:rFonts w:ascii="Arial" w:hAnsi="Arial" w:cs="Arial"/>
        </w:rPr>
        <w:t>. Dz. U. z 2025 r. poz. 1208), (13.05.)</w:t>
      </w:r>
    </w:p>
    <w:p w14:paraId="579CB132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left="284"/>
        <w:rPr>
          <w:sz w:val="24"/>
          <w:szCs w:val="24"/>
        </w:rPr>
      </w:pPr>
      <w:r w:rsidRPr="008E36D2">
        <w:rPr>
          <w:sz w:val="24"/>
          <w:szCs w:val="24"/>
        </w:rPr>
        <w:t>Ośrodek Sportu i Rekreacji w Olsztynie:</w:t>
      </w:r>
    </w:p>
    <w:p w14:paraId="3146AED2" w14:textId="77777777" w:rsidR="00B851E1" w:rsidRPr="008E36D2" w:rsidRDefault="00B851E1" w:rsidP="002E3B96">
      <w:pPr>
        <w:numPr>
          <w:ilvl w:val="1"/>
          <w:numId w:val="5"/>
        </w:numPr>
        <w:tabs>
          <w:tab w:val="clear" w:pos="900"/>
          <w:tab w:val="num" w:pos="567"/>
        </w:tabs>
        <w:spacing w:line="276" w:lineRule="auto"/>
        <w:ind w:hanging="616"/>
        <w:rPr>
          <w:rFonts w:ascii="Arial" w:hAnsi="Arial" w:cs="Arial"/>
        </w:rPr>
      </w:pPr>
      <w:r w:rsidRPr="008E36D2">
        <w:rPr>
          <w:rFonts w:ascii="Arial" w:hAnsi="Arial" w:cs="Arial"/>
        </w:rPr>
        <w:t>wyrażono zgodę na:</w:t>
      </w:r>
    </w:p>
    <w:p w14:paraId="2C679141" w14:textId="41EC3495" w:rsidR="007153A8" w:rsidRDefault="00B851E1" w:rsidP="002E3B96">
      <w:pPr>
        <w:numPr>
          <w:ilvl w:val="2"/>
          <w:numId w:val="5"/>
        </w:numPr>
        <w:spacing w:line="276" w:lineRule="auto"/>
        <w:ind w:left="851" w:hanging="284"/>
        <w:rPr>
          <w:rFonts w:ascii="Arial" w:hAnsi="Arial" w:cs="Arial"/>
        </w:rPr>
      </w:pPr>
      <w:r w:rsidRPr="008E36D2">
        <w:rPr>
          <w:rFonts w:ascii="Arial" w:hAnsi="Arial" w:cs="Arial"/>
        </w:rPr>
        <w:lastRenderedPageBreak/>
        <w:t>oddanie w najem w trybie przetargu lokalu użytkowego o powierzchni 250,20 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 xml:space="preserve">, zlokalizowanego na terenie Wodnego Centrum Rekreacyjno-Sportowego </w:t>
      </w:r>
      <w:proofErr w:type="spellStart"/>
      <w:r w:rsidRPr="008E36D2">
        <w:rPr>
          <w:rFonts w:ascii="Arial" w:hAnsi="Arial" w:cs="Arial"/>
        </w:rPr>
        <w:t>Aquasfera</w:t>
      </w:r>
      <w:proofErr w:type="spellEnd"/>
      <w:r w:rsidRPr="008E36D2">
        <w:rPr>
          <w:rFonts w:ascii="Arial" w:hAnsi="Arial" w:cs="Arial"/>
        </w:rPr>
        <w:t xml:space="preserve"> przy al. Piłsudskiego 69B, na czas oznaczony, tj.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10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lat od podpisania umowy</w:t>
      </w:r>
      <w:r w:rsidR="00E97BFA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 xml:space="preserve"> Zaakceptowano wywoławczą stawkę czynszu w kwocie 15,00 zł netto/m</w:t>
      </w:r>
      <w:r w:rsidRPr="008E36D2">
        <w:rPr>
          <w:rFonts w:ascii="Arial" w:hAnsi="Arial" w:cs="Arial"/>
          <w:vertAlign w:val="superscript"/>
        </w:rPr>
        <w:t>2</w:t>
      </w:r>
      <w:r w:rsidRPr="008E36D2">
        <w:rPr>
          <w:rFonts w:ascii="Arial" w:hAnsi="Arial" w:cs="Arial"/>
        </w:rPr>
        <w:t>/m-c najmowanej powierzchni, (24.04.)</w:t>
      </w:r>
    </w:p>
    <w:p w14:paraId="3CE50756" w14:textId="694237E7" w:rsidR="00B851E1" w:rsidRPr="007153A8" w:rsidRDefault="00B851E1" w:rsidP="002E3B96">
      <w:pPr>
        <w:numPr>
          <w:ilvl w:val="2"/>
          <w:numId w:val="5"/>
        </w:numPr>
        <w:spacing w:line="276" w:lineRule="auto"/>
        <w:ind w:left="851" w:hanging="284"/>
        <w:rPr>
          <w:rFonts w:ascii="Arial" w:hAnsi="Arial" w:cs="Arial"/>
        </w:rPr>
      </w:pPr>
      <w:r w:rsidRPr="007153A8">
        <w:rPr>
          <w:rFonts w:ascii="Arial" w:hAnsi="Arial" w:cs="Arial"/>
        </w:rPr>
        <w:t>oddanie w dzierżawę w trybie przetargu nieruchomości o powierzchni 4247 m</w:t>
      </w:r>
      <w:r w:rsidRPr="007153A8">
        <w:rPr>
          <w:rFonts w:ascii="Arial" w:hAnsi="Arial" w:cs="Arial"/>
          <w:vertAlign w:val="superscript"/>
        </w:rPr>
        <w:t>2</w:t>
      </w:r>
      <w:r w:rsidRPr="007153A8">
        <w:rPr>
          <w:rFonts w:ascii="Arial" w:hAnsi="Arial" w:cs="Arial"/>
        </w:rPr>
        <w:t>, położonej przy ul. Wyszyńskiego 12A na działce nr 104-18/2 i 18/5, na czas oznaczony, tj. 15 lat od podpisania umowy. Zaakceptowano wywoławczą stawkę czynszu w kwocie 3,00 zł netto/m</w:t>
      </w:r>
      <w:r w:rsidRPr="007153A8">
        <w:rPr>
          <w:rFonts w:ascii="Arial" w:hAnsi="Arial" w:cs="Arial"/>
          <w:vertAlign w:val="superscript"/>
        </w:rPr>
        <w:t>2</w:t>
      </w:r>
      <w:r w:rsidRPr="007153A8">
        <w:rPr>
          <w:rFonts w:ascii="Arial" w:hAnsi="Arial" w:cs="Arial"/>
        </w:rPr>
        <w:t>/m-c dzierżawionej powierzchni, (24.04.)</w:t>
      </w:r>
    </w:p>
    <w:p w14:paraId="3957472F" w14:textId="77777777" w:rsidR="00B851E1" w:rsidRPr="008E36D2" w:rsidRDefault="00B851E1" w:rsidP="002E3B96">
      <w:pPr>
        <w:numPr>
          <w:ilvl w:val="1"/>
          <w:numId w:val="5"/>
        </w:numPr>
        <w:tabs>
          <w:tab w:val="clear" w:pos="90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8E36D2">
        <w:rPr>
          <w:rFonts w:ascii="Arial" w:hAnsi="Arial" w:cs="Arial"/>
        </w:rPr>
        <w:t>zaakceptowano Informację o przygotowaniu Ośrodka Sportu i Rekreacji w Olsztynie do sezonu letniego 2026. Skierowano Informację na sesję Rady Miasta, (06.05.)</w:t>
      </w:r>
    </w:p>
    <w:p w14:paraId="6452A0DA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left="284"/>
        <w:rPr>
          <w:sz w:val="24"/>
          <w:szCs w:val="24"/>
        </w:rPr>
      </w:pPr>
      <w:r w:rsidRPr="008E36D2">
        <w:rPr>
          <w:sz w:val="24"/>
          <w:szCs w:val="24"/>
        </w:rPr>
        <w:t>Szkolne Schronisko Młodzieżowe w Olsztynie:</w:t>
      </w:r>
    </w:p>
    <w:p w14:paraId="50F1AFAC" w14:textId="77777777" w:rsidR="00B851E1" w:rsidRPr="008E36D2" w:rsidRDefault="00B851E1" w:rsidP="008E36D2">
      <w:pPr>
        <w:spacing w:line="276" w:lineRule="auto"/>
        <w:ind w:left="284"/>
        <w:rPr>
          <w:rFonts w:ascii="Arial" w:hAnsi="Arial" w:cs="Arial"/>
          <w:b/>
          <w:bCs/>
        </w:rPr>
      </w:pPr>
      <w:r w:rsidRPr="008E36D2">
        <w:rPr>
          <w:rFonts w:ascii="Arial" w:hAnsi="Arial" w:cs="Arial"/>
        </w:rPr>
        <w:t>zatwierdzono zmiany w cenniku Szkolnego Schroniska Młodzieżowego w Olsztynie w obiekcie nr 1 przy ul. Kościuszki 72/74 dla osób innych niż dzieci, młodzież i ich opiekunowie, zgodnie z załącznikiem nr 1 do wniosku, (13.05.)</w:t>
      </w:r>
    </w:p>
    <w:p w14:paraId="62ED4993" w14:textId="77777777" w:rsidR="00B851E1" w:rsidRPr="008E36D2" w:rsidRDefault="00B851E1" w:rsidP="008E36D2">
      <w:pPr>
        <w:pStyle w:val="Nagwek1"/>
        <w:numPr>
          <w:ilvl w:val="0"/>
          <w:numId w:val="0"/>
        </w:numPr>
        <w:spacing w:line="276" w:lineRule="auto"/>
        <w:ind w:firstLine="284"/>
        <w:rPr>
          <w:sz w:val="24"/>
          <w:szCs w:val="24"/>
        </w:rPr>
      </w:pPr>
      <w:r w:rsidRPr="008E36D2">
        <w:rPr>
          <w:sz w:val="24"/>
          <w:szCs w:val="24"/>
        </w:rPr>
        <w:t>Zarząd Dróg, Zieleni i Transportu w Olsztynie:</w:t>
      </w:r>
    </w:p>
    <w:p w14:paraId="07D188CB" w14:textId="77777777" w:rsidR="007153A8" w:rsidRDefault="00B851E1" w:rsidP="007153A8">
      <w:pPr>
        <w:spacing w:line="276" w:lineRule="auto"/>
        <w:ind w:left="284"/>
        <w:rPr>
          <w:rFonts w:ascii="Arial" w:hAnsi="Arial" w:cs="Arial"/>
        </w:rPr>
      </w:pPr>
      <w:r w:rsidRPr="008E36D2">
        <w:rPr>
          <w:rFonts w:ascii="Arial" w:hAnsi="Arial" w:cs="Arial"/>
        </w:rPr>
        <w:t>wyrażono zgodę na:</w:t>
      </w:r>
    </w:p>
    <w:p w14:paraId="0F0A5A8F" w14:textId="1AF8B82C" w:rsidR="007153A8" w:rsidRDefault="007153A8" w:rsidP="002E3B96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8E36D2">
        <w:rPr>
          <w:rFonts w:ascii="Arial" w:hAnsi="Arial" w:cs="Arial"/>
        </w:rPr>
        <w:t>zawarcie umowy dzierżawy na czas określony, tj. do dnia 31.12.2076 r. dz. nr (ul. P</w:t>
      </w:r>
      <w:r w:rsidR="0080342A">
        <w:rPr>
          <w:rFonts w:ascii="Arial" w:hAnsi="Arial" w:cs="Arial"/>
        </w:rPr>
        <w:t>.</w:t>
      </w:r>
      <w:r w:rsidRPr="008E36D2">
        <w:rPr>
          <w:rFonts w:ascii="Arial" w:hAnsi="Arial" w:cs="Arial"/>
        </w:rPr>
        <w:t>), stanowiących drogę wewnętrzną, pomiędzy Gminą Olsztyn – Zarządem Dróg, Zieleni i Transportu w Olsztynie a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wnioskodawcą w celu umieszczenia sieci wodociągowej niezwiązanej z</w:t>
      </w:r>
      <w:r w:rsidR="00494B45">
        <w:rPr>
          <w:rFonts w:ascii="Arial" w:hAnsi="Arial" w:cs="Arial"/>
        </w:rPr>
        <w:t> </w:t>
      </w:r>
      <w:r w:rsidRPr="008E36D2">
        <w:rPr>
          <w:rFonts w:ascii="Arial" w:hAnsi="Arial" w:cs="Arial"/>
        </w:rPr>
        <w:t>budową, przebudową, remontem, utrzymaniem i ochroną dróg, (28.04.)</w:t>
      </w:r>
    </w:p>
    <w:p w14:paraId="5BD8CBBD" w14:textId="7EFB14D8" w:rsidR="007153A8" w:rsidRDefault="00B851E1" w:rsidP="002E3B96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7153A8">
        <w:rPr>
          <w:rFonts w:ascii="Arial" w:hAnsi="Arial" w:cs="Arial"/>
        </w:rPr>
        <w:t>zawarcie umowy dzierżawy na czas określony: do dnia 31.12.2076 r., dz. nr (ul.</w:t>
      </w:r>
      <w:r w:rsidR="0080342A">
        <w:rPr>
          <w:rFonts w:ascii="Arial" w:hAnsi="Arial" w:cs="Arial"/>
        </w:rPr>
        <w:t> </w:t>
      </w:r>
      <w:r w:rsidRPr="007153A8">
        <w:rPr>
          <w:rFonts w:ascii="Arial" w:hAnsi="Arial" w:cs="Arial"/>
        </w:rPr>
        <w:t>P</w:t>
      </w:r>
      <w:r w:rsidR="0080342A">
        <w:rPr>
          <w:rFonts w:ascii="Arial" w:hAnsi="Arial" w:cs="Arial"/>
        </w:rPr>
        <w:t>.</w:t>
      </w:r>
      <w:r w:rsidRPr="007153A8">
        <w:rPr>
          <w:rFonts w:ascii="Arial" w:hAnsi="Arial" w:cs="Arial"/>
        </w:rPr>
        <w:t>), stanowiących drogę wewnętrzną pomiędzy Gminą Olsztyn - Zarządem Dróg, Zieleni i Transportu w Olsztynie a</w:t>
      </w:r>
      <w:r w:rsidR="008064F5">
        <w:rPr>
          <w:rFonts w:ascii="Arial" w:hAnsi="Arial" w:cs="Arial"/>
        </w:rPr>
        <w:t> </w:t>
      </w:r>
      <w:r w:rsidRPr="007153A8">
        <w:rPr>
          <w:rFonts w:ascii="Arial" w:hAnsi="Arial" w:cs="Arial"/>
        </w:rPr>
        <w:t>wnioskodawcą, w celu umieszczenia sieci kanalizacji sanitarnej niezwiązanej z</w:t>
      </w:r>
      <w:r w:rsidR="00494B45">
        <w:rPr>
          <w:rFonts w:ascii="Arial" w:hAnsi="Arial" w:cs="Arial"/>
        </w:rPr>
        <w:t> </w:t>
      </w:r>
      <w:r w:rsidRPr="007153A8">
        <w:rPr>
          <w:rFonts w:ascii="Arial" w:hAnsi="Arial" w:cs="Arial"/>
        </w:rPr>
        <w:t>budową, przebudową, remontem, utrzymaniem i ochroną dróg, (19.05.)</w:t>
      </w:r>
    </w:p>
    <w:p w14:paraId="73504B5D" w14:textId="0B791802" w:rsidR="007153A8" w:rsidRDefault="00B851E1" w:rsidP="002E3B96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7153A8">
        <w:rPr>
          <w:rFonts w:ascii="Arial" w:hAnsi="Arial" w:cs="Arial"/>
        </w:rPr>
        <w:t>zawarcie umowy dzierżawy na czas nieokreślony, dz. nr (ul. P</w:t>
      </w:r>
      <w:r w:rsidR="0080342A">
        <w:rPr>
          <w:rFonts w:ascii="Arial" w:hAnsi="Arial" w:cs="Arial"/>
        </w:rPr>
        <w:t>.</w:t>
      </w:r>
      <w:r w:rsidRPr="007153A8">
        <w:rPr>
          <w:rFonts w:ascii="Arial" w:hAnsi="Arial" w:cs="Arial"/>
        </w:rPr>
        <w:t>), stanowiącej drogę wewnętrzną pomiędzy Gminą Olsztyn - Zarządem Dróg, Zieleni i Transportu w Olsztynie a wnioskodawcą, w celu umieszczenia przyłączy gazowych (4 szt.) niezwiązanych z budową, przebudową, remontem, utrzymaniem i ochroną dróg, (19.05.)</w:t>
      </w:r>
    </w:p>
    <w:p w14:paraId="1628D31E" w14:textId="7FB1D162" w:rsidR="00B851E1" w:rsidRDefault="00B851E1" w:rsidP="002E3B96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283"/>
        <w:rPr>
          <w:rFonts w:ascii="Arial" w:hAnsi="Arial" w:cs="Arial"/>
        </w:rPr>
      </w:pPr>
      <w:r w:rsidRPr="007153A8">
        <w:rPr>
          <w:rFonts w:ascii="Arial" w:hAnsi="Arial" w:cs="Arial"/>
        </w:rPr>
        <w:t>zawarcie umowy dzierżawy na czas określony: do dnia 31.12.2036 r., dz. nr (ul. O</w:t>
      </w:r>
      <w:r w:rsidR="0080342A">
        <w:rPr>
          <w:rFonts w:ascii="Arial" w:hAnsi="Arial" w:cs="Arial"/>
        </w:rPr>
        <w:t>.</w:t>
      </w:r>
      <w:r w:rsidRPr="007153A8">
        <w:rPr>
          <w:rFonts w:ascii="Arial" w:hAnsi="Arial" w:cs="Arial"/>
        </w:rPr>
        <w:t>), stanowiącej drogę wewnętrzną pomiędzy Gminą Olsztyn – Zarządem Dróg, Zieleni i Transportu w Olsztynie a wnioskodawcą, w celu umieszczenia telekomunikacyjnej linii kablowej niezwiązanej z budową, przebudową, remontem, utrzymaniem i ochroną dróg</w:t>
      </w:r>
      <w:r w:rsidR="008064F5">
        <w:rPr>
          <w:rFonts w:ascii="Arial" w:hAnsi="Arial" w:cs="Arial"/>
        </w:rPr>
        <w:t>.</w:t>
      </w:r>
      <w:r w:rsidRPr="007153A8">
        <w:rPr>
          <w:rFonts w:ascii="Arial" w:hAnsi="Arial" w:cs="Arial"/>
        </w:rPr>
        <w:t xml:space="preserve"> (19.05.)</w:t>
      </w:r>
    </w:p>
    <w:p w14:paraId="3109CE6D" w14:textId="77777777" w:rsidR="0080342A" w:rsidRPr="00494B45" w:rsidRDefault="0080342A" w:rsidP="0080342A">
      <w:pPr>
        <w:tabs>
          <w:tab w:val="num" w:pos="567"/>
        </w:tabs>
        <w:spacing w:line="276" w:lineRule="auto"/>
        <w:ind w:left="567"/>
        <w:rPr>
          <w:rFonts w:ascii="Arial" w:hAnsi="Arial" w:cs="Arial"/>
        </w:rPr>
      </w:pPr>
    </w:p>
    <w:p w14:paraId="5AA8F036" w14:textId="03BEA1DF" w:rsidR="00494B45" w:rsidRDefault="00494B45" w:rsidP="00E41189">
      <w:pPr>
        <w:pStyle w:val="Nagwek1"/>
        <w:numPr>
          <w:ilvl w:val="0"/>
          <w:numId w:val="2"/>
        </w:numPr>
        <w:tabs>
          <w:tab w:val="clear" w:pos="720"/>
          <w:tab w:val="left" w:pos="142"/>
          <w:tab w:val="num" w:pos="426"/>
        </w:tabs>
        <w:spacing w:after="0"/>
        <w:rPr>
          <w:sz w:val="24"/>
          <w:szCs w:val="24"/>
        </w:rPr>
      </w:pPr>
      <w:r w:rsidRPr="00840C2A">
        <w:rPr>
          <w:sz w:val="24"/>
          <w:szCs w:val="24"/>
        </w:rPr>
        <w:lastRenderedPageBreak/>
        <w:t>Zgromadzenia Wspólników</w:t>
      </w:r>
      <w:r w:rsidR="00E41189">
        <w:rPr>
          <w:sz w:val="24"/>
          <w:szCs w:val="24"/>
        </w:rPr>
        <w:t>:</w:t>
      </w:r>
    </w:p>
    <w:p w14:paraId="1D00DD10" w14:textId="77777777" w:rsidR="00E41189" w:rsidRPr="00E41189" w:rsidRDefault="00E41189" w:rsidP="00E41189"/>
    <w:p w14:paraId="25555CED" w14:textId="16B5A0CD" w:rsidR="00494B45" w:rsidRPr="00494B45" w:rsidRDefault="00494B45" w:rsidP="00E41189">
      <w:pPr>
        <w:numPr>
          <w:ilvl w:val="3"/>
          <w:numId w:val="2"/>
        </w:numPr>
        <w:spacing w:after="240"/>
        <w:contextualSpacing/>
        <w:rPr>
          <w:rFonts w:ascii="Arial" w:hAnsi="Arial" w:cs="Arial"/>
        </w:rPr>
      </w:pPr>
      <w:r w:rsidRPr="00494B45">
        <w:rPr>
          <w:rFonts w:ascii="Arial" w:hAnsi="Arial" w:cs="Arial"/>
        </w:rPr>
        <w:t xml:space="preserve">W dniu 28 kwietnia 2026 r. </w:t>
      </w:r>
      <w:r w:rsidR="008064F5">
        <w:rPr>
          <w:rFonts w:ascii="Arial" w:hAnsi="Arial" w:cs="Arial"/>
        </w:rPr>
        <w:t xml:space="preserve">odbyło się </w:t>
      </w:r>
      <w:r w:rsidRPr="00494B45">
        <w:rPr>
          <w:rFonts w:ascii="Arial" w:hAnsi="Arial" w:cs="Arial"/>
        </w:rPr>
        <w:t xml:space="preserve">Zwyczajne Zgromadzenie Wspólników </w:t>
      </w:r>
      <w:r w:rsidRPr="00494B45">
        <w:rPr>
          <w:rFonts w:ascii="Arial" w:hAnsi="Arial" w:cs="Arial"/>
          <w:b/>
          <w:bCs/>
        </w:rPr>
        <w:t>Olsztyńskiego Towarzystwa Budownictwa Społecznego Sp. z o.o. w</w:t>
      </w:r>
      <w:r w:rsidR="00C3348D">
        <w:rPr>
          <w:rFonts w:ascii="Arial" w:hAnsi="Arial" w:cs="Arial"/>
          <w:b/>
          <w:bCs/>
        </w:rPr>
        <w:t> </w:t>
      </w:r>
      <w:r w:rsidRPr="00494B45">
        <w:rPr>
          <w:rFonts w:ascii="Arial" w:hAnsi="Arial" w:cs="Arial"/>
          <w:b/>
          <w:bCs/>
        </w:rPr>
        <w:t>Olsztynie</w:t>
      </w:r>
      <w:r w:rsidR="00C3348D">
        <w:rPr>
          <w:rFonts w:ascii="Arial" w:hAnsi="Arial" w:cs="Arial"/>
        </w:rPr>
        <w:t>. P</w:t>
      </w:r>
      <w:r w:rsidRPr="00494B45">
        <w:rPr>
          <w:rFonts w:ascii="Arial" w:hAnsi="Arial" w:cs="Arial"/>
        </w:rPr>
        <w:t>odjęto uchwały w sprawie:</w:t>
      </w:r>
    </w:p>
    <w:p w14:paraId="697B5287" w14:textId="0A0DC10B" w:rsidR="00494B45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494B45">
        <w:rPr>
          <w:rFonts w:ascii="Arial" w:hAnsi="Arial" w:cs="Arial"/>
        </w:rPr>
        <w:t>podwyższenia kapitału zakładowego Olsztyńskiego Towarzystwa Budownictwa Społecznego Sp. z o.o. w Olsztynie,</w:t>
      </w:r>
    </w:p>
    <w:p w14:paraId="5AC9DF48" w14:textId="4CB3798B" w:rsidR="00C3348D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494B45">
        <w:rPr>
          <w:rFonts w:ascii="Arial" w:hAnsi="Arial" w:cs="Arial"/>
        </w:rPr>
        <w:t>zmiany Aktu Założycielskiego Olsztyńskiego Towarzystwa Budownictwa Społecznego Sp. z o.o. w Olsztynie oraz w sprawie zatwierdzenia tekstu jednolitego Aktu Założycielskiego,</w:t>
      </w:r>
    </w:p>
    <w:p w14:paraId="559CE693" w14:textId="034ABB4F" w:rsidR="00C3348D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zatwierdzenia sprawozdania Zarządu z działalności Olsztyńskiego TBS Sp.</w:t>
      </w:r>
      <w:r w:rsidR="00C3348D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z o.o. w Olsztynie za 2025 rok,</w:t>
      </w:r>
    </w:p>
    <w:p w14:paraId="395A229E" w14:textId="66E534AF" w:rsidR="00C3348D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zatwierdzenia sprawozdania finansowego Olsztyńskiego TBS Sp. z o.o. w</w:t>
      </w:r>
      <w:r w:rsidR="00C3348D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Olsztynie za 2025 rok,</w:t>
      </w:r>
    </w:p>
    <w:p w14:paraId="0A9BD72A" w14:textId="77777777" w:rsidR="00890D25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podziału zysku Spółki za 2025 rok,</w:t>
      </w:r>
    </w:p>
    <w:p w14:paraId="51281154" w14:textId="2FD13488" w:rsidR="00C3348D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Pani Annie Staśkiewicz z wykonania w 2025 roku obowiązków Przewodniczącego Rady Nadzorczej Olsztyńskiego TBS Sp.</w:t>
      </w:r>
      <w:r w:rsidR="00890D25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z</w:t>
      </w:r>
      <w:r w:rsidR="00890D25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o.o.,</w:t>
      </w:r>
    </w:p>
    <w:p w14:paraId="7EDC324A" w14:textId="17121A4A" w:rsidR="00C3348D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Panu Jarosławowi Słomie z wykonania w 2025 roku obowiązków Zastępcy Przewodniczącego Rady Nadzorczej Olsztyńskiego TBS Sp. z o.o.,</w:t>
      </w:r>
    </w:p>
    <w:p w14:paraId="3448258C" w14:textId="65007F04" w:rsidR="00C3348D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Panu Zbigniewowi Godlewskiemu z wykonania w</w:t>
      </w:r>
      <w:r w:rsidR="00C3348D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2025 roku obowiązków Sekretarza Rady Nadzorczej Olsztyńskiego TBS Sp. z o.o.,</w:t>
      </w:r>
    </w:p>
    <w:p w14:paraId="6723E576" w14:textId="2EA4A998" w:rsidR="00C3348D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Panu Bartłomiejowi Olszewskiemu z wykonania w</w:t>
      </w:r>
      <w:r w:rsidR="00C3348D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2025 roku obowiązków Prezesa Zarządu Olsztyńskiego TBS Sp. z o.o.,</w:t>
      </w:r>
    </w:p>
    <w:p w14:paraId="6AFE6CD1" w14:textId="5F2210CA" w:rsidR="00C3348D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wyrażenia zgody na zaciągnięcie kredytu w Banku Gospodarstwa Krajowego w Warszawie i ustanowienia hipoteki umownej tytułem zabezpieczenia kredytu przeznaczonego na budowę budynku mieszkalnego wielorodzinnego przy ul. Marii Zientary-Malewskiej/ul.</w:t>
      </w:r>
      <w:r w:rsidR="00E97BFA">
        <w:rPr>
          <w:rFonts w:ascii="Arial" w:hAnsi="Arial" w:cs="Arial"/>
        </w:rPr>
        <w:t xml:space="preserve"> </w:t>
      </w:r>
      <w:r w:rsidRPr="00C3348D">
        <w:rPr>
          <w:rFonts w:ascii="Arial" w:hAnsi="Arial" w:cs="Arial"/>
        </w:rPr>
        <w:t>Truskawkowej w Olsztynie,</w:t>
      </w:r>
    </w:p>
    <w:p w14:paraId="76069988" w14:textId="2F6C79E9" w:rsidR="00C3348D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ustalenia stawki czynszu najmu za lokale mieszkalne wchodzące w skład zasobów własnych Olsztyńskiego Towarzystwa Budownictwa Społecznego Sp. z o.o.</w:t>
      </w:r>
      <w:r w:rsidR="00C3348D">
        <w:rPr>
          <w:rFonts w:ascii="Arial" w:hAnsi="Arial" w:cs="Arial"/>
        </w:rPr>
        <w:t xml:space="preserve"> </w:t>
      </w:r>
      <w:r w:rsidRPr="00C3348D">
        <w:rPr>
          <w:rFonts w:ascii="Arial" w:hAnsi="Arial" w:cs="Arial"/>
        </w:rPr>
        <w:t>w budynku mieszkalnym wielorodzinnym przy ul. Marii Zientary-Malewskiej/ul.</w:t>
      </w:r>
      <w:r w:rsidR="00E97BFA">
        <w:rPr>
          <w:rFonts w:ascii="Arial" w:hAnsi="Arial" w:cs="Arial"/>
        </w:rPr>
        <w:t xml:space="preserve"> </w:t>
      </w:r>
      <w:r w:rsidRPr="00C3348D">
        <w:rPr>
          <w:rFonts w:ascii="Arial" w:hAnsi="Arial" w:cs="Arial"/>
        </w:rPr>
        <w:t>Truskawkowej w Olsztynie (działka nr 243/9, 246/2, 24</w:t>
      </w:r>
      <w:r w:rsidR="008064F5">
        <w:rPr>
          <w:rFonts w:ascii="Arial" w:hAnsi="Arial" w:cs="Arial"/>
        </w:rPr>
        <w:t>7</w:t>
      </w:r>
      <w:r w:rsidRPr="00C3348D">
        <w:rPr>
          <w:rFonts w:ascii="Arial" w:hAnsi="Arial" w:cs="Arial"/>
        </w:rPr>
        <w:t>/6, 247/7, 247/10</w:t>
      </w:r>
      <w:r w:rsidR="008064F5">
        <w:rPr>
          <w:rFonts w:ascii="Arial" w:hAnsi="Arial" w:cs="Arial"/>
        </w:rPr>
        <w:t>,</w:t>
      </w:r>
      <w:r w:rsidRPr="00C3348D">
        <w:rPr>
          <w:rFonts w:ascii="Arial" w:hAnsi="Arial" w:cs="Arial"/>
        </w:rPr>
        <w:t xml:space="preserve"> obręb 59),</w:t>
      </w:r>
    </w:p>
    <w:p w14:paraId="46FE5886" w14:textId="61B0CF43" w:rsidR="00494B45" w:rsidRDefault="00494B45" w:rsidP="002E3B96">
      <w:pPr>
        <w:numPr>
          <w:ilvl w:val="0"/>
          <w:numId w:val="17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powołania Komisji Mieszkaniowej przy Olsztyńskim Towarzystwie Budownictwa Społecznego Sp. z o.o.</w:t>
      </w:r>
    </w:p>
    <w:p w14:paraId="65D21419" w14:textId="77777777" w:rsidR="008064F5" w:rsidRPr="00C3348D" w:rsidRDefault="008064F5" w:rsidP="008064F5">
      <w:pPr>
        <w:spacing w:before="240" w:after="240" w:line="23" w:lineRule="atLeast"/>
        <w:ind w:left="993"/>
        <w:contextualSpacing/>
        <w:rPr>
          <w:rFonts w:ascii="Arial" w:hAnsi="Arial" w:cs="Arial"/>
        </w:rPr>
      </w:pPr>
    </w:p>
    <w:p w14:paraId="2696DB35" w14:textId="07762803" w:rsidR="00494B45" w:rsidRPr="00494B45" w:rsidRDefault="00494B45" w:rsidP="00C3348D">
      <w:pPr>
        <w:numPr>
          <w:ilvl w:val="3"/>
          <w:numId w:val="2"/>
        </w:numPr>
        <w:spacing w:before="240" w:after="240" w:line="23" w:lineRule="atLeast"/>
        <w:contextualSpacing/>
        <w:rPr>
          <w:rFonts w:ascii="Arial" w:hAnsi="Arial" w:cs="Arial"/>
        </w:rPr>
      </w:pPr>
      <w:r w:rsidRPr="00494B45">
        <w:rPr>
          <w:rFonts w:ascii="Arial" w:hAnsi="Arial" w:cs="Arial"/>
        </w:rPr>
        <w:t xml:space="preserve">W dniu 30 kwietnia 2026 r. </w:t>
      </w:r>
      <w:r w:rsidR="008064F5">
        <w:rPr>
          <w:rFonts w:ascii="Arial" w:hAnsi="Arial" w:cs="Arial"/>
        </w:rPr>
        <w:t xml:space="preserve">odbyło się </w:t>
      </w:r>
      <w:r w:rsidRPr="00494B45">
        <w:rPr>
          <w:rFonts w:ascii="Arial" w:hAnsi="Arial" w:cs="Arial"/>
        </w:rPr>
        <w:t xml:space="preserve">Zwyczajne Zgromadzenie Wspólników </w:t>
      </w:r>
      <w:r w:rsidRPr="00494B45">
        <w:rPr>
          <w:rFonts w:ascii="Arial" w:hAnsi="Arial" w:cs="Arial"/>
          <w:b/>
          <w:bCs/>
        </w:rPr>
        <w:t>Przedsiębiorstwa Wodoci</w:t>
      </w:r>
      <w:r w:rsidR="00C3348D">
        <w:rPr>
          <w:rFonts w:ascii="Arial" w:hAnsi="Arial" w:cs="Arial"/>
          <w:b/>
          <w:bCs/>
        </w:rPr>
        <w:t>ą</w:t>
      </w:r>
      <w:r w:rsidRPr="00494B45">
        <w:rPr>
          <w:rFonts w:ascii="Arial" w:hAnsi="Arial" w:cs="Arial"/>
          <w:b/>
          <w:bCs/>
        </w:rPr>
        <w:t>gów i Kanalizacji Spółka z o.o. w Olsztynie</w:t>
      </w:r>
      <w:r w:rsidR="00C3348D">
        <w:rPr>
          <w:rFonts w:ascii="Arial" w:hAnsi="Arial" w:cs="Arial"/>
        </w:rPr>
        <w:t>. P</w:t>
      </w:r>
      <w:r w:rsidRPr="00494B45">
        <w:rPr>
          <w:rFonts w:ascii="Arial" w:hAnsi="Arial" w:cs="Arial"/>
        </w:rPr>
        <w:t>odjęto uchwały w sprawie:</w:t>
      </w:r>
    </w:p>
    <w:p w14:paraId="6FB47FEF" w14:textId="5D34E1C9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494B45">
        <w:rPr>
          <w:rFonts w:ascii="Arial" w:hAnsi="Arial" w:cs="Arial"/>
        </w:rPr>
        <w:t>zatwierdzenia Sprawozdania finansowego Przedsiębiorstwa Wodoci</w:t>
      </w:r>
      <w:r w:rsidR="00C3348D">
        <w:rPr>
          <w:rFonts w:ascii="Arial" w:hAnsi="Arial" w:cs="Arial"/>
        </w:rPr>
        <w:t>ą</w:t>
      </w:r>
      <w:r w:rsidRPr="00494B45">
        <w:rPr>
          <w:rFonts w:ascii="Arial" w:hAnsi="Arial" w:cs="Arial"/>
        </w:rPr>
        <w:t>gów i</w:t>
      </w:r>
      <w:r w:rsidR="00C3348D">
        <w:rPr>
          <w:rFonts w:ascii="Arial" w:hAnsi="Arial" w:cs="Arial"/>
        </w:rPr>
        <w:t> </w:t>
      </w:r>
      <w:r w:rsidRPr="00494B45">
        <w:rPr>
          <w:rFonts w:ascii="Arial" w:hAnsi="Arial" w:cs="Arial"/>
        </w:rPr>
        <w:t>Kanalizacji Sp. z o.o. w Olsztynie za rok obrotowy 2025,</w:t>
      </w:r>
    </w:p>
    <w:p w14:paraId="752DD208" w14:textId="754C4749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zatwierdzenia Sprawozdania Zarządu Przedsiębiorstwa Wodociągów i</w:t>
      </w:r>
      <w:r w:rsidR="00C3348D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Kanalizacji Sp. z o.o. w Olsztynie z działalności Przedsiębiorstwa za okres od 1.01.2025 r. do 31.12.2025 r.,</w:t>
      </w:r>
    </w:p>
    <w:p w14:paraId="6D81E3E1" w14:textId="77777777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lastRenderedPageBreak/>
        <w:t>zatwierdzenia Sprawozdania Rady Nadzorczej Przedsiębiorstwa Wodociągów i Kanalizacji Sp. z o.o. w Olsztynie z działalności Rady za okres od 1.01.2025 r. do 31.12.2025 r.,</w:t>
      </w:r>
    </w:p>
    <w:p w14:paraId="105B992B" w14:textId="0F83069F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 xml:space="preserve">zatwierdzenia Sprawozdania Rady Nadzorczej </w:t>
      </w:r>
      <w:proofErr w:type="spellStart"/>
      <w:r w:rsidRPr="00C3348D">
        <w:rPr>
          <w:rFonts w:ascii="Arial" w:hAnsi="Arial" w:cs="Arial"/>
        </w:rPr>
        <w:t>PWiK</w:t>
      </w:r>
      <w:proofErr w:type="spellEnd"/>
      <w:r w:rsidRPr="00C3348D">
        <w:rPr>
          <w:rFonts w:ascii="Arial" w:hAnsi="Arial" w:cs="Arial"/>
        </w:rPr>
        <w:t xml:space="preserve"> Sp. z o.o. w Olsztynie z wyników oceny Sprawozdania Zarządu z działalności Spółki i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Sprawozdania Finansowego za okres od 1.01.2025 r. do 31.12.2025 r.,</w:t>
      </w:r>
    </w:p>
    <w:p w14:paraId="0B6B5E7E" w14:textId="45A762DC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podziału zysku bilansowego Przedsiębiorstwa Wodociągów i Kanalizacji Sp.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z o.o. w Olsztynie za rok obrotowy 2025,</w:t>
      </w:r>
    </w:p>
    <w:p w14:paraId="45393AD4" w14:textId="297B4AF0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Edwardowi Tomczykowi, Przewodniczącemu Rady Nadzorczej Przedsiębiorstwa Wodociągów i Kanalizacji Spółka z o.o. w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Olsztynie z wykonania obowiązków w okresie od 01.01.2025 r. do 31.12.2025 r.,</w:t>
      </w:r>
    </w:p>
    <w:p w14:paraId="2D9248D2" w14:textId="03793C2F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 xml:space="preserve">udzielenia absolutorium Wiesławowi </w:t>
      </w:r>
      <w:proofErr w:type="spellStart"/>
      <w:r w:rsidRPr="00C3348D">
        <w:rPr>
          <w:rFonts w:ascii="Arial" w:hAnsi="Arial" w:cs="Arial"/>
        </w:rPr>
        <w:t>Pancerowi</w:t>
      </w:r>
      <w:proofErr w:type="spellEnd"/>
      <w:r w:rsidRPr="00C3348D">
        <w:rPr>
          <w:rFonts w:ascii="Arial" w:hAnsi="Arial" w:cs="Arial"/>
        </w:rPr>
        <w:t>, Prezesowi Zarządu Przedsiębiorstwa Wodociągów i Kanalizacji Spółka z o.o. w Olsztynie z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wykonania obowiązków w okresie od 01.01.2025 r. do 30.09.2025 r.,</w:t>
      </w:r>
    </w:p>
    <w:p w14:paraId="66FEFE61" w14:textId="5CF2EC6E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Radosławowi Zawadzkiemu, Prezesowi Zarządu Przedsiębiorstwa Wodociągów i Kanalizacji Spółka z o.o. w Olsztynie z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wykonania obowiązków w okresie od 01.10.2025 r. do 31.12.2025 r.,</w:t>
      </w:r>
    </w:p>
    <w:p w14:paraId="561C8097" w14:textId="39821374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Jarosławowi Słomie, Wiceprezesowi Zarządu Przedsiębiorstwa Wodociągów i Kanalizacji Spółka z o.o. w Olsztynie z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wykonania obowiązków w okresie od 01.01.2025 r. do 31.12.2025 r.,</w:t>
      </w:r>
    </w:p>
    <w:p w14:paraId="2F2B4944" w14:textId="052EBE60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Łukaszowi Bielewskiemu, Członkowi Rady Nadzorczej Przedsiębiorstwa Wodociągów i Kanalizacji Spółka z o.o. w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Olsztynie z wykonania obowiązków w okresie od 01.01.2025 r. do 31.12.2025 r.,</w:t>
      </w:r>
    </w:p>
    <w:p w14:paraId="61944C57" w14:textId="51EBDAD0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Filipowi Fijałkowskiemu, Członkowi Rady Nadzorczej Przedsiębiorstwa Wodociągów i Kanalizacji Spółka z o.o. w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Olsztynie z wykonania obowiązków w okresie od 01.01.2025 r. do 31.12.2025 r.,</w:t>
      </w:r>
    </w:p>
    <w:p w14:paraId="121D6560" w14:textId="19B64A94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 xml:space="preserve">udzielenia absolutorium Marcinowi </w:t>
      </w:r>
      <w:proofErr w:type="spellStart"/>
      <w:r w:rsidRPr="00C3348D">
        <w:rPr>
          <w:rFonts w:ascii="Arial" w:hAnsi="Arial" w:cs="Arial"/>
        </w:rPr>
        <w:t>Politewiczowi</w:t>
      </w:r>
      <w:proofErr w:type="spellEnd"/>
      <w:r w:rsidRPr="00C3348D">
        <w:rPr>
          <w:rFonts w:ascii="Arial" w:hAnsi="Arial" w:cs="Arial"/>
        </w:rPr>
        <w:t>, Członkowi Rady Nadzorczej Przedsiębiorstwa Wodociągów i Kanalizacji Spółka z o.o. w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Olsztynie z wykonania obowiązków w okresie od 01.01.2025 r. do 31.12.2025 r.,</w:t>
      </w:r>
    </w:p>
    <w:p w14:paraId="58EFDE0F" w14:textId="1F06B1E8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Mateuszowi Ryńskiemu, Zastępcy Przewodniczącego Rady Nadzorczej Przedsiębiorstwa Wodociągów i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Kanalizacji Spółka z o.o. w Olsztynie z wykonania obowiązków w okresie od 01.01.2025 r. do 24.06.2025 r. oraz 17.10.2025 r. do 31.12.2025 r.,</w:t>
      </w:r>
    </w:p>
    <w:p w14:paraId="3C8D0055" w14:textId="6281A957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Jarosławowi Szostkowi, Sekretarzowi Rady Nadzorczej Przedsiębiorstwa Wodociągów i Kanalizacji Spółka z o.o. w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Olsztynie z wykonania obowiązków w okresie od 01.01.2025 r. do 24.06.2025 r.,</w:t>
      </w:r>
    </w:p>
    <w:p w14:paraId="16C94216" w14:textId="7456E8BF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 xml:space="preserve">udzielenia absolutorium Monice </w:t>
      </w:r>
      <w:proofErr w:type="spellStart"/>
      <w:r w:rsidRPr="00C3348D">
        <w:rPr>
          <w:rFonts w:ascii="Arial" w:hAnsi="Arial" w:cs="Arial"/>
        </w:rPr>
        <w:t>Czapskiej-Domerackiej</w:t>
      </w:r>
      <w:proofErr w:type="spellEnd"/>
      <w:r w:rsidRPr="00C3348D">
        <w:rPr>
          <w:rFonts w:ascii="Arial" w:hAnsi="Arial" w:cs="Arial"/>
        </w:rPr>
        <w:t>, Członkowi Rady Nadzorczej Przedsiębiorstwa Wodociągów i Kanalizacji Spółka z o.o. w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Olsztynie z wykonania obowiązków w okresie od 01.01.2025 r. do 24.06.2025 r.,</w:t>
      </w:r>
    </w:p>
    <w:p w14:paraId="7783EF6C" w14:textId="3ECB0FEA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Jarosławowi Kalinowskiemu, Członkowi Rady Nadzorczej Przedsiębiorstwa Wodociągów i Kanalizacji Spółka z o.o. w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Olsztynie z wykonania obowiązków w okresie od 01.01.2025 r. do 24.06.2025 r.,</w:t>
      </w:r>
    </w:p>
    <w:p w14:paraId="548D2ECB" w14:textId="7DF060BD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lastRenderedPageBreak/>
        <w:t>udzielenia absolutorium Annie Ulanowskiej, Członkowi Rady Nadzorczej Przedsiębiorstwa Wodociągów i Kanalizacji Spółka z o.o. w Olsztynie z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wykonania obowiązków w okresie od 01.01.2025 r. do 24.06.2025 r.,</w:t>
      </w:r>
    </w:p>
    <w:p w14:paraId="61D15291" w14:textId="11A514BB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Annie Głażewskiej, Sekretarzowi Rady Nadzorczej Przedsiębiorstwa Wodociągów i Kanalizacji Spółka z o.o. w Olsztynie z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wykonania obowiązków w okresie od 24.06.2025 r. do 31.12.2025 r.,</w:t>
      </w:r>
    </w:p>
    <w:p w14:paraId="3B627EA1" w14:textId="2C0907F2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Justynie Sarnie-</w:t>
      </w:r>
      <w:proofErr w:type="spellStart"/>
      <w:r w:rsidRPr="00C3348D">
        <w:rPr>
          <w:rFonts w:ascii="Arial" w:hAnsi="Arial" w:cs="Arial"/>
        </w:rPr>
        <w:t>Pezowicz</w:t>
      </w:r>
      <w:proofErr w:type="spellEnd"/>
      <w:r w:rsidRPr="00C3348D">
        <w:rPr>
          <w:rFonts w:ascii="Arial" w:hAnsi="Arial" w:cs="Arial"/>
        </w:rPr>
        <w:t>, Członkowi Rady Nadzorczej Przedsiębiorstwa Wodociągów i Kanalizacji Spółka z o.o. w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Olsztynie z wykonania obowiązków w okresie od 24.06.2025 r. do 31.12.2025 r.,</w:t>
      </w:r>
    </w:p>
    <w:p w14:paraId="706720BA" w14:textId="3A773DF8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>udzielenia absolutorium Paulinie Galik, Członkowi Rady Nadzorczej Przedsiębiorstwa Wodociągów i Kanalizacji Spółka z o.o. w Olsztynie z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wykonania obowiązków w okresie od 17.10.2025 r. do 31.12.2025 r.,</w:t>
      </w:r>
    </w:p>
    <w:p w14:paraId="70B20888" w14:textId="5BE89952" w:rsidR="00C3348D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 xml:space="preserve">udzielenia absolutorium Adrianie </w:t>
      </w:r>
      <w:proofErr w:type="spellStart"/>
      <w:r w:rsidRPr="00C3348D">
        <w:rPr>
          <w:rFonts w:ascii="Arial" w:hAnsi="Arial" w:cs="Arial"/>
        </w:rPr>
        <w:t>Ochnio</w:t>
      </w:r>
      <w:proofErr w:type="spellEnd"/>
      <w:r w:rsidRPr="00C3348D">
        <w:rPr>
          <w:rFonts w:ascii="Arial" w:hAnsi="Arial" w:cs="Arial"/>
        </w:rPr>
        <w:t>, Członkowi Rady Nadzorczej Przedsiębiorstwa Wodociągów i Kanalizacji Spółka z o.o. w Olsztynie z</w:t>
      </w:r>
      <w:r w:rsidR="00206FF0">
        <w:rPr>
          <w:rFonts w:ascii="Arial" w:hAnsi="Arial" w:cs="Arial"/>
        </w:rPr>
        <w:t> </w:t>
      </w:r>
      <w:r w:rsidRPr="00C3348D">
        <w:rPr>
          <w:rFonts w:ascii="Arial" w:hAnsi="Arial" w:cs="Arial"/>
        </w:rPr>
        <w:t>wykonania obowiązków w okresie od 17.10.2025 r. do 31.12.2025 r.,</w:t>
      </w:r>
    </w:p>
    <w:p w14:paraId="61AD4B2A" w14:textId="77777777" w:rsidR="008064F5" w:rsidRDefault="00494B45" w:rsidP="002E3B96">
      <w:pPr>
        <w:numPr>
          <w:ilvl w:val="0"/>
          <w:numId w:val="18"/>
        </w:numPr>
        <w:spacing w:before="240" w:after="240" w:line="23" w:lineRule="atLeast"/>
        <w:ind w:left="993" w:hanging="284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 xml:space="preserve">zmian w Akcie Przekształcenia Przedsiębiorstwa Wodociągów i Kanalizacji w spółkę z ograniczoną odpowiedzialnością – Umowie Spółki. </w:t>
      </w:r>
    </w:p>
    <w:p w14:paraId="21F80E3B" w14:textId="4759F8DF" w:rsidR="00494B45" w:rsidRPr="00C3348D" w:rsidRDefault="00494B45" w:rsidP="008064F5">
      <w:pPr>
        <w:spacing w:before="240" w:after="240" w:line="23" w:lineRule="atLeast"/>
        <w:ind w:left="993"/>
        <w:contextualSpacing/>
        <w:rPr>
          <w:rFonts w:ascii="Arial" w:hAnsi="Arial" w:cs="Arial"/>
        </w:rPr>
      </w:pPr>
      <w:r w:rsidRPr="00C3348D">
        <w:rPr>
          <w:rFonts w:ascii="Arial" w:hAnsi="Arial" w:cs="Arial"/>
        </w:rPr>
        <w:t xml:space="preserve"> </w:t>
      </w:r>
    </w:p>
    <w:p w14:paraId="3737EE94" w14:textId="75FFE7A2" w:rsidR="00B851E1" w:rsidRPr="00206FF0" w:rsidRDefault="00494B45" w:rsidP="00206FF0">
      <w:pPr>
        <w:numPr>
          <w:ilvl w:val="3"/>
          <w:numId w:val="2"/>
        </w:numPr>
        <w:spacing w:before="240" w:after="240" w:line="23" w:lineRule="atLeast"/>
        <w:contextualSpacing/>
        <w:rPr>
          <w:rFonts w:ascii="Arial" w:hAnsi="Arial" w:cs="Arial"/>
        </w:rPr>
      </w:pPr>
      <w:r w:rsidRPr="00494B45">
        <w:rPr>
          <w:rFonts w:ascii="Arial" w:hAnsi="Arial" w:cs="Arial"/>
        </w:rPr>
        <w:t xml:space="preserve">W dniu 11 maja 2026 r. </w:t>
      </w:r>
      <w:r w:rsidR="00707520">
        <w:rPr>
          <w:rFonts w:ascii="Arial" w:hAnsi="Arial" w:cs="Arial"/>
        </w:rPr>
        <w:t xml:space="preserve">odbyło się </w:t>
      </w:r>
      <w:r w:rsidRPr="00494B45">
        <w:rPr>
          <w:rFonts w:ascii="Arial" w:hAnsi="Arial" w:cs="Arial"/>
        </w:rPr>
        <w:t xml:space="preserve">Nadzwyczajne Zgromadzenie Wspólników </w:t>
      </w:r>
      <w:r w:rsidRPr="00206FF0">
        <w:rPr>
          <w:rFonts w:ascii="Arial" w:hAnsi="Arial" w:cs="Arial"/>
          <w:b/>
          <w:bCs/>
        </w:rPr>
        <w:t>Miejskiego Przedsiębiorstwa Energetyki Cieplnej Sp. z o.o. w Olsztynie</w:t>
      </w:r>
      <w:r w:rsidR="00206FF0">
        <w:rPr>
          <w:rFonts w:ascii="Arial" w:hAnsi="Arial" w:cs="Arial"/>
        </w:rPr>
        <w:t>. P</w:t>
      </w:r>
      <w:r w:rsidRPr="00494B45">
        <w:rPr>
          <w:rFonts w:ascii="Arial" w:hAnsi="Arial" w:cs="Arial"/>
        </w:rPr>
        <w:t xml:space="preserve">odjęto uchwałę w sprawie powołania członka Rady Nadzorczej MPEC Spółka z o.o. w Olsztynie reprezentującego jednostkę samorządu terytorialnego. </w:t>
      </w:r>
    </w:p>
    <w:p w14:paraId="064D285E" w14:textId="36AC512F" w:rsidR="00555C91" w:rsidRPr="00555C91" w:rsidRDefault="00206FF0" w:rsidP="00555C91">
      <w:pPr>
        <w:pStyle w:val="Nagwek1"/>
        <w:numPr>
          <w:ilvl w:val="0"/>
          <w:numId w:val="2"/>
        </w:numPr>
        <w:tabs>
          <w:tab w:val="clear" w:pos="720"/>
        </w:tabs>
        <w:ind w:left="426" w:hanging="426"/>
        <w:rPr>
          <w:bCs w:val="0"/>
          <w:sz w:val="24"/>
          <w:szCs w:val="24"/>
          <w:lang w:val="x-none"/>
        </w:rPr>
      </w:pPr>
      <w:r w:rsidRPr="002B7EBD">
        <w:rPr>
          <w:rStyle w:val="Nagwek1Znak"/>
          <w:b/>
          <w:bCs/>
          <w:sz w:val="24"/>
          <w:szCs w:val="24"/>
        </w:rPr>
        <w:t xml:space="preserve">Harmonogram pracy Prezydenta Olsztyna od dnia </w:t>
      </w:r>
      <w:r>
        <w:rPr>
          <w:rStyle w:val="Nagwek1Znak"/>
          <w:b/>
          <w:bCs/>
          <w:sz w:val="24"/>
          <w:szCs w:val="24"/>
        </w:rPr>
        <w:t>22 kwietnia</w:t>
      </w:r>
      <w:r w:rsidRPr="002B7EBD">
        <w:rPr>
          <w:rStyle w:val="Nagwek1Znak"/>
          <w:b/>
          <w:bCs/>
          <w:sz w:val="24"/>
          <w:szCs w:val="24"/>
        </w:rPr>
        <w:t xml:space="preserve"> 2026 r. do </w:t>
      </w:r>
      <w:r>
        <w:rPr>
          <w:rStyle w:val="Nagwek1Znak"/>
          <w:b/>
          <w:bCs/>
          <w:sz w:val="24"/>
          <w:szCs w:val="24"/>
        </w:rPr>
        <w:t>19</w:t>
      </w:r>
      <w:r w:rsidR="00C17CB3">
        <w:rPr>
          <w:rStyle w:val="Nagwek1Znak"/>
          <w:b/>
          <w:bCs/>
          <w:sz w:val="24"/>
          <w:szCs w:val="24"/>
        </w:rPr>
        <w:t> </w:t>
      </w:r>
      <w:r>
        <w:rPr>
          <w:rStyle w:val="Nagwek1Znak"/>
          <w:b/>
          <w:bCs/>
          <w:sz w:val="24"/>
          <w:szCs w:val="24"/>
        </w:rPr>
        <w:t>maja</w:t>
      </w:r>
      <w:r w:rsidRPr="002B7EBD">
        <w:rPr>
          <w:rStyle w:val="Nagwek1Znak"/>
          <w:b/>
          <w:bCs/>
          <w:sz w:val="24"/>
          <w:szCs w:val="24"/>
        </w:rPr>
        <w:t xml:space="preserve"> 2026 r.</w:t>
      </w:r>
    </w:p>
    <w:p w14:paraId="159F32A0" w14:textId="77777777" w:rsidR="00555C91" w:rsidRPr="00555C91" w:rsidRDefault="00206FF0" w:rsidP="00555C91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555C91">
        <w:rPr>
          <w:sz w:val="24"/>
          <w:szCs w:val="24"/>
        </w:rPr>
        <w:t>22.04</w:t>
      </w:r>
      <w:r w:rsidR="00555C91" w:rsidRPr="00555C91">
        <w:rPr>
          <w:sz w:val="24"/>
          <w:szCs w:val="24"/>
        </w:rPr>
        <w:t>.2026</w:t>
      </w:r>
    </w:p>
    <w:p w14:paraId="1AC69BF4" w14:textId="77777777" w:rsidR="00555C91" w:rsidRDefault="00555C91" w:rsidP="00555C91">
      <w:pPr>
        <w:numPr>
          <w:ilvl w:val="3"/>
          <w:numId w:val="2"/>
        </w:numPr>
        <w:spacing w:line="23" w:lineRule="atLeast"/>
        <w:ind w:hanging="294"/>
        <w:rPr>
          <w:rFonts w:ascii="Arial" w:hAnsi="Arial" w:cs="Arial"/>
        </w:rPr>
      </w:pPr>
      <w:r w:rsidRPr="00555C91">
        <w:rPr>
          <w:rFonts w:ascii="Arial" w:hAnsi="Arial" w:cs="Arial"/>
        </w:rPr>
        <w:t>Spotkanie z Posłem na Sejm RP, Panem Januszem Cichoniem.</w:t>
      </w:r>
    </w:p>
    <w:p w14:paraId="4E8A68D0" w14:textId="77777777" w:rsidR="00555C91" w:rsidRDefault="00206FF0" w:rsidP="00555C91">
      <w:pPr>
        <w:numPr>
          <w:ilvl w:val="3"/>
          <w:numId w:val="2"/>
        </w:numPr>
        <w:spacing w:line="23" w:lineRule="atLeast"/>
        <w:ind w:hanging="294"/>
        <w:rPr>
          <w:rFonts w:ascii="Arial" w:hAnsi="Arial" w:cs="Arial"/>
        </w:rPr>
      </w:pPr>
      <w:r w:rsidRPr="00555C91">
        <w:rPr>
          <w:rFonts w:ascii="Arial" w:hAnsi="Arial" w:cs="Arial"/>
        </w:rPr>
        <w:t>Udział w podsumowaniu lokalnego etapu XXXII edycji Ogólnopolskiego Samorządowego Konkursu Nastolatków „Ośmiu Wspaniałych”.</w:t>
      </w:r>
    </w:p>
    <w:p w14:paraId="739F41D9" w14:textId="7D98ED0E" w:rsidR="00555C91" w:rsidRPr="00555C91" w:rsidRDefault="00206FF0" w:rsidP="00555C91">
      <w:pPr>
        <w:numPr>
          <w:ilvl w:val="3"/>
          <w:numId w:val="2"/>
        </w:numPr>
        <w:spacing w:line="23" w:lineRule="atLeast"/>
        <w:ind w:hanging="294"/>
        <w:rPr>
          <w:rFonts w:ascii="Arial" w:hAnsi="Arial" w:cs="Arial"/>
        </w:rPr>
      </w:pPr>
      <w:r w:rsidRPr="00555C91">
        <w:rPr>
          <w:rFonts w:ascii="Arial" w:hAnsi="Arial" w:cs="Arial"/>
        </w:rPr>
        <w:t>Udział w oficjalnym otwarciu budynku Spichlerza, nowej siedziby Pałacu Młodzieży.</w:t>
      </w:r>
    </w:p>
    <w:p w14:paraId="0C4A3FBB" w14:textId="77777777" w:rsidR="00555C91" w:rsidRPr="00555C91" w:rsidRDefault="00206FF0" w:rsidP="00555C91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555C91">
        <w:rPr>
          <w:sz w:val="24"/>
          <w:szCs w:val="24"/>
        </w:rPr>
        <w:t>23.04</w:t>
      </w:r>
      <w:r w:rsidR="00555C91" w:rsidRPr="00555C91">
        <w:rPr>
          <w:sz w:val="24"/>
          <w:szCs w:val="24"/>
        </w:rPr>
        <w:t>.2026</w:t>
      </w:r>
    </w:p>
    <w:p w14:paraId="62E6A02C" w14:textId="6ECB1F8E" w:rsidR="00206FF0" w:rsidRPr="00555C91" w:rsidRDefault="00206FF0" w:rsidP="00707520">
      <w:pPr>
        <w:spacing w:line="23" w:lineRule="atLeast"/>
        <w:ind w:firstLine="426"/>
        <w:rPr>
          <w:rFonts w:ascii="Arial" w:hAnsi="Arial" w:cs="Arial"/>
        </w:rPr>
      </w:pPr>
      <w:r w:rsidRPr="00555C91">
        <w:rPr>
          <w:rFonts w:ascii="Arial" w:hAnsi="Arial" w:cs="Arial"/>
        </w:rPr>
        <w:t>Spotkanie z Radną Rady Miasta, Panią Katarzyną Faliszewską.</w:t>
      </w:r>
    </w:p>
    <w:p w14:paraId="449BACCC" w14:textId="27953D18" w:rsidR="00206FF0" w:rsidRPr="00555C91" w:rsidRDefault="00206FF0" w:rsidP="00555C91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555C91">
        <w:rPr>
          <w:sz w:val="24"/>
          <w:szCs w:val="24"/>
        </w:rPr>
        <w:t>24.04</w:t>
      </w:r>
      <w:r w:rsidR="00555C91" w:rsidRPr="00555C91">
        <w:rPr>
          <w:sz w:val="24"/>
          <w:szCs w:val="24"/>
        </w:rPr>
        <w:t>.2026</w:t>
      </w:r>
    </w:p>
    <w:p w14:paraId="7898C256" w14:textId="76EA8BBE" w:rsidR="00555C91" w:rsidRDefault="00206FF0" w:rsidP="002E3B96">
      <w:pPr>
        <w:numPr>
          <w:ilvl w:val="0"/>
          <w:numId w:val="20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Uroczyste otwarcie Bloku Sportowego przy Szkole Podstawowej nr 2 w</w:t>
      </w:r>
      <w:r w:rsidR="00C17CB3">
        <w:rPr>
          <w:rFonts w:ascii="Arial" w:hAnsi="Arial" w:cs="Arial"/>
        </w:rPr>
        <w:t> </w:t>
      </w:r>
      <w:r w:rsidRPr="00206FF0">
        <w:rPr>
          <w:rFonts w:ascii="Arial" w:hAnsi="Arial" w:cs="Arial"/>
        </w:rPr>
        <w:t>Olsztynie.</w:t>
      </w:r>
    </w:p>
    <w:p w14:paraId="3A19CEAF" w14:textId="77777777" w:rsidR="00555C91" w:rsidRDefault="00206FF0" w:rsidP="002E3B96">
      <w:pPr>
        <w:numPr>
          <w:ilvl w:val="0"/>
          <w:numId w:val="20"/>
        </w:numPr>
        <w:spacing w:line="23" w:lineRule="atLeast"/>
        <w:ind w:hanging="294"/>
        <w:rPr>
          <w:rFonts w:ascii="Arial" w:hAnsi="Arial" w:cs="Arial"/>
        </w:rPr>
      </w:pPr>
      <w:r w:rsidRPr="00555C91">
        <w:rPr>
          <w:rFonts w:ascii="Arial" w:hAnsi="Arial" w:cs="Arial"/>
        </w:rPr>
        <w:t xml:space="preserve">Rozmowa z dziennikarką serwisu gospodarczego </w:t>
      </w:r>
      <w:proofErr w:type="spellStart"/>
      <w:r w:rsidRPr="00555C91">
        <w:rPr>
          <w:rFonts w:ascii="Arial" w:hAnsi="Arial" w:cs="Arial"/>
        </w:rPr>
        <w:t>InnPoland</w:t>
      </w:r>
      <w:proofErr w:type="spellEnd"/>
      <w:r w:rsidRPr="00555C91">
        <w:rPr>
          <w:rFonts w:ascii="Arial" w:hAnsi="Arial" w:cs="Arial"/>
        </w:rPr>
        <w:t xml:space="preserve">. </w:t>
      </w:r>
    </w:p>
    <w:p w14:paraId="029D65F5" w14:textId="77777777" w:rsidR="00555C91" w:rsidRDefault="00206FF0" w:rsidP="002E3B96">
      <w:pPr>
        <w:numPr>
          <w:ilvl w:val="0"/>
          <w:numId w:val="20"/>
        </w:numPr>
        <w:spacing w:line="23" w:lineRule="atLeast"/>
        <w:ind w:hanging="294"/>
        <w:rPr>
          <w:rFonts w:ascii="Arial" w:hAnsi="Arial" w:cs="Arial"/>
        </w:rPr>
      </w:pPr>
      <w:r w:rsidRPr="00555C91">
        <w:rPr>
          <w:rFonts w:ascii="Arial" w:hAnsi="Arial" w:cs="Arial"/>
        </w:rPr>
        <w:t>Udział w uroczystościach pogrzebowych Pana Adama Fedorowicza.</w:t>
      </w:r>
    </w:p>
    <w:p w14:paraId="3FD34650" w14:textId="77777777" w:rsidR="00555C91" w:rsidRDefault="00206FF0" w:rsidP="002E3B96">
      <w:pPr>
        <w:numPr>
          <w:ilvl w:val="0"/>
          <w:numId w:val="20"/>
        </w:numPr>
        <w:spacing w:line="23" w:lineRule="atLeast"/>
        <w:ind w:hanging="294"/>
        <w:rPr>
          <w:rFonts w:ascii="Arial" w:hAnsi="Arial" w:cs="Arial"/>
        </w:rPr>
      </w:pPr>
      <w:r w:rsidRPr="00555C91">
        <w:rPr>
          <w:rFonts w:ascii="Arial" w:hAnsi="Arial" w:cs="Arial"/>
        </w:rPr>
        <w:t>Wręczenie stypendiów artystycznych osobom zajmującym się twórczością artystyczną, upowszechnianiem dóbr kultury oraz opieką nad zabytkami.</w:t>
      </w:r>
    </w:p>
    <w:p w14:paraId="7432E777" w14:textId="7CB5AE49" w:rsidR="00555C91" w:rsidRPr="00555C91" w:rsidRDefault="00206FF0" w:rsidP="002E3B96">
      <w:pPr>
        <w:numPr>
          <w:ilvl w:val="0"/>
          <w:numId w:val="20"/>
        </w:numPr>
        <w:spacing w:line="23" w:lineRule="atLeast"/>
        <w:ind w:hanging="294"/>
        <w:rPr>
          <w:rFonts w:ascii="Arial" w:hAnsi="Arial" w:cs="Arial"/>
        </w:rPr>
      </w:pPr>
      <w:r w:rsidRPr="00555C91">
        <w:rPr>
          <w:rFonts w:ascii="Arial" w:hAnsi="Arial" w:cs="Arial"/>
        </w:rPr>
        <w:t xml:space="preserve">Udział w koncercie jubileuszowym z okazji 80-lecia Filharmonii Warmińsko – Mazurskiej im. Feliksa Nowowiejskiego w Olsztynie.  </w:t>
      </w:r>
    </w:p>
    <w:p w14:paraId="414FCD67" w14:textId="4EBF5B9D" w:rsidR="00206FF0" w:rsidRPr="00555C91" w:rsidRDefault="00206FF0" w:rsidP="00555C91">
      <w:pPr>
        <w:pStyle w:val="Nagwek1"/>
        <w:numPr>
          <w:ilvl w:val="0"/>
          <w:numId w:val="0"/>
        </w:numPr>
        <w:ind w:firstLine="426"/>
        <w:rPr>
          <w:sz w:val="24"/>
          <w:szCs w:val="24"/>
        </w:rPr>
      </w:pPr>
      <w:r w:rsidRPr="00555C91">
        <w:rPr>
          <w:sz w:val="24"/>
          <w:szCs w:val="24"/>
        </w:rPr>
        <w:lastRenderedPageBreak/>
        <w:t>25.04</w:t>
      </w:r>
      <w:r w:rsidR="00555C91" w:rsidRPr="00555C91">
        <w:rPr>
          <w:sz w:val="24"/>
          <w:szCs w:val="24"/>
        </w:rPr>
        <w:t>.2026</w:t>
      </w:r>
    </w:p>
    <w:p w14:paraId="6A3D2E1A" w14:textId="33632C6C" w:rsidR="00555C91" w:rsidRPr="00555C91" w:rsidRDefault="00206FF0" w:rsidP="00707520">
      <w:pPr>
        <w:spacing w:line="23" w:lineRule="atLeast"/>
        <w:ind w:left="426"/>
        <w:rPr>
          <w:rFonts w:ascii="Arial" w:hAnsi="Arial" w:cs="Arial"/>
        </w:rPr>
      </w:pPr>
      <w:r w:rsidRPr="00206FF0">
        <w:rPr>
          <w:rFonts w:ascii="Arial" w:hAnsi="Arial" w:cs="Arial"/>
        </w:rPr>
        <w:t xml:space="preserve">Udział w otwarciu Wojewódzkich Mistrzostw  Pierwszej Pomocy o Puchar „Ratowników z klasą” zorganizowanych przez Stowarzyszenie </w:t>
      </w:r>
      <w:proofErr w:type="spellStart"/>
      <w:r w:rsidRPr="00206FF0">
        <w:rPr>
          <w:rFonts w:ascii="Arial" w:hAnsi="Arial" w:cs="Arial"/>
        </w:rPr>
        <w:t>Medical</w:t>
      </w:r>
      <w:proofErr w:type="spellEnd"/>
      <w:r w:rsidRPr="00206FF0">
        <w:rPr>
          <w:rFonts w:ascii="Arial" w:hAnsi="Arial" w:cs="Arial"/>
        </w:rPr>
        <w:t xml:space="preserve"> Vita Pro </w:t>
      </w:r>
      <w:proofErr w:type="spellStart"/>
      <w:r w:rsidRPr="00206FF0">
        <w:rPr>
          <w:rFonts w:ascii="Arial" w:hAnsi="Arial" w:cs="Arial"/>
        </w:rPr>
        <w:t>Pueris</w:t>
      </w:r>
      <w:proofErr w:type="spellEnd"/>
      <w:r w:rsidRPr="00206FF0">
        <w:rPr>
          <w:rFonts w:ascii="Arial" w:hAnsi="Arial" w:cs="Arial"/>
        </w:rPr>
        <w:t xml:space="preserve"> „Ratownicy z Klasą” oraz </w:t>
      </w:r>
      <w:proofErr w:type="spellStart"/>
      <w:r w:rsidRPr="00206FF0">
        <w:rPr>
          <w:rFonts w:ascii="Arial" w:hAnsi="Arial" w:cs="Arial"/>
        </w:rPr>
        <w:t>Vidamedica</w:t>
      </w:r>
      <w:proofErr w:type="spellEnd"/>
      <w:r w:rsidRPr="00206FF0">
        <w:rPr>
          <w:rFonts w:ascii="Arial" w:hAnsi="Arial" w:cs="Arial"/>
        </w:rPr>
        <w:t>.</w:t>
      </w:r>
    </w:p>
    <w:p w14:paraId="4A7C636F" w14:textId="2CDCBC7C" w:rsidR="00206FF0" w:rsidRPr="00555C91" w:rsidRDefault="00206FF0" w:rsidP="00555C91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555C91">
        <w:rPr>
          <w:sz w:val="24"/>
          <w:szCs w:val="24"/>
        </w:rPr>
        <w:t>26.04</w:t>
      </w:r>
      <w:r w:rsidR="00555C91" w:rsidRPr="00555C91">
        <w:rPr>
          <w:sz w:val="24"/>
          <w:szCs w:val="24"/>
        </w:rPr>
        <w:t>.2026</w:t>
      </w:r>
    </w:p>
    <w:p w14:paraId="25044BB9" w14:textId="3112C3AA" w:rsidR="00555C91" w:rsidRPr="00555C91" w:rsidRDefault="00206FF0" w:rsidP="00707520">
      <w:pPr>
        <w:spacing w:line="23" w:lineRule="atLeast"/>
        <w:ind w:firstLine="426"/>
        <w:rPr>
          <w:rFonts w:ascii="Arial" w:hAnsi="Arial" w:cs="Arial"/>
        </w:rPr>
      </w:pPr>
      <w:r w:rsidRPr="00206FF0">
        <w:rPr>
          <w:rFonts w:ascii="Arial" w:hAnsi="Arial" w:cs="Arial"/>
        </w:rPr>
        <w:t xml:space="preserve">Udział w otwarciu 23. Biegu Jakubowego Olsztyn 2026. </w:t>
      </w:r>
    </w:p>
    <w:p w14:paraId="0561A7DF" w14:textId="7E1E3E78" w:rsidR="00206FF0" w:rsidRPr="00555C91" w:rsidRDefault="00206FF0" w:rsidP="00555C91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555C91">
        <w:rPr>
          <w:sz w:val="24"/>
          <w:szCs w:val="24"/>
        </w:rPr>
        <w:t>27.04</w:t>
      </w:r>
      <w:r w:rsidR="00555C91" w:rsidRPr="00555C91">
        <w:rPr>
          <w:sz w:val="24"/>
          <w:szCs w:val="24"/>
        </w:rPr>
        <w:t>.2026</w:t>
      </w:r>
    </w:p>
    <w:p w14:paraId="4AA313D3" w14:textId="1AE3EBF1" w:rsidR="00555C91" w:rsidRDefault="00206FF0" w:rsidP="002E3B96">
      <w:pPr>
        <w:numPr>
          <w:ilvl w:val="0"/>
          <w:numId w:val="23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Konferencja prasowa poświęcona nowej siedzibie Instytutu Północnego im.</w:t>
      </w:r>
      <w:r w:rsidR="00C17CB3">
        <w:rPr>
          <w:rFonts w:ascii="Arial" w:hAnsi="Arial" w:cs="Arial"/>
        </w:rPr>
        <w:t> </w:t>
      </w:r>
      <w:r w:rsidRPr="00206FF0">
        <w:rPr>
          <w:rFonts w:ascii="Arial" w:hAnsi="Arial" w:cs="Arial"/>
        </w:rPr>
        <w:t>W.</w:t>
      </w:r>
      <w:r w:rsidR="00C17CB3">
        <w:rPr>
          <w:rFonts w:ascii="Arial" w:hAnsi="Arial" w:cs="Arial"/>
        </w:rPr>
        <w:t> </w:t>
      </w:r>
      <w:r w:rsidRPr="00206FF0">
        <w:rPr>
          <w:rFonts w:ascii="Arial" w:hAnsi="Arial" w:cs="Arial"/>
        </w:rPr>
        <w:t>Kętrzyńskiego w Olsztynie, w której utworzono wystawę poświęconą historii Warmii i Mazur.</w:t>
      </w:r>
    </w:p>
    <w:p w14:paraId="77610B92" w14:textId="1DAA0562" w:rsidR="00555C91" w:rsidRDefault="00206FF0" w:rsidP="002E3B96">
      <w:pPr>
        <w:numPr>
          <w:ilvl w:val="0"/>
          <w:numId w:val="23"/>
        </w:numPr>
        <w:spacing w:line="23" w:lineRule="atLeast"/>
        <w:ind w:hanging="294"/>
        <w:rPr>
          <w:rFonts w:ascii="Arial" w:hAnsi="Arial" w:cs="Arial"/>
        </w:rPr>
      </w:pPr>
      <w:r w:rsidRPr="00555C91">
        <w:rPr>
          <w:rFonts w:ascii="Arial" w:hAnsi="Arial" w:cs="Arial"/>
        </w:rPr>
        <w:t>Konferencja prasowa dotycząca organizacji kolejnego meczu w piłce siatkowej mężczyzn, który zostanie rozegrany pomiędzy Reprezentacją Polski a</w:t>
      </w:r>
      <w:r w:rsidR="00C17CB3">
        <w:rPr>
          <w:rFonts w:ascii="Arial" w:hAnsi="Arial" w:cs="Arial"/>
        </w:rPr>
        <w:t> </w:t>
      </w:r>
      <w:r w:rsidRPr="00555C91">
        <w:rPr>
          <w:rFonts w:ascii="Arial" w:hAnsi="Arial" w:cs="Arial"/>
        </w:rPr>
        <w:t xml:space="preserve">Reprezentacją Niemiec. </w:t>
      </w:r>
    </w:p>
    <w:p w14:paraId="60CDC90F" w14:textId="5B58B6D2" w:rsidR="00206FF0" w:rsidRPr="00555C91" w:rsidRDefault="00206FF0" w:rsidP="002E3B96">
      <w:pPr>
        <w:numPr>
          <w:ilvl w:val="0"/>
          <w:numId w:val="23"/>
        </w:numPr>
        <w:spacing w:line="23" w:lineRule="atLeast"/>
        <w:ind w:hanging="294"/>
        <w:rPr>
          <w:rFonts w:ascii="Arial" w:hAnsi="Arial" w:cs="Arial"/>
        </w:rPr>
      </w:pPr>
      <w:r w:rsidRPr="00555C91">
        <w:rPr>
          <w:rFonts w:ascii="Arial" w:hAnsi="Arial" w:cs="Arial"/>
        </w:rPr>
        <w:t>Spotkanie z Dyrektor</w:t>
      </w:r>
      <w:r w:rsidR="00E97BFA">
        <w:rPr>
          <w:rFonts w:ascii="Arial" w:hAnsi="Arial" w:cs="Arial"/>
        </w:rPr>
        <w:t>ką</w:t>
      </w:r>
      <w:r w:rsidRPr="00555C91">
        <w:rPr>
          <w:rFonts w:ascii="Arial" w:hAnsi="Arial" w:cs="Arial"/>
        </w:rPr>
        <w:t xml:space="preserve"> Społecznej Szkoły Podstawowej 101 w Olsztynie. </w:t>
      </w:r>
    </w:p>
    <w:p w14:paraId="51A72196" w14:textId="6F388916" w:rsidR="00206FF0" w:rsidRPr="00AA026F" w:rsidRDefault="00206FF0" w:rsidP="00AA026F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AA026F">
        <w:rPr>
          <w:sz w:val="24"/>
          <w:szCs w:val="24"/>
        </w:rPr>
        <w:t>28.04</w:t>
      </w:r>
      <w:r w:rsidR="00AA026F" w:rsidRPr="00AA026F">
        <w:rPr>
          <w:sz w:val="24"/>
          <w:szCs w:val="24"/>
        </w:rPr>
        <w:t>.2026</w:t>
      </w:r>
    </w:p>
    <w:p w14:paraId="1447A1ED" w14:textId="77777777" w:rsidR="00AA026F" w:rsidRDefault="00206FF0" w:rsidP="002E3B96">
      <w:pPr>
        <w:numPr>
          <w:ilvl w:val="0"/>
          <w:numId w:val="24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Udział w Zwyczajnym Zgromadzeniu Wspólników Olsztyńskiego Towarzystwa Budownictwa Społecznego Sp. z o.o.</w:t>
      </w:r>
    </w:p>
    <w:p w14:paraId="27434A26" w14:textId="77777777" w:rsidR="00AA026F" w:rsidRDefault="00206FF0" w:rsidP="002E3B96">
      <w:pPr>
        <w:numPr>
          <w:ilvl w:val="0"/>
          <w:numId w:val="24"/>
        </w:numPr>
        <w:spacing w:line="23" w:lineRule="atLeast"/>
        <w:ind w:hanging="294"/>
        <w:rPr>
          <w:rFonts w:ascii="Arial" w:hAnsi="Arial" w:cs="Arial"/>
        </w:rPr>
      </w:pPr>
      <w:r w:rsidRPr="00AA026F">
        <w:rPr>
          <w:rFonts w:ascii="Arial" w:hAnsi="Arial" w:cs="Arial"/>
        </w:rPr>
        <w:t xml:space="preserve">Spotkanie z Dyrektorem olsztyńskiego oddziału Generalnej Dyrekcji Dróg Krajowych i Autostrad. </w:t>
      </w:r>
    </w:p>
    <w:p w14:paraId="08D8D35A" w14:textId="37324895" w:rsidR="00206FF0" w:rsidRPr="00AA026F" w:rsidRDefault="00206FF0" w:rsidP="002E3B96">
      <w:pPr>
        <w:numPr>
          <w:ilvl w:val="0"/>
          <w:numId w:val="24"/>
        </w:numPr>
        <w:spacing w:line="23" w:lineRule="atLeast"/>
        <w:ind w:hanging="294"/>
        <w:rPr>
          <w:rFonts w:ascii="Arial" w:hAnsi="Arial" w:cs="Arial"/>
        </w:rPr>
      </w:pPr>
      <w:r w:rsidRPr="00AA026F">
        <w:rPr>
          <w:rFonts w:ascii="Arial" w:hAnsi="Arial" w:cs="Arial"/>
        </w:rPr>
        <w:t>Spotkanie z Dyrektor</w:t>
      </w:r>
      <w:r w:rsidR="00B07FF7">
        <w:rPr>
          <w:rFonts w:ascii="Arial" w:hAnsi="Arial" w:cs="Arial"/>
        </w:rPr>
        <w:t>ką</w:t>
      </w:r>
      <w:r w:rsidRPr="00AA026F">
        <w:rPr>
          <w:rFonts w:ascii="Arial" w:hAnsi="Arial" w:cs="Arial"/>
        </w:rPr>
        <w:t xml:space="preserve"> Aeroklubu Warmińsko-Mazurskiego.</w:t>
      </w:r>
    </w:p>
    <w:p w14:paraId="0130D77A" w14:textId="285E0A7D" w:rsidR="00206FF0" w:rsidRPr="00AA026F" w:rsidRDefault="00206FF0" w:rsidP="00AA026F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AA026F">
        <w:rPr>
          <w:sz w:val="24"/>
          <w:szCs w:val="24"/>
        </w:rPr>
        <w:t>29.04</w:t>
      </w:r>
      <w:r w:rsidR="00AA026F" w:rsidRPr="00AA026F">
        <w:rPr>
          <w:sz w:val="24"/>
          <w:szCs w:val="24"/>
        </w:rPr>
        <w:t>.2026</w:t>
      </w:r>
    </w:p>
    <w:p w14:paraId="49593C95" w14:textId="77777777" w:rsidR="00AA026F" w:rsidRDefault="00206FF0" w:rsidP="00707520">
      <w:pPr>
        <w:spacing w:line="23" w:lineRule="atLeast"/>
        <w:ind w:firstLine="426"/>
        <w:rPr>
          <w:rFonts w:ascii="Arial" w:hAnsi="Arial" w:cs="Arial"/>
        </w:rPr>
      </w:pPr>
      <w:r w:rsidRPr="00206FF0">
        <w:rPr>
          <w:rFonts w:ascii="Arial" w:hAnsi="Arial" w:cs="Arial"/>
        </w:rPr>
        <w:t>Sesja Rady Miasta</w:t>
      </w:r>
      <w:r w:rsidR="00AA026F">
        <w:rPr>
          <w:rFonts w:ascii="Arial" w:hAnsi="Arial" w:cs="Arial"/>
        </w:rPr>
        <w:t>.</w:t>
      </w:r>
    </w:p>
    <w:p w14:paraId="72F6A1FB" w14:textId="241A7905" w:rsidR="00206FF0" w:rsidRPr="00AA026F" w:rsidRDefault="00206FF0" w:rsidP="00AA026F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AA026F">
        <w:rPr>
          <w:sz w:val="24"/>
          <w:szCs w:val="24"/>
        </w:rPr>
        <w:t>30.04</w:t>
      </w:r>
      <w:r w:rsidR="00AA026F" w:rsidRPr="00AA026F">
        <w:rPr>
          <w:sz w:val="24"/>
          <w:szCs w:val="24"/>
        </w:rPr>
        <w:t>.2026</w:t>
      </w:r>
    </w:p>
    <w:p w14:paraId="15DF9FCA" w14:textId="77777777" w:rsidR="00AA026F" w:rsidRDefault="00206FF0" w:rsidP="002E3B96">
      <w:pPr>
        <w:numPr>
          <w:ilvl w:val="0"/>
          <w:numId w:val="26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Udział w inauguracyjnym posiedzeniu Młodzieżowej Rady Miasta.</w:t>
      </w:r>
    </w:p>
    <w:p w14:paraId="2017768E" w14:textId="77777777" w:rsidR="00AA026F" w:rsidRDefault="00206FF0" w:rsidP="002E3B96">
      <w:pPr>
        <w:numPr>
          <w:ilvl w:val="0"/>
          <w:numId w:val="26"/>
        </w:numPr>
        <w:spacing w:line="23" w:lineRule="atLeast"/>
        <w:ind w:hanging="294"/>
        <w:rPr>
          <w:rFonts w:ascii="Arial" w:hAnsi="Arial" w:cs="Arial"/>
        </w:rPr>
      </w:pPr>
      <w:r w:rsidRPr="00AA026F">
        <w:rPr>
          <w:rFonts w:ascii="Arial" w:hAnsi="Arial" w:cs="Arial"/>
        </w:rPr>
        <w:t xml:space="preserve">Uroczyste podpisanie umowy na poprawę dostępności placówek edukacyjnych w ramach naborów z zakresu działania 5.1 Infrastruktura edukacyjna realizowanych z FEWM. </w:t>
      </w:r>
    </w:p>
    <w:p w14:paraId="5142C96F" w14:textId="77777777" w:rsidR="00AA026F" w:rsidRDefault="00206FF0" w:rsidP="002E3B96">
      <w:pPr>
        <w:numPr>
          <w:ilvl w:val="0"/>
          <w:numId w:val="26"/>
        </w:numPr>
        <w:spacing w:line="23" w:lineRule="atLeast"/>
        <w:ind w:hanging="294"/>
        <w:rPr>
          <w:rFonts w:ascii="Arial" w:hAnsi="Arial" w:cs="Arial"/>
        </w:rPr>
      </w:pPr>
      <w:r w:rsidRPr="00AA026F">
        <w:rPr>
          <w:rFonts w:ascii="Arial" w:hAnsi="Arial" w:cs="Arial"/>
        </w:rPr>
        <w:t>Udział w Zwyczajnym Zgromadzeniu Wspólników Przedsiębiorstwa Wodociągów i Kanalizacji Sp. z o.o.</w:t>
      </w:r>
    </w:p>
    <w:p w14:paraId="25800506" w14:textId="452FAE69" w:rsidR="00206FF0" w:rsidRPr="00AA026F" w:rsidRDefault="00206FF0" w:rsidP="002E3B96">
      <w:pPr>
        <w:numPr>
          <w:ilvl w:val="0"/>
          <w:numId w:val="26"/>
        </w:numPr>
        <w:spacing w:line="23" w:lineRule="atLeast"/>
        <w:ind w:hanging="294"/>
        <w:rPr>
          <w:rFonts w:ascii="Arial" w:hAnsi="Arial" w:cs="Arial"/>
        </w:rPr>
      </w:pPr>
      <w:r w:rsidRPr="00AA026F">
        <w:rPr>
          <w:rFonts w:ascii="Arial" w:hAnsi="Arial" w:cs="Arial"/>
        </w:rPr>
        <w:t>Poprowadzenie ceremonii zawarcia związku małżeńskiego zgodnie ze złożonym wnioskiem.</w:t>
      </w:r>
    </w:p>
    <w:p w14:paraId="3B4D6D21" w14:textId="7D1E8322" w:rsidR="00206FF0" w:rsidRPr="00AA026F" w:rsidRDefault="00206FF0" w:rsidP="00AA026F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AA026F">
        <w:rPr>
          <w:sz w:val="24"/>
          <w:szCs w:val="24"/>
        </w:rPr>
        <w:t>01.05</w:t>
      </w:r>
      <w:r w:rsidR="00AA026F" w:rsidRPr="00AA026F">
        <w:rPr>
          <w:sz w:val="24"/>
          <w:szCs w:val="24"/>
        </w:rPr>
        <w:t>.2026</w:t>
      </w:r>
    </w:p>
    <w:p w14:paraId="24605C70" w14:textId="2F2EF992" w:rsidR="00206FF0" w:rsidRPr="00206FF0" w:rsidRDefault="00206FF0" w:rsidP="00707520">
      <w:pPr>
        <w:spacing w:line="23" w:lineRule="atLeast"/>
        <w:ind w:left="426"/>
        <w:rPr>
          <w:rFonts w:ascii="Arial" w:hAnsi="Arial" w:cs="Arial"/>
        </w:rPr>
      </w:pPr>
      <w:r w:rsidRPr="00206FF0">
        <w:rPr>
          <w:rFonts w:ascii="Arial" w:hAnsi="Arial" w:cs="Arial"/>
        </w:rPr>
        <w:t>Udział w biciu Gitarowego Rekordu Świata poprzez wykonanie utworu „Hey Joe”, zorganizowanym po raz pierwszy w Olsztynie przez Miejski Ośrodek Kultury, w którym udział wzięło 234 uczestników.</w:t>
      </w:r>
    </w:p>
    <w:p w14:paraId="1FC6F92D" w14:textId="757F8C3C" w:rsidR="00206FF0" w:rsidRPr="00AA026F" w:rsidRDefault="00206FF0" w:rsidP="00AA026F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AA026F">
        <w:rPr>
          <w:sz w:val="24"/>
          <w:szCs w:val="24"/>
        </w:rPr>
        <w:t>03.05</w:t>
      </w:r>
      <w:r w:rsidR="00AA026F" w:rsidRPr="00AA026F">
        <w:rPr>
          <w:sz w:val="24"/>
          <w:szCs w:val="24"/>
        </w:rPr>
        <w:t>.2026</w:t>
      </w:r>
    </w:p>
    <w:p w14:paraId="2F51E793" w14:textId="535E35F8" w:rsidR="00206FF0" w:rsidRPr="00206FF0" w:rsidRDefault="00206FF0" w:rsidP="00707520">
      <w:pPr>
        <w:spacing w:line="23" w:lineRule="atLeast"/>
        <w:ind w:firstLine="426"/>
        <w:rPr>
          <w:rFonts w:ascii="Arial" w:hAnsi="Arial" w:cs="Arial"/>
        </w:rPr>
      </w:pPr>
      <w:r w:rsidRPr="00206FF0">
        <w:rPr>
          <w:rFonts w:ascii="Arial" w:hAnsi="Arial" w:cs="Arial"/>
        </w:rPr>
        <w:t>Udział w Wojewódzkich Obchodach Narodowego Święta 3 Maja.</w:t>
      </w:r>
    </w:p>
    <w:p w14:paraId="742DBD07" w14:textId="3B593E49" w:rsidR="00206FF0" w:rsidRPr="00AA026F" w:rsidRDefault="00206FF0" w:rsidP="00AA026F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AA026F">
        <w:rPr>
          <w:sz w:val="24"/>
          <w:szCs w:val="24"/>
        </w:rPr>
        <w:t>04.05</w:t>
      </w:r>
      <w:r w:rsidR="00AA026F" w:rsidRPr="00AA026F">
        <w:rPr>
          <w:sz w:val="24"/>
          <w:szCs w:val="24"/>
        </w:rPr>
        <w:t>.2026</w:t>
      </w:r>
    </w:p>
    <w:p w14:paraId="2E5CF01B" w14:textId="77777777" w:rsidR="00AA026F" w:rsidRDefault="00206FF0" w:rsidP="002E3B96">
      <w:pPr>
        <w:numPr>
          <w:ilvl w:val="0"/>
          <w:numId w:val="29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Spotkanie z członkiem olsztyńskiego zespołu „Czerwony Tulipan”.</w:t>
      </w:r>
    </w:p>
    <w:p w14:paraId="03FFB7D4" w14:textId="1F58D7D6" w:rsidR="00206FF0" w:rsidRPr="00AA026F" w:rsidRDefault="00206FF0" w:rsidP="002E3B96">
      <w:pPr>
        <w:numPr>
          <w:ilvl w:val="0"/>
          <w:numId w:val="29"/>
        </w:numPr>
        <w:spacing w:line="23" w:lineRule="atLeast"/>
        <w:ind w:hanging="294"/>
        <w:rPr>
          <w:rFonts w:ascii="Arial" w:hAnsi="Arial" w:cs="Arial"/>
        </w:rPr>
      </w:pPr>
      <w:r w:rsidRPr="00AA026F">
        <w:rPr>
          <w:rFonts w:ascii="Arial" w:hAnsi="Arial" w:cs="Arial"/>
        </w:rPr>
        <w:t xml:space="preserve">Spotkanie z mieszkańcami Olsztyna. </w:t>
      </w:r>
    </w:p>
    <w:p w14:paraId="043BEF86" w14:textId="6B677256" w:rsidR="00206FF0" w:rsidRPr="00AA026F" w:rsidRDefault="00206FF0" w:rsidP="00AA026F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AA026F">
        <w:rPr>
          <w:sz w:val="24"/>
          <w:szCs w:val="24"/>
        </w:rPr>
        <w:lastRenderedPageBreak/>
        <w:t>05.05</w:t>
      </w:r>
      <w:r w:rsidR="00AA026F" w:rsidRPr="00AA026F">
        <w:rPr>
          <w:sz w:val="24"/>
          <w:szCs w:val="24"/>
        </w:rPr>
        <w:t>.2026</w:t>
      </w:r>
    </w:p>
    <w:p w14:paraId="0261A1AB" w14:textId="1D0F157C" w:rsidR="00AA026F" w:rsidRPr="00AA026F" w:rsidRDefault="00206FF0" w:rsidP="00707520">
      <w:pPr>
        <w:spacing w:line="23" w:lineRule="atLeast"/>
        <w:ind w:left="426"/>
        <w:rPr>
          <w:rFonts w:ascii="Arial" w:hAnsi="Arial" w:cs="Arial"/>
        </w:rPr>
      </w:pPr>
      <w:r w:rsidRPr="00206FF0">
        <w:rPr>
          <w:rFonts w:ascii="Arial" w:hAnsi="Arial" w:cs="Arial"/>
        </w:rPr>
        <w:t>Uroczyste otwarcie Galerii Prezydenckiej w olsztyńskim ratuszu, w której prezentowane będą prace młodych twórców, przygotowane we współpracy z</w:t>
      </w:r>
      <w:r w:rsidR="00646BC8">
        <w:rPr>
          <w:rFonts w:ascii="Arial" w:hAnsi="Arial" w:cs="Arial"/>
        </w:rPr>
        <w:t> </w:t>
      </w:r>
      <w:r w:rsidRPr="00206FF0">
        <w:rPr>
          <w:rFonts w:ascii="Arial" w:hAnsi="Arial" w:cs="Arial"/>
        </w:rPr>
        <w:t xml:space="preserve">Wydziałem Sztuki UWM, Liceum Sztuk Plastycznych oraz innych artystów rozpoczynających swoją twórczość. </w:t>
      </w:r>
    </w:p>
    <w:p w14:paraId="3818D499" w14:textId="5C7910E6" w:rsidR="00206FF0" w:rsidRPr="00AA026F" w:rsidRDefault="00206FF0" w:rsidP="00AA026F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AA026F">
        <w:rPr>
          <w:sz w:val="24"/>
          <w:szCs w:val="24"/>
        </w:rPr>
        <w:t>06.05</w:t>
      </w:r>
      <w:r w:rsidR="00AA026F" w:rsidRPr="00AA026F">
        <w:rPr>
          <w:sz w:val="24"/>
          <w:szCs w:val="24"/>
        </w:rPr>
        <w:t>.2026</w:t>
      </w:r>
    </w:p>
    <w:p w14:paraId="2BA0D251" w14:textId="4D497263" w:rsidR="00206FF0" w:rsidRPr="00206FF0" w:rsidRDefault="00206FF0" w:rsidP="00707520">
      <w:pPr>
        <w:spacing w:line="23" w:lineRule="atLeast"/>
        <w:ind w:left="426"/>
        <w:rPr>
          <w:rFonts w:ascii="Arial" w:hAnsi="Arial" w:cs="Arial"/>
        </w:rPr>
      </w:pPr>
      <w:r w:rsidRPr="00206FF0">
        <w:rPr>
          <w:rFonts w:ascii="Arial" w:hAnsi="Arial" w:cs="Arial"/>
        </w:rPr>
        <w:t>Spotkanie z prezesem Miejskiego Przedsiębiorstwa Energetyki Cieplnej Sp.</w:t>
      </w:r>
      <w:r w:rsidR="00646BC8">
        <w:rPr>
          <w:rFonts w:ascii="Arial" w:hAnsi="Arial" w:cs="Arial"/>
        </w:rPr>
        <w:t> </w:t>
      </w:r>
      <w:r w:rsidRPr="00206FF0">
        <w:rPr>
          <w:rFonts w:ascii="Arial" w:hAnsi="Arial" w:cs="Arial"/>
        </w:rPr>
        <w:t>z</w:t>
      </w:r>
      <w:r w:rsidR="00646BC8">
        <w:rPr>
          <w:rFonts w:ascii="Arial" w:hAnsi="Arial" w:cs="Arial"/>
        </w:rPr>
        <w:t> </w:t>
      </w:r>
      <w:r w:rsidRPr="00206FF0">
        <w:rPr>
          <w:rFonts w:ascii="Arial" w:hAnsi="Arial" w:cs="Arial"/>
        </w:rPr>
        <w:t>o.o.</w:t>
      </w:r>
    </w:p>
    <w:p w14:paraId="53B13402" w14:textId="0E79FB50" w:rsidR="00206FF0" w:rsidRPr="00AA026F" w:rsidRDefault="00206FF0" w:rsidP="00AA026F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AA026F">
        <w:rPr>
          <w:sz w:val="24"/>
          <w:szCs w:val="24"/>
        </w:rPr>
        <w:t>07.05</w:t>
      </w:r>
      <w:r w:rsidR="00AA026F" w:rsidRPr="00AA026F">
        <w:rPr>
          <w:sz w:val="24"/>
          <w:szCs w:val="24"/>
        </w:rPr>
        <w:t>.2026</w:t>
      </w:r>
    </w:p>
    <w:p w14:paraId="4777FA19" w14:textId="08674A39" w:rsidR="00AA026F" w:rsidRPr="00AA026F" w:rsidRDefault="00206FF0" w:rsidP="00707520">
      <w:pPr>
        <w:spacing w:line="23" w:lineRule="atLeast"/>
        <w:ind w:left="426"/>
        <w:rPr>
          <w:rFonts w:ascii="Arial" w:hAnsi="Arial" w:cs="Arial"/>
        </w:rPr>
      </w:pPr>
      <w:r w:rsidRPr="00206FF0">
        <w:rPr>
          <w:rFonts w:ascii="Arial" w:hAnsi="Arial" w:cs="Arial"/>
        </w:rPr>
        <w:t>Spotkanie z udziałem Pełnomocnika Fundacji im. Marii i Georga Ditrichów, przedstawiciela fundacji oraz członków Rady Organizacji Pozarządowych w</w:t>
      </w:r>
      <w:r w:rsidR="00646BC8">
        <w:rPr>
          <w:rFonts w:ascii="Arial" w:hAnsi="Arial" w:cs="Arial"/>
        </w:rPr>
        <w:t> </w:t>
      </w:r>
      <w:r w:rsidRPr="00206FF0">
        <w:rPr>
          <w:rFonts w:ascii="Arial" w:hAnsi="Arial" w:cs="Arial"/>
        </w:rPr>
        <w:t xml:space="preserve">ramach współpracy partnerskiej.  </w:t>
      </w:r>
    </w:p>
    <w:p w14:paraId="38AE675D" w14:textId="5B05D4A3" w:rsidR="00206FF0" w:rsidRPr="00AA026F" w:rsidRDefault="00206FF0" w:rsidP="00AA026F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AA026F">
        <w:rPr>
          <w:sz w:val="24"/>
          <w:szCs w:val="24"/>
        </w:rPr>
        <w:t>08.05</w:t>
      </w:r>
      <w:r w:rsidR="00AA026F" w:rsidRPr="00AA026F">
        <w:rPr>
          <w:sz w:val="24"/>
          <w:szCs w:val="24"/>
        </w:rPr>
        <w:t>.2026</w:t>
      </w:r>
    </w:p>
    <w:p w14:paraId="63E299B1" w14:textId="77777777" w:rsidR="00EA3E5D" w:rsidRDefault="00206FF0" w:rsidP="002E3B96">
      <w:pPr>
        <w:numPr>
          <w:ilvl w:val="0"/>
          <w:numId w:val="33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Symboliczne złożenie kwiatów przy Pomniku Armii Krajowej w rocznicę Narodowego Dnia Zwycięstwa.</w:t>
      </w:r>
    </w:p>
    <w:p w14:paraId="7A4A7EDD" w14:textId="77777777" w:rsidR="00EA3E5D" w:rsidRDefault="00206FF0" w:rsidP="002E3B96">
      <w:pPr>
        <w:numPr>
          <w:ilvl w:val="0"/>
          <w:numId w:val="33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>Spotkanie z przedstawicielami firmy Umili Family Go4Sport Sp. z o.o.</w:t>
      </w:r>
    </w:p>
    <w:p w14:paraId="782AD3D8" w14:textId="77777777" w:rsidR="00EA3E5D" w:rsidRDefault="00206FF0" w:rsidP="002E3B96">
      <w:pPr>
        <w:numPr>
          <w:ilvl w:val="0"/>
          <w:numId w:val="33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 xml:space="preserve">Spotkanie ze zwycięzcą licytacji organizowanej przez Bank Żywności, której przedmiotem była „Kawa z Prezydentem”.  </w:t>
      </w:r>
    </w:p>
    <w:p w14:paraId="08895632" w14:textId="34E2B447" w:rsidR="00206FF0" w:rsidRPr="00EA3E5D" w:rsidRDefault="00206FF0" w:rsidP="002E3B96">
      <w:pPr>
        <w:numPr>
          <w:ilvl w:val="0"/>
          <w:numId w:val="33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>Udział w Trzecim Maltańskim Koncercie Charytatywnym, zorganizowanym przez Związek Polskich Kawalerów Maltańskich oraz Fundację „Przyszłość dla Dzieci”, we współpracy z Centrum Edukacji i Inicjatyw Kulturalnych.</w:t>
      </w:r>
    </w:p>
    <w:p w14:paraId="17BC68C0" w14:textId="0210B1C5" w:rsidR="00206FF0" w:rsidRPr="00EA3E5D" w:rsidRDefault="00206FF0" w:rsidP="00EA3E5D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EA3E5D">
        <w:rPr>
          <w:sz w:val="24"/>
          <w:szCs w:val="24"/>
        </w:rPr>
        <w:t>09.05</w:t>
      </w:r>
      <w:r w:rsidR="00EA3E5D" w:rsidRPr="00EA3E5D">
        <w:rPr>
          <w:sz w:val="24"/>
          <w:szCs w:val="24"/>
        </w:rPr>
        <w:t>.2026</w:t>
      </w:r>
    </w:p>
    <w:p w14:paraId="4055EFD3" w14:textId="2B94C769" w:rsidR="00EA3E5D" w:rsidRDefault="00206FF0" w:rsidP="002E3B96">
      <w:pPr>
        <w:numPr>
          <w:ilvl w:val="0"/>
          <w:numId w:val="34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Udział w uroczystym otwarciu Międzywojewódzkich Mistrzostw Młodzików w</w:t>
      </w:r>
      <w:r w:rsidR="00646BC8">
        <w:rPr>
          <w:rFonts w:ascii="Arial" w:hAnsi="Arial" w:cs="Arial"/>
        </w:rPr>
        <w:t> </w:t>
      </w:r>
      <w:r w:rsidRPr="00206FF0">
        <w:rPr>
          <w:rFonts w:ascii="Arial" w:hAnsi="Arial" w:cs="Arial"/>
        </w:rPr>
        <w:t>zapasach, organizowanych przez Klub Sportowy Budowlani Olsztyn.</w:t>
      </w:r>
    </w:p>
    <w:p w14:paraId="75423AB2" w14:textId="24BB4BC1" w:rsidR="00206FF0" w:rsidRPr="00EA3E5D" w:rsidRDefault="00206FF0" w:rsidP="002E3B96">
      <w:pPr>
        <w:numPr>
          <w:ilvl w:val="0"/>
          <w:numId w:val="34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 xml:space="preserve">Udział w wydarzeniu „Klasyczne Rozpoczęcie Sezonu – wielki zlot zabytkowej motoryzacji” w Olsztynie zorganizowanym przez Fundację Klasyczna Jazda. </w:t>
      </w:r>
    </w:p>
    <w:p w14:paraId="08D2B727" w14:textId="78EFC7CF" w:rsidR="00206FF0" w:rsidRPr="00EA3E5D" w:rsidRDefault="00206FF0" w:rsidP="00EA3E5D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EA3E5D">
        <w:rPr>
          <w:sz w:val="24"/>
          <w:szCs w:val="24"/>
        </w:rPr>
        <w:t>11.05</w:t>
      </w:r>
      <w:r w:rsidR="00EA3E5D" w:rsidRPr="00EA3E5D">
        <w:rPr>
          <w:sz w:val="24"/>
          <w:szCs w:val="24"/>
        </w:rPr>
        <w:t>.2026</w:t>
      </w:r>
    </w:p>
    <w:p w14:paraId="59E9D620" w14:textId="585F9741" w:rsidR="00EA3E5D" w:rsidRDefault="00206FF0" w:rsidP="002E3B96">
      <w:pPr>
        <w:numPr>
          <w:ilvl w:val="0"/>
          <w:numId w:val="35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Udział w porannej audycji Radia Olsztyn pt. „Poranne pytania Radia Olsztyn”.</w:t>
      </w:r>
    </w:p>
    <w:p w14:paraId="448F6D80" w14:textId="77777777" w:rsidR="00EA3E5D" w:rsidRDefault="00206FF0" w:rsidP="002E3B96">
      <w:pPr>
        <w:numPr>
          <w:ilvl w:val="0"/>
          <w:numId w:val="35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 xml:space="preserve">Udział w spotkaniu podsumowującym konsolidację olsztyńskich szpitali zorganizowanym przez Wojewodę Warmińsko – Mazurskiego. </w:t>
      </w:r>
    </w:p>
    <w:p w14:paraId="348AA849" w14:textId="363525D9" w:rsidR="00EA3E5D" w:rsidRDefault="00206FF0" w:rsidP="002E3B96">
      <w:pPr>
        <w:numPr>
          <w:ilvl w:val="0"/>
          <w:numId w:val="35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>Spotkanie ze zwycięzcą licytacji Wielkiej Orkiestry Świątecznej Pomocy, w</w:t>
      </w:r>
      <w:r w:rsidR="00646BC8">
        <w:rPr>
          <w:rFonts w:ascii="Arial" w:hAnsi="Arial" w:cs="Arial"/>
        </w:rPr>
        <w:t> </w:t>
      </w:r>
      <w:r w:rsidRPr="00EA3E5D">
        <w:rPr>
          <w:rFonts w:ascii="Arial" w:hAnsi="Arial" w:cs="Arial"/>
        </w:rPr>
        <w:t>ramach której nagrodą była „Kawa z Prezydentem”.</w:t>
      </w:r>
    </w:p>
    <w:p w14:paraId="4460C52A" w14:textId="395C1B85" w:rsidR="00206FF0" w:rsidRPr="00EA3E5D" w:rsidRDefault="00206FF0" w:rsidP="002E3B96">
      <w:pPr>
        <w:numPr>
          <w:ilvl w:val="0"/>
          <w:numId w:val="35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>Nadzwyczajne Zgromadzenie Wspólników Miejskiego Przedsiębiorstwa Energetyki Cieplnej</w:t>
      </w:r>
      <w:r w:rsidR="00EA3E5D">
        <w:rPr>
          <w:rFonts w:ascii="Arial" w:hAnsi="Arial" w:cs="Arial"/>
        </w:rPr>
        <w:t xml:space="preserve"> </w:t>
      </w:r>
      <w:r w:rsidRPr="00EA3E5D">
        <w:rPr>
          <w:rFonts w:ascii="Arial" w:hAnsi="Arial" w:cs="Arial"/>
        </w:rPr>
        <w:t>Sp. z o.o. w Olsztynie</w:t>
      </w:r>
      <w:r w:rsidR="00EA3E5D">
        <w:rPr>
          <w:rFonts w:ascii="Arial" w:hAnsi="Arial" w:cs="Arial"/>
        </w:rPr>
        <w:t>.</w:t>
      </w:r>
    </w:p>
    <w:p w14:paraId="4F78BC04" w14:textId="3BE4F1CE" w:rsidR="00206FF0" w:rsidRPr="00EA3E5D" w:rsidRDefault="00206FF0" w:rsidP="00EA3E5D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EA3E5D">
        <w:rPr>
          <w:sz w:val="24"/>
          <w:szCs w:val="24"/>
        </w:rPr>
        <w:t>12.05</w:t>
      </w:r>
      <w:r w:rsidR="00EA3E5D" w:rsidRPr="00EA3E5D">
        <w:rPr>
          <w:sz w:val="24"/>
          <w:szCs w:val="24"/>
        </w:rPr>
        <w:t>.2026</w:t>
      </w:r>
    </w:p>
    <w:p w14:paraId="0ADBD304" w14:textId="77777777" w:rsidR="00EA3E5D" w:rsidRDefault="00206FF0" w:rsidP="002E3B96">
      <w:pPr>
        <w:numPr>
          <w:ilvl w:val="0"/>
          <w:numId w:val="36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Udział w uroczystych obchodach Święta 4. Warmińsko-Mazurskiej Brygady Obrony Terytorialnej.</w:t>
      </w:r>
    </w:p>
    <w:p w14:paraId="2189CD92" w14:textId="77777777" w:rsidR="00EA3E5D" w:rsidRDefault="00206FF0" w:rsidP="002E3B96">
      <w:pPr>
        <w:numPr>
          <w:ilvl w:val="0"/>
          <w:numId w:val="36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>Spotkanie z przedstawicielkami środowiska pielęgniarek i położnych z okazji Międzynarodowego Dnia Pielęgniarki i Położnej.</w:t>
      </w:r>
    </w:p>
    <w:p w14:paraId="624A17D7" w14:textId="77777777" w:rsidR="00EA3E5D" w:rsidRDefault="00206FF0" w:rsidP="002E3B96">
      <w:pPr>
        <w:numPr>
          <w:ilvl w:val="0"/>
          <w:numId w:val="36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>Spotkanie z Prezesem Zarządu Wodnego Ochotniczego Pogotowia Ratunkowego Województwa Warmińsko-Mazurskiego w Olsztynie.</w:t>
      </w:r>
    </w:p>
    <w:p w14:paraId="1E671907" w14:textId="77777777" w:rsidR="00EA3E5D" w:rsidRDefault="00206FF0" w:rsidP="002E3B96">
      <w:pPr>
        <w:numPr>
          <w:ilvl w:val="0"/>
          <w:numId w:val="36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 xml:space="preserve">Spotkanie z członkami Kameralnego Chóru Collegium </w:t>
      </w:r>
      <w:proofErr w:type="spellStart"/>
      <w:r w:rsidRPr="00EA3E5D">
        <w:rPr>
          <w:rFonts w:ascii="Arial" w:hAnsi="Arial" w:cs="Arial"/>
        </w:rPr>
        <w:t>Musicum</w:t>
      </w:r>
      <w:proofErr w:type="spellEnd"/>
      <w:r w:rsidRPr="00EA3E5D">
        <w:rPr>
          <w:rFonts w:ascii="Arial" w:hAnsi="Arial" w:cs="Arial"/>
        </w:rPr>
        <w:t>, zdobywcami Grand Prix na prestiżowym Międzynarodowym Konkursie Chóralnym „</w:t>
      </w:r>
      <w:proofErr w:type="spellStart"/>
      <w:r w:rsidRPr="00EA3E5D">
        <w:rPr>
          <w:rFonts w:ascii="Arial" w:hAnsi="Arial" w:cs="Arial"/>
        </w:rPr>
        <w:t>Chorus</w:t>
      </w:r>
      <w:proofErr w:type="spellEnd"/>
      <w:r w:rsidRPr="00EA3E5D">
        <w:rPr>
          <w:rFonts w:ascii="Arial" w:hAnsi="Arial" w:cs="Arial"/>
        </w:rPr>
        <w:t xml:space="preserve"> Inside” w Palermo na Sycylii.</w:t>
      </w:r>
    </w:p>
    <w:p w14:paraId="0B638BE9" w14:textId="48922E89" w:rsidR="00206FF0" w:rsidRPr="00EA3E5D" w:rsidRDefault="00206FF0" w:rsidP="00EA3E5D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EA3E5D">
        <w:rPr>
          <w:sz w:val="24"/>
          <w:szCs w:val="24"/>
        </w:rPr>
        <w:lastRenderedPageBreak/>
        <w:t>14.05</w:t>
      </w:r>
      <w:r w:rsidR="00EA3E5D" w:rsidRPr="00EA3E5D">
        <w:rPr>
          <w:sz w:val="24"/>
          <w:szCs w:val="24"/>
        </w:rPr>
        <w:t>.2026</w:t>
      </w:r>
    </w:p>
    <w:p w14:paraId="5A319A7F" w14:textId="49FD2646" w:rsidR="00EA3E5D" w:rsidRPr="00EA3E5D" w:rsidRDefault="00206FF0" w:rsidP="00707520">
      <w:pPr>
        <w:spacing w:line="23" w:lineRule="atLeast"/>
        <w:ind w:firstLine="426"/>
        <w:rPr>
          <w:rFonts w:ascii="Arial" w:hAnsi="Arial" w:cs="Arial"/>
        </w:rPr>
      </w:pPr>
      <w:r w:rsidRPr="00206FF0">
        <w:rPr>
          <w:rFonts w:ascii="Arial" w:hAnsi="Arial" w:cs="Arial"/>
        </w:rPr>
        <w:t>Spotkanie z Senator</w:t>
      </w:r>
      <w:r w:rsidR="00B07FF7">
        <w:rPr>
          <w:rFonts w:ascii="Arial" w:hAnsi="Arial" w:cs="Arial"/>
        </w:rPr>
        <w:t>ką</w:t>
      </w:r>
      <w:r w:rsidRPr="00206FF0">
        <w:rPr>
          <w:rFonts w:ascii="Arial" w:hAnsi="Arial" w:cs="Arial"/>
        </w:rPr>
        <w:t xml:space="preserve"> RP, Panią Ewą Kaliszuk.</w:t>
      </w:r>
    </w:p>
    <w:p w14:paraId="32EC052A" w14:textId="520E218F" w:rsidR="00206FF0" w:rsidRPr="00EA3E5D" w:rsidRDefault="00206FF0" w:rsidP="00EA3E5D">
      <w:pPr>
        <w:pStyle w:val="Nagwek1"/>
        <w:numPr>
          <w:ilvl w:val="0"/>
          <w:numId w:val="0"/>
        </w:numPr>
        <w:ind w:firstLine="426"/>
        <w:rPr>
          <w:sz w:val="24"/>
          <w:szCs w:val="24"/>
        </w:rPr>
      </w:pPr>
      <w:r w:rsidRPr="00EA3E5D">
        <w:rPr>
          <w:sz w:val="24"/>
          <w:szCs w:val="24"/>
        </w:rPr>
        <w:t>15.05</w:t>
      </w:r>
      <w:r w:rsidR="00EA3E5D" w:rsidRPr="00EA3E5D">
        <w:rPr>
          <w:sz w:val="24"/>
          <w:szCs w:val="24"/>
        </w:rPr>
        <w:t>.2026</w:t>
      </w:r>
    </w:p>
    <w:p w14:paraId="408A58A8" w14:textId="77777777" w:rsidR="00EA3E5D" w:rsidRDefault="00206FF0" w:rsidP="002E3B96">
      <w:pPr>
        <w:numPr>
          <w:ilvl w:val="0"/>
          <w:numId w:val="38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 xml:space="preserve">Spotkanie z przedstawicielami firmy </w:t>
      </w:r>
      <w:proofErr w:type="spellStart"/>
      <w:r w:rsidRPr="00206FF0">
        <w:rPr>
          <w:rFonts w:ascii="Arial" w:hAnsi="Arial" w:cs="Arial"/>
        </w:rPr>
        <w:t>Wöhr</w:t>
      </w:r>
      <w:proofErr w:type="spellEnd"/>
      <w:r w:rsidRPr="00206FF0">
        <w:rPr>
          <w:rFonts w:ascii="Arial" w:hAnsi="Arial" w:cs="Arial"/>
        </w:rPr>
        <w:t xml:space="preserve"> Polska Sp. z o.o. dotyczące utworzenia w centrum Olsztyna nowoczesnej przestrzeni do bezpiecznego parkowania rowerów w oparciu o system </w:t>
      </w:r>
      <w:proofErr w:type="spellStart"/>
      <w:r w:rsidRPr="00206FF0">
        <w:rPr>
          <w:rFonts w:ascii="Arial" w:hAnsi="Arial" w:cs="Arial"/>
        </w:rPr>
        <w:t>BikeSafe</w:t>
      </w:r>
      <w:proofErr w:type="spellEnd"/>
      <w:r w:rsidRPr="00206FF0">
        <w:rPr>
          <w:rFonts w:ascii="Arial" w:hAnsi="Arial" w:cs="Arial"/>
        </w:rPr>
        <w:t>.</w:t>
      </w:r>
    </w:p>
    <w:p w14:paraId="04326F4A" w14:textId="77777777" w:rsidR="00EA3E5D" w:rsidRDefault="00206FF0" w:rsidP="002E3B96">
      <w:pPr>
        <w:numPr>
          <w:ilvl w:val="0"/>
          <w:numId w:val="38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 xml:space="preserve">Kolegium Rady Miasta. </w:t>
      </w:r>
    </w:p>
    <w:p w14:paraId="317CB364" w14:textId="352915B4" w:rsidR="00206FF0" w:rsidRPr="00EA3E5D" w:rsidRDefault="00206FF0" w:rsidP="002E3B96">
      <w:pPr>
        <w:numPr>
          <w:ilvl w:val="0"/>
          <w:numId w:val="38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 xml:space="preserve">Udział w Jubileuszu Złotych Godów. </w:t>
      </w:r>
    </w:p>
    <w:p w14:paraId="17FAC857" w14:textId="6BF8A264" w:rsidR="00206FF0" w:rsidRPr="00EA3E5D" w:rsidRDefault="00206FF0" w:rsidP="00EA3E5D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EA3E5D">
        <w:rPr>
          <w:sz w:val="24"/>
          <w:szCs w:val="24"/>
        </w:rPr>
        <w:t>16.05</w:t>
      </w:r>
      <w:r w:rsidR="00EA3E5D" w:rsidRPr="00EA3E5D">
        <w:rPr>
          <w:sz w:val="24"/>
          <w:szCs w:val="24"/>
        </w:rPr>
        <w:t>.2026</w:t>
      </w:r>
    </w:p>
    <w:p w14:paraId="6C233B60" w14:textId="77777777" w:rsidR="00EA3E5D" w:rsidRDefault="00206FF0" w:rsidP="002E3B96">
      <w:pPr>
        <w:numPr>
          <w:ilvl w:val="0"/>
          <w:numId w:val="39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Poprowadzenie ceremonii zawarcia związku małżeńskiego w Urzędzie Stanu Cywilnego.</w:t>
      </w:r>
    </w:p>
    <w:p w14:paraId="41D52F97" w14:textId="77777777" w:rsidR="00EA3E5D" w:rsidRDefault="00206FF0" w:rsidP="002E3B96">
      <w:pPr>
        <w:numPr>
          <w:ilvl w:val="0"/>
          <w:numId w:val="39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 xml:space="preserve">Spotkanie z jubilatką, 100-letnią mieszkanką Olsztyna. </w:t>
      </w:r>
    </w:p>
    <w:p w14:paraId="33554B60" w14:textId="1AB83B5E" w:rsidR="00206FF0" w:rsidRPr="00EA3E5D" w:rsidRDefault="00206FF0" w:rsidP="002E3B96">
      <w:pPr>
        <w:numPr>
          <w:ilvl w:val="0"/>
          <w:numId w:val="39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>Spotkanie z mieszkańcami w olsztyńskim ratuszu, podczas trwającej ogólnoeuropejskiej akcji Noc Muzeów.</w:t>
      </w:r>
    </w:p>
    <w:p w14:paraId="6A396190" w14:textId="561165DC" w:rsidR="00206FF0" w:rsidRPr="00EA3E5D" w:rsidRDefault="00206FF0" w:rsidP="00EA3E5D">
      <w:pPr>
        <w:pStyle w:val="Nagwek1"/>
        <w:numPr>
          <w:ilvl w:val="0"/>
          <w:numId w:val="0"/>
        </w:numPr>
        <w:ind w:left="426"/>
        <w:rPr>
          <w:sz w:val="24"/>
          <w:szCs w:val="24"/>
        </w:rPr>
      </w:pPr>
      <w:r w:rsidRPr="00EA3E5D">
        <w:rPr>
          <w:sz w:val="24"/>
          <w:szCs w:val="24"/>
        </w:rPr>
        <w:t>17.05</w:t>
      </w:r>
      <w:r w:rsidR="00EA3E5D" w:rsidRPr="00EA3E5D">
        <w:rPr>
          <w:sz w:val="24"/>
          <w:szCs w:val="24"/>
        </w:rPr>
        <w:t>.2026</w:t>
      </w:r>
    </w:p>
    <w:p w14:paraId="3660BA4A" w14:textId="30A4BECF" w:rsidR="00206FF0" w:rsidRPr="00206FF0" w:rsidRDefault="00206FF0" w:rsidP="00707520">
      <w:pPr>
        <w:spacing w:line="23" w:lineRule="atLeast"/>
        <w:ind w:firstLine="426"/>
        <w:rPr>
          <w:rFonts w:ascii="Arial" w:hAnsi="Arial" w:cs="Arial"/>
        </w:rPr>
      </w:pPr>
      <w:r w:rsidRPr="00206FF0">
        <w:rPr>
          <w:rFonts w:ascii="Arial" w:hAnsi="Arial" w:cs="Arial"/>
        </w:rPr>
        <w:t>Udział w XX Rotariańskim Pikniku Lotniczym – Olsztyn 2026.</w:t>
      </w:r>
    </w:p>
    <w:p w14:paraId="37D76EB8" w14:textId="4AA9F9D1" w:rsidR="00206FF0" w:rsidRPr="00EA3E5D" w:rsidRDefault="00206FF0" w:rsidP="00EA3E5D">
      <w:pPr>
        <w:pStyle w:val="Nagwek1"/>
        <w:numPr>
          <w:ilvl w:val="0"/>
          <w:numId w:val="0"/>
        </w:numPr>
        <w:ind w:firstLine="426"/>
        <w:rPr>
          <w:sz w:val="24"/>
          <w:szCs w:val="24"/>
        </w:rPr>
      </w:pPr>
      <w:r w:rsidRPr="00EA3E5D">
        <w:rPr>
          <w:sz w:val="24"/>
          <w:szCs w:val="24"/>
        </w:rPr>
        <w:t>18.05</w:t>
      </w:r>
      <w:r w:rsidR="00EA3E5D" w:rsidRPr="00EA3E5D">
        <w:rPr>
          <w:sz w:val="24"/>
          <w:szCs w:val="24"/>
        </w:rPr>
        <w:t>.2026</w:t>
      </w:r>
    </w:p>
    <w:p w14:paraId="0F0584E0" w14:textId="1A0EB449" w:rsidR="00EA3E5D" w:rsidRDefault="00206FF0" w:rsidP="002E3B96">
      <w:pPr>
        <w:numPr>
          <w:ilvl w:val="0"/>
          <w:numId w:val="41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>Udział w spotkaniu promocyjnym dotyczącym realizacji projektu pn.</w:t>
      </w:r>
      <w:r w:rsidR="00646BC8">
        <w:rPr>
          <w:rFonts w:ascii="Arial" w:hAnsi="Arial" w:cs="Arial"/>
        </w:rPr>
        <w:t> </w:t>
      </w:r>
      <w:r w:rsidRPr="00206FF0">
        <w:rPr>
          <w:rFonts w:ascii="Arial" w:hAnsi="Arial" w:cs="Arial"/>
        </w:rPr>
        <w:t xml:space="preserve">„Rozbudowa drogi wojewódzkiej nr 527 na odcinku od ul. Dybowskiego na terenie miasta Olsztyna do Węzła Olsztyn Południe”, zorganizowanym przez Zarząd Dróg Wojewódzkich. </w:t>
      </w:r>
    </w:p>
    <w:p w14:paraId="6B235452" w14:textId="18444B32" w:rsidR="00206FF0" w:rsidRPr="00EA3E5D" w:rsidRDefault="00206FF0" w:rsidP="002E3B96">
      <w:pPr>
        <w:numPr>
          <w:ilvl w:val="0"/>
          <w:numId w:val="41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 xml:space="preserve">Spotkanie z przedstawicielami Fundacji Polski Portal Wiedzy, organizatorem konferencji </w:t>
      </w:r>
      <w:proofErr w:type="spellStart"/>
      <w:r w:rsidRPr="00EA3E5D">
        <w:rPr>
          <w:rFonts w:ascii="Arial" w:hAnsi="Arial" w:cs="Arial"/>
        </w:rPr>
        <w:t>MyCyberDot</w:t>
      </w:r>
      <w:proofErr w:type="spellEnd"/>
      <w:r w:rsidRPr="00EA3E5D">
        <w:rPr>
          <w:rFonts w:ascii="Arial" w:hAnsi="Arial" w:cs="Arial"/>
        </w:rPr>
        <w:t>, która odbyła się w Olsztynie.</w:t>
      </w:r>
    </w:p>
    <w:p w14:paraId="4566AB13" w14:textId="44CC6DE4" w:rsidR="00206FF0" w:rsidRPr="00EA3E5D" w:rsidRDefault="00206FF0" w:rsidP="00EA3E5D">
      <w:pPr>
        <w:pStyle w:val="Nagwek1"/>
        <w:numPr>
          <w:ilvl w:val="0"/>
          <w:numId w:val="0"/>
        </w:numPr>
        <w:ind w:firstLine="426"/>
        <w:rPr>
          <w:sz w:val="24"/>
          <w:szCs w:val="24"/>
        </w:rPr>
      </w:pPr>
      <w:r w:rsidRPr="00EA3E5D">
        <w:rPr>
          <w:sz w:val="24"/>
          <w:szCs w:val="24"/>
        </w:rPr>
        <w:t>19.05</w:t>
      </w:r>
      <w:r w:rsidR="00EA3E5D" w:rsidRPr="00EA3E5D">
        <w:rPr>
          <w:sz w:val="24"/>
          <w:szCs w:val="24"/>
        </w:rPr>
        <w:t>.2026</w:t>
      </w:r>
    </w:p>
    <w:p w14:paraId="75C8DCCA" w14:textId="38DFF3F6" w:rsidR="00EA3E5D" w:rsidRDefault="00206FF0" w:rsidP="002E3B96">
      <w:pPr>
        <w:numPr>
          <w:ilvl w:val="0"/>
          <w:numId w:val="42"/>
        </w:numPr>
        <w:spacing w:line="23" w:lineRule="atLeast"/>
        <w:ind w:hanging="294"/>
        <w:rPr>
          <w:rFonts w:ascii="Arial" w:hAnsi="Arial" w:cs="Arial"/>
        </w:rPr>
      </w:pPr>
      <w:r w:rsidRPr="00206FF0">
        <w:rPr>
          <w:rFonts w:ascii="Arial" w:hAnsi="Arial" w:cs="Arial"/>
        </w:rPr>
        <w:t xml:space="preserve">Kurtuazyjne spotkanie z Konsul Ukrainy, Panią </w:t>
      </w:r>
      <w:proofErr w:type="spellStart"/>
      <w:r w:rsidRPr="00206FF0">
        <w:rPr>
          <w:rFonts w:ascii="Arial" w:hAnsi="Arial" w:cs="Arial"/>
        </w:rPr>
        <w:t>Switłaną</w:t>
      </w:r>
      <w:proofErr w:type="spellEnd"/>
      <w:r w:rsidRPr="00206FF0">
        <w:rPr>
          <w:rFonts w:ascii="Arial" w:hAnsi="Arial" w:cs="Arial"/>
        </w:rPr>
        <w:t xml:space="preserve"> Krysą. </w:t>
      </w:r>
    </w:p>
    <w:p w14:paraId="7190F836" w14:textId="1245097C" w:rsidR="00EA3E5D" w:rsidRDefault="00206FF0" w:rsidP="002E3B96">
      <w:pPr>
        <w:numPr>
          <w:ilvl w:val="0"/>
          <w:numId w:val="42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 xml:space="preserve">Udział w konferencji prasowej dotyczącej podpisania umowy na realizację inwestycji pn. „Budowa nowego przebiegu drogi wojewódzkiej nr 527 na odcinku od granicy miasta do wiaduktu nad koleją (ul. </w:t>
      </w:r>
      <w:proofErr w:type="spellStart"/>
      <w:r w:rsidRPr="00EA3E5D">
        <w:rPr>
          <w:rFonts w:ascii="Arial" w:hAnsi="Arial" w:cs="Arial"/>
        </w:rPr>
        <w:t>Nowobałtycka</w:t>
      </w:r>
      <w:proofErr w:type="spellEnd"/>
      <w:r w:rsidRPr="00EA3E5D">
        <w:rPr>
          <w:rFonts w:ascii="Arial" w:hAnsi="Arial" w:cs="Arial"/>
        </w:rPr>
        <w:t>) w</w:t>
      </w:r>
      <w:r w:rsidR="00646BC8">
        <w:rPr>
          <w:rFonts w:ascii="Arial" w:hAnsi="Arial" w:cs="Arial"/>
        </w:rPr>
        <w:t> </w:t>
      </w:r>
      <w:r w:rsidRPr="00EA3E5D">
        <w:rPr>
          <w:rFonts w:ascii="Arial" w:hAnsi="Arial" w:cs="Arial"/>
        </w:rPr>
        <w:t>Olsztynie”</w:t>
      </w:r>
      <w:r w:rsidR="00EA3E5D">
        <w:rPr>
          <w:rFonts w:ascii="Arial" w:hAnsi="Arial" w:cs="Arial"/>
        </w:rPr>
        <w:t>.</w:t>
      </w:r>
    </w:p>
    <w:p w14:paraId="1FD41CF7" w14:textId="4EC18826" w:rsidR="00206FF0" w:rsidRPr="00EA3E5D" w:rsidRDefault="00206FF0" w:rsidP="002E3B96">
      <w:pPr>
        <w:numPr>
          <w:ilvl w:val="0"/>
          <w:numId w:val="42"/>
        </w:numPr>
        <w:spacing w:line="23" w:lineRule="atLeast"/>
        <w:ind w:hanging="294"/>
        <w:rPr>
          <w:rFonts w:ascii="Arial" w:hAnsi="Arial" w:cs="Arial"/>
        </w:rPr>
      </w:pPr>
      <w:r w:rsidRPr="00EA3E5D">
        <w:rPr>
          <w:rFonts w:ascii="Arial" w:hAnsi="Arial" w:cs="Arial"/>
        </w:rPr>
        <w:t xml:space="preserve">Wizyta w Ministerstwie Sportu i Turystyki. </w:t>
      </w:r>
    </w:p>
    <w:p w14:paraId="756A62AA" w14:textId="77777777" w:rsidR="00206FF0" w:rsidRDefault="00206FF0" w:rsidP="00206FF0">
      <w:pPr>
        <w:spacing w:before="240" w:after="240" w:line="23" w:lineRule="atLeast"/>
        <w:contextualSpacing/>
        <w:rPr>
          <w:rFonts w:ascii="Arial" w:hAnsi="Arial" w:cs="Arial"/>
        </w:rPr>
      </w:pPr>
    </w:p>
    <w:p w14:paraId="32E6423F" w14:textId="77777777" w:rsidR="003774A0" w:rsidRDefault="003774A0" w:rsidP="00206FF0">
      <w:pPr>
        <w:spacing w:before="240" w:after="240" w:line="23" w:lineRule="atLeast"/>
        <w:contextualSpacing/>
        <w:rPr>
          <w:rFonts w:ascii="Arial" w:hAnsi="Arial" w:cs="Arial"/>
        </w:rPr>
      </w:pPr>
    </w:p>
    <w:p w14:paraId="5F368B67" w14:textId="51DE1B50" w:rsidR="003774A0" w:rsidRPr="003774A0" w:rsidRDefault="003774A0" w:rsidP="003774A0">
      <w:pPr>
        <w:spacing w:before="240" w:after="240" w:line="23" w:lineRule="atLeast"/>
        <w:contextualSpacing/>
        <w:rPr>
          <w:rFonts w:ascii="Arial" w:hAnsi="Arial" w:cs="Arial"/>
          <w:iCs/>
          <w:sz w:val="22"/>
          <w:szCs w:val="22"/>
        </w:rPr>
      </w:pPr>
      <w:r w:rsidRPr="003774A0">
        <w:rPr>
          <w:rFonts w:ascii="Arial" w:hAnsi="Arial" w:cs="Arial"/>
          <w:iCs/>
          <w:sz w:val="22"/>
          <w:szCs w:val="22"/>
        </w:rPr>
        <w:t>Wyłączeniu podlegają dane osobowe oraz dane przedsiębiorcy. Na podstawie ustawy z dnia 16 kwietnia 1993 roku o zwalczaniu nieuczciwej konkurencji (</w:t>
      </w:r>
      <w:proofErr w:type="spellStart"/>
      <w:r w:rsidRPr="003774A0">
        <w:rPr>
          <w:rFonts w:ascii="Arial" w:hAnsi="Arial" w:cs="Arial"/>
          <w:iCs/>
          <w:sz w:val="22"/>
          <w:szCs w:val="22"/>
        </w:rPr>
        <w:t>t.j</w:t>
      </w:r>
      <w:proofErr w:type="spellEnd"/>
      <w:r w:rsidRPr="003774A0">
        <w:rPr>
          <w:rFonts w:ascii="Arial" w:hAnsi="Arial" w:cs="Arial"/>
          <w:iCs/>
          <w:sz w:val="22"/>
          <w:szCs w:val="22"/>
        </w:rPr>
        <w:t>. Dz. U. z 202</w:t>
      </w:r>
      <w:r w:rsidR="009D6E53">
        <w:rPr>
          <w:rFonts w:ascii="Arial" w:hAnsi="Arial" w:cs="Arial"/>
          <w:iCs/>
          <w:sz w:val="22"/>
          <w:szCs w:val="22"/>
        </w:rPr>
        <w:t>6</w:t>
      </w:r>
      <w:r w:rsidRPr="003774A0">
        <w:rPr>
          <w:rFonts w:ascii="Arial" w:hAnsi="Arial" w:cs="Arial"/>
          <w:iCs/>
          <w:sz w:val="22"/>
          <w:szCs w:val="22"/>
        </w:rPr>
        <w:t xml:space="preserve"> r. poz.</w:t>
      </w:r>
      <w:r w:rsidR="009D6E53">
        <w:rPr>
          <w:rFonts w:ascii="Arial" w:hAnsi="Arial" w:cs="Arial"/>
          <w:iCs/>
          <w:sz w:val="22"/>
          <w:szCs w:val="22"/>
        </w:rPr>
        <w:t xml:space="preserve"> 85</w:t>
      </w:r>
      <w:r w:rsidRPr="003774A0">
        <w:rPr>
          <w:rFonts w:ascii="Arial" w:hAnsi="Arial" w:cs="Arial"/>
          <w:iCs/>
          <w:sz w:val="22"/>
          <w:szCs w:val="22"/>
        </w:rPr>
        <w:t>) w związku z art.5 ust.2 ustawy z dnia 6 września 2001 roku o dostępie do informacji publicznej (</w:t>
      </w:r>
      <w:proofErr w:type="spellStart"/>
      <w:r w:rsidRPr="003774A0">
        <w:rPr>
          <w:rFonts w:ascii="Arial" w:hAnsi="Arial" w:cs="Arial"/>
          <w:iCs/>
          <w:sz w:val="22"/>
          <w:szCs w:val="22"/>
        </w:rPr>
        <w:t>t.j</w:t>
      </w:r>
      <w:proofErr w:type="spellEnd"/>
      <w:r w:rsidRPr="003774A0">
        <w:rPr>
          <w:rFonts w:ascii="Arial" w:hAnsi="Arial" w:cs="Arial"/>
          <w:iCs/>
          <w:sz w:val="22"/>
          <w:szCs w:val="22"/>
        </w:rPr>
        <w:t>. Dz. U. z 2022 r. poz. 902</w:t>
      </w:r>
      <w:r w:rsidR="009D6E53">
        <w:rPr>
          <w:rFonts w:ascii="Arial" w:hAnsi="Arial" w:cs="Arial"/>
          <w:iCs/>
          <w:sz w:val="22"/>
          <w:szCs w:val="22"/>
        </w:rPr>
        <w:t>, z 2025 r. poz.1844</w:t>
      </w:r>
      <w:r w:rsidRPr="003774A0">
        <w:rPr>
          <w:rFonts w:ascii="Arial" w:hAnsi="Arial" w:cs="Arial"/>
          <w:iCs/>
          <w:sz w:val="22"/>
          <w:szCs w:val="22"/>
        </w:rPr>
        <w:t xml:space="preserve">). Wyłączenia dokonała </w:t>
      </w:r>
      <w:r w:rsidR="009C1D9C">
        <w:rPr>
          <w:rFonts w:ascii="Arial" w:hAnsi="Arial" w:cs="Arial"/>
          <w:iCs/>
          <w:sz w:val="22"/>
          <w:szCs w:val="22"/>
        </w:rPr>
        <w:t>Agata Wyszyńska Główny Specjalista</w:t>
      </w:r>
      <w:r w:rsidRPr="003774A0">
        <w:rPr>
          <w:rFonts w:ascii="Arial" w:hAnsi="Arial" w:cs="Arial"/>
          <w:iCs/>
          <w:sz w:val="22"/>
          <w:szCs w:val="22"/>
        </w:rPr>
        <w:t xml:space="preserve"> w Wydziale Organizacji i Kadr Urzędu Miasta Olsztyna. Wyłączenia jawności dokonano ze względu na prywatność osoby fizycznej oraz tajemnicę przedsiębiorcy.</w:t>
      </w:r>
    </w:p>
    <w:p w14:paraId="1AB0DF15" w14:textId="77777777" w:rsidR="003774A0" w:rsidRPr="00494B45" w:rsidRDefault="003774A0" w:rsidP="00206FF0">
      <w:pPr>
        <w:spacing w:before="240" w:after="240" w:line="23" w:lineRule="atLeast"/>
        <w:contextualSpacing/>
        <w:rPr>
          <w:rFonts w:ascii="Arial" w:hAnsi="Arial" w:cs="Arial"/>
        </w:rPr>
      </w:pPr>
    </w:p>
    <w:sectPr w:rsidR="003774A0" w:rsidRPr="00494B45" w:rsidSect="00B851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B92B" w14:textId="77777777" w:rsidR="00A8165D" w:rsidRDefault="00A8165D" w:rsidP="000E423F">
      <w:r>
        <w:separator/>
      </w:r>
    </w:p>
  </w:endnote>
  <w:endnote w:type="continuationSeparator" w:id="0">
    <w:p w14:paraId="084E5EDD" w14:textId="77777777" w:rsidR="00A8165D" w:rsidRDefault="00A8165D" w:rsidP="000E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203" w14:textId="77777777" w:rsidR="00585A3D" w:rsidRDefault="00585A3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7416F68" w14:textId="77777777" w:rsidR="000E423F" w:rsidRDefault="000E4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A15E" w14:textId="77777777" w:rsidR="00A8165D" w:rsidRDefault="00A8165D" w:rsidP="000E423F">
      <w:r>
        <w:separator/>
      </w:r>
    </w:p>
  </w:footnote>
  <w:footnote w:type="continuationSeparator" w:id="0">
    <w:p w14:paraId="3368E90B" w14:textId="77777777" w:rsidR="00A8165D" w:rsidRDefault="00A8165D" w:rsidP="000E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pStyle w:val="Nagwek1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2E69CA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</w:abstractNum>
  <w:abstractNum w:abstractNumId="4" w15:restartNumberingAfterBreak="0">
    <w:nsid w:val="03E80ED6"/>
    <w:multiLevelType w:val="hybridMultilevel"/>
    <w:tmpl w:val="C5AC05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32A94"/>
    <w:multiLevelType w:val="multilevel"/>
    <w:tmpl w:val="625CEFE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A5E753D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DBB7C9A"/>
    <w:multiLevelType w:val="hybridMultilevel"/>
    <w:tmpl w:val="FFFFFFFF"/>
    <w:lvl w:ilvl="0" w:tplc="D0C8054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10C05141"/>
    <w:multiLevelType w:val="multilevel"/>
    <w:tmpl w:val="F4FE77B2"/>
    <w:styleLink w:val="Biecalista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950DC4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142D374E"/>
    <w:multiLevelType w:val="multilevel"/>
    <w:tmpl w:val="FFFFFFFF"/>
    <w:styleLink w:val="Biecalista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6244D6"/>
    <w:multiLevelType w:val="hybridMultilevel"/>
    <w:tmpl w:val="ED6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568ED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22804791"/>
    <w:multiLevelType w:val="multilevel"/>
    <w:tmpl w:val="9E1625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7749A2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28E64D09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B191DD1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2BCD1BA2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2E663BD5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2FD41E07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36936567"/>
    <w:multiLevelType w:val="multilevel"/>
    <w:tmpl w:val="9E1625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C97227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4856567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A427D54"/>
    <w:multiLevelType w:val="hybridMultilevel"/>
    <w:tmpl w:val="A6A0D5F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A944CF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C038EA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291841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58AE5E2C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594E4356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5A3277EC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5A983001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5BEB0BFA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5D334479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61EA1318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63EE71F5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671E2830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6" w15:restartNumberingAfterBreak="0">
    <w:nsid w:val="69A2496D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6A3D7EB5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6EBD1412"/>
    <w:multiLevelType w:val="hybridMultilevel"/>
    <w:tmpl w:val="FFFFFFFF"/>
    <w:lvl w:ilvl="0" w:tplc="97147F8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230B1A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732053A8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 w15:restartNumberingAfterBreak="0">
    <w:nsid w:val="74AA009F"/>
    <w:multiLevelType w:val="multilevel"/>
    <w:tmpl w:val="FFFFFFFF"/>
    <w:styleLink w:val="Biecalista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B3458A"/>
    <w:multiLevelType w:val="multilevel"/>
    <w:tmpl w:val="43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 w15:restartNumberingAfterBreak="0">
    <w:nsid w:val="761A1435"/>
    <w:multiLevelType w:val="hybridMultilevel"/>
    <w:tmpl w:val="FFFFFFFF"/>
    <w:lvl w:ilvl="0" w:tplc="320ED38A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31182C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0718535">
    <w:abstractNumId w:val="0"/>
  </w:num>
  <w:num w:numId="2" w16cid:durableId="1848787237">
    <w:abstractNumId w:val="1"/>
  </w:num>
  <w:num w:numId="3" w16cid:durableId="1509055609">
    <w:abstractNumId w:val="24"/>
  </w:num>
  <w:num w:numId="4" w16cid:durableId="1183014399">
    <w:abstractNumId w:val="7"/>
  </w:num>
  <w:num w:numId="5" w16cid:durableId="1257060048">
    <w:abstractNumId w:val="20"/>
  </w:num>
  <w:num w:numId="6" w16cid:durableId="83841400">
    <w:abstractNumId w:val="10"/>
  </w:num>
  <w:num w:numId="7" w16cid:durableId="1078940806">
    <w:abstractNumId w:val="41"/>
  </w:num>
  <w:num w:numId="8" w16cid:durableId="1569997690">
    <w:abstractNumId w:val="5"/>
  </w:num>
  <w:num w:numId="9" w16cid:durableId="1809929609">
    <w:abstractNumId w:val="22"/>
  </w:num>
  <w:num w:numId="10" w16cid:durableId="701133650">
    <w:abstractNumId w:val="44"/>
  </w:num>
  <w:num w:numId="11" w16cid:durableId="431169670">
    <w:abstractNumId w:val="43"/>
  </w:num>
  <w:num w:numId="12" w16cid:durableId="2136942416">
    <w:abstractNumId w:val="25"/>
  </w:num>
  <w:num w:numId="13" w16cid:durableId="1921061537">
    <w:abstractNumId w:val="38"/>
  </w:num>
  <w:num w:numId="14" w16cid:durableId="1202937342">
    <w:abstractNumId w:val="17"/>
  </w:num>
  <w:num w:numId="15" w16cid:durableId="2092312903">
    <w:abstractNumId w:val="8"/>
  </w:num>
  <w:num w:numId="16" w16cid:durableId="1125318732">
    <w:abstractNumId w:val="13"/>
  </w:num>
  <w:num w:numId="17" w16cid:durableId="1765152022">
    <w:abstractNumId w:val="11"/>
  </w:num>
  <w:num w:numId="18" w16cid:durableId="1328480454">
    <w:abstractNumId w:val="23"/>
  </w:num>
  <w:num w:numId="19" w16cid:durableId="1813478706">
    <w:abstractNumId w:val="18"/>
  </w:num>
  <w:num w:numId="20" w16cid:durableId="1191534225">
    <w:abstractNumId w:val="9"/>
  </w:num>
  <w:num w:numId="21" w16cid:durableId="1789541282">
    <w:abstractNumId w:val="40"/>
  </w:num>
  <w:num w:numId="22" w16cid:durableId="208880041">
    <w:abstractNumId w:val="36"/>
  </w:num>
  <w:num w:numId="23" w16cid:durableId="599487916">
    <w:abstractNumId w:val="33"/>
  </w:num>
  <w:num w:numId="24" w16cid:durableId="824205177">
    <w:abstractNumId w:val="37"/>
  </w:num>
  <w:num w:numId="25" w16cid:durableId="1261178387">
    <w:abstractNumId w:val="14"/>
  </w:num>
  <w:num w:numId="26" w16cid:durableId="434060086">
    <w:abstractNumId w:val="32"/>
  </w:num>
  <w:num w:numId="27" w16cid:durableId="1165321913">
    <w:abstractNumId w:val="12"/>
  </w:num>
  <w:num w:numId="28" w16cid:durableId="892815461">
    <w:abstractNumId w:val="19"/>
  </w:num>
  <w:num w:numId="29" w16cid:durableId="479005412">
    <w:abstractNumId w:val="21"/>
  </w:num>
  <w:num w:numId="30" w16cid:durableId="1717462150">
    <w:abstractNumId w:val="16"/>
  </w:num>
  <w:num w:numId="31" w16cid:durableId="2045475636">
    <w:abstractNumId w:val="35"/>
  </w:num>
  <w:num w:numId="32" w16cid:durableId="627055834">
    <w:abstractNumId w:val="31"/>
  </w:num>
  <w:num w:numId="33" w16cid:durableId="40060060">
    <w:abstractNumId w:val="42"/>
  </w:num>
  <w:num w:numId="34" w16cid:durableId="1539202910">
    <w:abstractNumId w:val="29"/>
  </w:num>
  <w:num w:numId="35" w16cid:durableId="1460144596">
    <w:abstractNumId w:val="15"/>
  </w:num>
  <w:num w:numId="36" w16cid:durableId="121579779">
    <w:abstractNumId w:val="6"/>
  </w:num>
  <w:num w:numId="37" w16cid:durableId="322661865">
    <w:abstractNumId w:val="34"/>
  </w:num>
  <w:num w:numId="38" w16cid:durableId="1788156275">
    <w:abstractNumId w:val="28"/>
  </w:num>
  <w:num w:numId="39" w16cid:durableId="396635798">
    <w:abstractNumId w:val="39"/>
  </w:num>
  <w:num w:numId="40" w16cid:durableId="279142154">
    <w:abstractNumId w:val="27"/>
  </w:num>
  <w:num w:numId="41" w16cid:durableId="1131556157">
    <w:abstractNumId w:val="30"/>
  </w:num>
  <w:num w:numId="42" w16cid:durableId="1918856014">
    <w:abstractNumId w:val="26"/>
  </w:num>
  <w:num w:numId="43" w16cid:durableId="433208884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CF"/>
    <w:rsid w:val="00000D0D"/>
    <w:rsid w:val="00024AE8"/>
    <w:rsid w:val="0002565E"/>
    <w:rsid w:val="00032C65"/>
    <w:rsid w:val="00047333"/>
    <w:rsid w:val="00051134"/>
    <w:rsid w:val="00053982"/>
    <w:rsid w:val="000563E9"/>
    <w:rsid w:val="00063A79"/>
    <w:rsid w:val="00091183"/>
    <w:rsid w:val="00093A53"/>
    <w:rsid w:val="000A155E"/>
    <w:rsid w:val="000A4675"/>
    <w:rsid w:val="000B250B"/>
    <w:rsid w:val="000B2AA5"/>
    <w:rsid w:val="000B42CC"/>
    <w:rsid w:val="000C3890"/>
    <w:rsid w:val="000C3C70"/>
    <w:rsid w:val="000C56EA"/>
    <w:rsid w:val="000C5DBD"/>
    <w:rsid w:val="000C6D19"/>
    <w:rsid w:val="000E25C8"/>
    <w:rsid w:val="000E3357"/>
    <w:rsid w:val="000E423F"/>
    <w:rsid w:val="000F3FA5"/>
    <w:rsid w:val="001050AE"/>
    <w:rsid w:val="00106D07"/>
    <w:rsid w:val="00113864"/>
    <w:rsid w:val="001229B0"/>
    <w:rsid w:val="001265A4"/>
    <w:rsid w:val="00134D19"/>
    <w:rsid w:val="00135293"/>
    <w:rsid w:val="00135A37"/>
    <w:rsid w:val="00146FAD"/>
    <w:rsid w:val="00151327"/>
    <w:rsid w:val="00157B6D"/>
    <w:rsid w:val="00160E58"/>
    <w:rsid w:val="00166DB0"/>
    <w:rsid w:val="00173DBF"/>
    <w:rsid w:val="00174823"/>
    <w:rsid w:val="00191874"/>
    <w:rsid w:val="001B0FDE"/>
    <w:rsid w:val="001B425D"/>
    <w:rsid w:val="001C31D7"/>
    <w:rsid w:val="001C4B3E"/>
    <w:rsid w:val="001C52D0"/>
    <w:rsid w:val="001D5051"/>
    <w:rsid w:val="001D592F"/>
    <w:rsid w:val="001E0AE9"/>
    <w:rsid w:val="00201D81"/>
    <w:rsid w:val="00206FF0"/>
    <w:rsid w:val="00207EDE"/>
    <w:rsid w:val="00215784"/>
    <w:rsid w:val="0021670B"/>
    <w:rsid w:val="00217F78"/>
    <w:rsid w:val="00226B4E"/>
    <w:rsid w:val="002326B5"/>
    <w:rsid w:val="002402CE"/>
    <w:rsid w:val="00246F95"/>
    <w:rsid w:val="002509B2"/>
    <w:rsid w:val="00252669"/>
    <w:rsid w:val="002543C0"/>
    <w:rsid w:val="00257658"/>
    <w:rsid w:val="002744A6"/>
    <w:rsid w:val="00280CEB"/>
    <w:rsid w:val="00290242"/>
    <w:rsid w:val="00295213"/>
    <w:rsid w:val="002A27E4"/>
    <w:rsid w:val="002B7A15"/>
    <w:rsid w:val="002C0821"/>
    <w:rsid w:val="002C0E2F"/>
    <w:rsid w:val="002C1CF5"/>
    <w:rsid w:val="002C47FC"/>
    <w:rsid w:val="002C6E41"/>
    <w:rsid w:val="002D125D"/>
    <w:rsid w:val="002E0F9F"/>
    <w:rsid w:val="002E2AB7"/>
    <w:rsid w:val="002E3B96"/>
    <w:rsid w:val="002E5824"/>
    <w:rsid w:val="002E7698"/>
    <w:rsid w:val="00300D1C"/>
    <w:rsid w:val="00302182"/>
    <w:rsid w:val="0030581D"/>
    <w:rsid w:val="00306942"/>
    <w:rsid w:val="003069A4"/>
    <w:rsid w:val="00313B4C"/>
    <w:rsid w:val="00316FF2"/>
    <w:rsid w:val="00317DC6"/>
    <w:rsid w:val="00320AD1"/>
    <w:rsid w:val="00336763"/>
    <w:rsid w:val="003425B2"/>
    <w:rsid w:val="00343E24"/>
    <w:rsid w:val="00351BA7"/>
    <w:rsid w:val="0035214E"/>
    <w:rsid w:val="00357B32"/>
    <w:rsid w:val="0037139A"/>
    <w:rsid w:val="003722A8"/>
    <w:rsid w:val="003774A0"/>
    <w:rsid w:val="00380C58"/>
    <w:rsid w:val="00386596"/>
    <w:rsid w:val="00392028"/>
    <w:rsid w:val="00392F40"/>
    <w:rsid w:val="0039308E"/>
    <w:rsid w:val="003940F0"/>
    <w:rsid w:val="003B47A2"/>
    <w:rsid w:val="003C1537"/>
    <w:rsid w:val="003C4B23"/>
    <w:rsid w:val="003D0442"/>
    <w:rsid w:val="003D3731"/>
    <w:rsid w:val="003E3FA6"/>
    <w:rsid w:val="003E65DA"/>
    <w:rsid w:val="003F1785"/>
    <w:rsid w:val="004045B2"/>
    <w:rsid w:val="00404E47"/>
    <w:rsid w:val="0040754C"/>
    <w:rsid w:val="00412DE9"/>
    <w:rsid w:val="00416976"/>
    <w:rsid w:val="00417E6E"/>
    <w:rsid w:val="0042508E"/>
    <w:rsid w:val="0042632E"/>
    <w:rsid w:val="004267F5"/>
    <w:rsid w:val="00443639"/>
    <w:rsid w:val="00457F13"/>
    <w:rsid w:val="0046045D"/>
    <w:rsid w:val="00472EAE"/>
    <w:rsid w:val="004759B7"/>
    <w:rsid w:val="00485DF4"/>
    <w:rsid w:val="004939EB"/>
    <w:rsid w:val="004948C6"/>
    <w:rsid w:val="00494B45"/>
    <w:rsid w:val="00495668"/>
    <w:rsid w:val="004A5FC2"/>
    <w:rsid w:val="004A75BF"/>
    <w:rsid w:val="004B73E6"/>
    <w:rsid w:val="004B7EDE"/>
    <w:rsid w:val="004C1769"/>
    <w:rsid w:val="004C2F47"/>
    <w:rsid w:val="004C31D6"/>
    <w:rsid w:val="004C33C3"/>
    <w:rsid w:val="004D5DE2"/>
    <w:rsid w:val="004D6838"/>
    <w:rsid w:val="004D7F08"/>
    <w:rsid w:val="004E317B"/>
    <w:rsid w:val="004E3D3A"/>
    <w:rsid w:val="004E7DC5"/>
    <w:rsid w:val="004F2536"/>
    <w:rsid w:val="004F25EC"/>
    <w:rsid w:val="005117E1"/>
    <w:rsid w:val="00512644"/>
    <w:rsid w:val="00513079"/>
    <w:rsid w:val="00522DF0"/>
    <w:rsid w:val="00533D22"/>
    <w:rsid w:val="00535BE5"/>
    <w:rsid w:val="005374D9"/>
    <w:rsid w:val="0054326B"/>
    <w:rsid w:val="005440AB"/>
    <w:rsid w:val="005452C7"/>
    <w:rsid w:val="00552C97"/>
    <w:rsid w:val="00554819"/>
    <w:rsid w:val="00555C91"/>
    <w:rsid w:val="00564017"/>
    <w:rsid w:val="00565DD9"/>
    <w:rsid w:val="00570497"/>
    <w:rsid w:val="00574BA6"/>
    <w:rsid w:val="00581E54"/>
    <w:rsid w:val="00585A3D"/>
    <w:rsid w:val="005A26A7"/>
    <w:rsid w:val="005A60FE"/>
    <w:rsid w:val="005C07B6"/>
    <w:rsid w:val="005C7F2C"/>
    <w:rsid w:val="005D0876"/>
    <w:rsid w:val="005D3916"/>
    <w:rsid w:val="005E1707"/>
    <w:rsid w:val="005E40AC"/>
    <w:rsid w:val="005E6559"/>
    <w:rsid w:val="005F520C"/>
    <w:rsid w:val="006028CF"/>
    <w:rsid w:val="00602FB8"/>
    <w:rsid w:val="006064FA"/>
    <w:rsid w:val="0060663C"/>
    <w:rsid w:val="00607A5A"/>
    <w:rsid w:val="00607FAD"/>
    <w:rsid w:val="00612A75"/>
    <w:rsid w:val="006143A2"/>
    <w:rsid w:val="00622001"/>
    <w:rsid w:val="00622117"/>
    <w:rsid w:val="0062771E"/>
    <w:rsid w:val="00632F8E"/>
    <w:rsid w:val="00635DA0"/>
    <w:rsid w:val="00644AEA"/>
    <w:rsid w:val="00646BC8"/>
    <w:rsid w:val="00655216"/>
    <w:rsid w:val="006634E9"/>
    <w:rsid w:val="00663B15"/>
    <w:rsid w:val="006672F2"/>
    <w:rsid w:val="006807DB"/>
    <w:rsid w:val="00680B5C"/>
    <w:rsid w:val="006834CC"/>
    <w:rsid w:val="00683B0D"/>
    <w:rsid w:val="0068447E"/>
    <w:rsid w:val="00690B21"/>
    <w:rsid w:val="006910B1"/>
    <w:rsid w:val="006953D7"/>
    <w:rsid w:val="0069663E"/>
    <w:rsid w:val="006A3489"/>
    <w:rsid w:val="006B04AF"/>
    <w:rsid w:val="006B34B3"/>
    <w:rsid w:val="006C00BA"/>
    <w:rsid w:val="006C2985"/>
    <w:rsid w:val="006C4C1D"/>
    <w:rsid w:val="006D1E6F"/>
    <w:rsid w:val="006D583B"/>
    <w:rsid w:val="006E2184"/>
    <w:rsid w:val="006E3EBA"/>
    <w:rsid w:val="006E44AB"/>
    <w:rsid w:val="006F0086"/>
    <w:rsid w:val="00700043"/>
    <w:rsid w:val="007012E5"/>
    <w:rsid w:val="00705C3A"/>
    <w:rsid w:val="00707520"/>
    <w:rsid w:val="00711849"/>
    <w:rsid w:val="00712EE2"/>
    <w:rsid w:val="007153A8"/>
    <w:rsid w:val="00720772"/>
    <w:rsid w:val="00722392"/>
    <w:rsid w:val="00722998"/>
    <w:rsid w:val="007321B6"/>
    <w:rsid w:val="00733B22"/>
    <w:rsid w:val="00736333"/>
    <w:rsid w:val="007373A6"/>
    <w:rsid w:val="00737CA6"/>
    <w:rsid w:val="00741E0A"/>
    <w:rsid w:val="00747420"/>
    <w:rsid w:val="00747F98"/>
    <w:rsid w:val="00750260"/>
    <w:rsid w:val="00756B34"/>
    <w:rsid w:val="00767A6D"/>
    <w:rsid w:val="007722D8"/>
    <w:rsid w:val="00775592"/>
    <w:rsid w:val="00792064"/>
    <w:rsid w:val="007924E7"/>
    <w:rsid w:val="007A26AD"/>
    <w:rsid w:val="007B0774"/>
    <w:rsid w:val="007C1078"/>
    <w:rsid w:val="007C1CC4"/>
    <w:rsid w:val="007C540B"/>
    <w:rsid w:val="007C6C0B"/>
    <w:rsid w:val="007D6466"/>
    <w:rsid w:val="007E2CB6"/>
    <w:rsid w:val="007E5F9F"/>
    <w:rsid w:val="008030B9"/>
    <w:rsid w:val="0080342A"/>
    <w:rsid w:val="008064F5"/>
    <w:rsid w:val="0081614A"/>
    <w:rsid w:val="00826647"/>
    <w:rsid w:val="00830B3E"/>
    <w:rsid w:val="0083597F"/>
    <w:rsid w:val="00844E94"/>
    <w:rsid w:val="00846F37"/>
    <w:rsid w:val="0086026E"/>
    <w:rsid w:val="008755A5"/>
    <w:rsid w:val="00885375"/>
    <w:rsid w:val="00885B78"/>
    <w:rsid w:val="00887106"/>
    <w:rsid w:val="0088723C"/>
    <w:rsid w:val="00890D25"/>
    <w:rsid w:val="008916C8"/>
    <w:rsid w:val="008924FB"/>
    <w:rsid w:val="00892C01"/>
    <w:rsid w:val="008B578E"/>
    <w:rsid w:val="008C09D3"/>
    <w:rsid w:val="008C4279"/>
    <w:rsid w:val="008C5B0F"/>
    <w:rsid w:val="008C688C"/>
    <w:rsid w:val="008C7A7A"/>
    <w:rsid w:val="008D54E2"/>
    <w:rsid w:val="008E36D2"/>
    <w:rsid w:val="008F5EFC"/>
    <w:rsid w:val="0091159F"/>
    <w:rsid w:val="009130C4"/>
    <w:rsid w:val="00913E50"/>
    <w:rsid w:val="0091434B"/>
    <w:rsid w:val="009302F3"/>
    <w:rsid w:val="0093278C"/>
    <w:rsid w:val="00933E41"/>
    <w:rsid w:val="00935AA7"/>
    <w:rsid w:val="00937C5F"/>
    <w:rsid w:val="00943900"/>
    <w:rsid w:val="00952D53"/>
    <w:rsid w:val="009709DB"/>
    <w:rsid w:val="009728C6"/>
    <w:rsid w:val="00976423"/>
    <w:rsid w:val="00980CDA"/>
    <w:rsid w:val="00984829"/>
    <w:rsid w:val="009852BB"/>
    <w:rsid w:val="0099058F"/>
    <w:rsid w:val="00992332"/>
    <w:rsid w:val="009A7048"/>
    <w:rsid w:val="009A79F4"/>
    <w:rsid w:val="009B15B7"/>
    <w:rsid w:val="009B47C4"/>
    <w:rsid w:val="009B7A56"/>
    <w:rsid w:val="009C1A8B"/>
    <w:rsid w:val="009C1D9C"/>
    <w:rsid w:val="009C6D28"/>
    <w:rsid w:val="009C6E17"/>
    <w:rsid w:val="009C7A87"/>
    <w:rsid w:val="009D1F24"/>
    <w:rsid w:val="009D3CF7"/>
    <w:rsid w:val="009D3D08"/>
    <w:rsid w:val="009D4316"/>
    <w:rsid w:val="009D6E53"/>
    <w:rsid w:val="009D71B3"/>
    <w:rsid w:val="009D7564"/>
    <w:rsid w:val="009D7F66"/>
    <w:rsid w:val="009E2DAF"/>
    <w:rsid w:val="009F1328"/>
    <w:rsid w:val="009F2511"/>
    <w:rsid w:val="009F42C5"/>
    <w:rsid w:val="009F568F"/>
    <w:rsid w:val="00A11121"/>
    <w:rsid w:val="00A11B13"/>
    <w:rsid w:val="00A13DAD"/>
    <w:rsid w:val="00A15A11"/>
    <w:rsid w:val="00A16264"/>
    <w:rsid w:val="00A2033E"/>
    <w:rsid w:val="00A227CA"/>
    <w:rsid w:val="00A32490"/>
    <w:rsid w:val="00A4075E"/>
    <w:rsid w:val="00A5087B"/>
    <w:rsid w:val="00A522E7"/>
    <w:rsid w:val="00A570E1"/>
    <w:rsid w:val="00A60EF9"/>
    <w:rsid w:val="00A611EC"/>
    <w:rsid w:val="00A65863"/>
    <w:rsid w:val="00A74CAD"/>
    <w:rsid w:val="00A80583"/>
    <w:rsid w:val="00A808D6"/>
    <w:rsid w:val="00A8165D"/>
    <w:rsid w:val="00A82490"/>
    <w:rsid w:val="00A91347"/>
    <w:rsid w:val="00A948CA"/>
    <w:rsid w:val="00A96384"/>
    <w:rsid w:val="00AA026F"/>
    <w:rsid w:val="00AD5FE5"/>
    <w:rsid w:val="00AF4821"/>
    <w:rsid w:val="00AF4EB9"/>
    <w:rsid w:val="00AF5227"/>
    <w:rsid w:val="00B01DC8"/>
    <w:rsid w:val="00B03844"/>
    <w:rsid w:val="00B03B98"/>
    <w:rsid w:val="00B041F6"/>
    <w:rsid w:val="00B0752F"/>
    <w:rsid w:val="00B07FF7"/>
    <w:rsid w:val="00B117CF"/>
    <w:rsid w:val="00B120C7"/>
    <w:rsid w:val="00B144E5"/>
    <w:rsid w:val="00B22476"/>
    <w:rsid w:val="00B37B44"/>
    <w:rsid w:val="00B41CB6"/>
    <w:rsid w:val="00B47A2C"/>
    <w:rsid w:val="00B5331C"/>
    <w:rsid w:val="00B539F9"/>
    <w:rsid w:val="00B57CC0"/>
    <w:rsid w:val="00B6133F"/>
    <w:rsid w:val="00B640C2"/>
    <w:rsid w:val="00B644E1"/>
    <w:rsid w:val="00B647AB"/>
    <w:rsid w:val="00B6613B"/>
    <w:rsid w:val="00B720F5"/>
    <w:rsid w:val="00B81E07"/>
    <w:rsid w:val="00B851E1"/>
    <w:rsid w:val="00B917AE"/>
    <w:rsid w:val="00BA0A56"/>
    <w:rsid w:val="00BA15B2"/>
    <w:rsid w:val="00BA2874"/>
    <w:rsid w:val="00BA287C"/>
    <w:rsid w:val="00BA5315"/>
    <w:rsid w:val="00BB057F"/>
    <w:rsid w:val="00BB71D8"/>
    <w:rsid w:val="00BD2973"/>
    <w:rsid w:val="00BF4052"/>
    <w:rsid w:val="00BF7443"/>
    <w:rsid w:val="00C0460E"/>
    <w:rsid w:val="00C0529F"/>
    <w:rsid w:val="00C0769F"/>
    <w:rsid w:val="00C1055A"/>
    <w:rsid w:val="00C11C43"/>
    <w:rsid w:val="00C13AC3"/>
    <w:rsid w:val="00C17CB3"/>
    <w:rsid w:val="00C2550F"/>
    <w:rsid w:val="00C279E8"/>
    <w:rsid w:val="00C30E6C"/>
    <w:rsid w:val="00C3348D"/>
    <w:rsid w:val="00C33DFC"/>
    <w:rsid w:val="00C411EF"/>
    <w:rsid w:val="00C47132"/>
    <w:rsid w:val="00C514A7"/>
    <w:rsid w:val="00C575F8"/>
    <w:rsid w:val="00C57A85"/>
    <w:rsid w:val="00C57FEB"/>
    <w:rsid w:val="00C6305C"/>
    <w:rsid w:val="00C67012"/>
    <w:rsid w:val="00C70446"/>
    <w:rsid w:val="00C7412A"/>
    <w:rsid w:val="00C8570D"/>
    <w:rsid w:val="00C87D43"/>
    <w:rsid w:val="00C90705"/>
    <w:rsid w:val="00C92159"/>
    <w:rsid w:val="00C931E1"/>
    <w:rsid w:val="00C94435"/>
    <w:rsid w:val="00C9579D"/>
    <w:rsid w:val="00CA2551"/>
    <w:rsid w:val="00CA25B0"/>
    <w:rsid w:val="00CA2EA0"/>
    <w:rsid w:val="00CA3413"/>
    <w:rsid w:val="00CA3550"/>
    <w:rsid w:val="00CB4134"/>
    <w:rsid w:val="00CB4353"/>
    <w:rsid w:val="00CC579A"/>
    <w:rsid w:val="00CC5DC1"/>
    <w:rsid w:val="00CD7CD5"/>
    <w:rsid w:val="00CE0E6B"/>
    <w:rsid w:val="00CE5F4E"/>
    <w:rsid w:val="00CF37C8"/>
    <w:rsid w:val="00D00DD2"/>
    <w:rsid w:val="00D03F91"/>
    <w:rsid w:val="00D062CE"/>
    <w:rsid w:val="00D14349"/>
    <w:rsid w:val="00D34521"/>
    <w:rsid w:val="00D36C20"/>
    <w:rsid w:val="00D42915"/>
    <w:rsid w:val="00D464A2"/>
    <w:rsid w:val="00D50B3F"/>
    <w:rsid w:val="00D53676"/>
    <w:rsid w:val="00D7119E"/>
    <w:rsid w:val="00D804E9"/>
    <w:rsid w:val="00D80EBC"/>
    <w:rsid w:val="00DB7FF6"/>
    <w:rsid w:val="00DC2D49"/>
    <w:rsid w:val="00DC2E9D"/>
    <w:rsid w:val="00DC6A08"/>
    <w:rsid w:val="00DD10CA"/>
    <w:rsid w:val="00DE676E"/>
    <w:rsid w:val="00DF0DA9"/>
    <w:rsid w:val="00DF2F31"/>
    <w:rsid w:val="00E00D8A"/>
    <w:rsid w:val="00E1348F"/>
    <w:rsid w:val="00E17B3B"/>
    <w:rsid w:val="00E226C9"/>
    <w:rsid w:val="00E316FB"/>
    <w:rsid w:val="00E41189"/>
    <w:rsid w:val="00E47D24"/>
    <w:rsid w:val="00E50B91"/>
    <w:rsid w:val="00E52878"/>
    <w:rsid w:val="00E571F8"/>
    <w:rsid w:val="00E60670"/>
    <w:rsid w:val="00E655B6"/>
    <w:rsid w:val="00E70A4E"/>
    <w:rsid w:val="00E73587"/>
    <w:rsid w:val="00E76AD0"/>
    <w:rsid w:val="00E76CC3"/>
    <w:rsid w:val="00E9176A"/>
    <w:rsid w:val="00E91CC8"/>
    <w:rsid w:val="00E925FD"/>
    <w:rsid w:val="00E961E2"/>
    <w:rsid w:val="00E97BFA"/>
    <w:rsid w:val="00EA07FE"/>
    <w:rsid w:val="00EA19C9"/>
    <w:rsid w:val="00EA29D0"/>
    <w:rsid w:val="00EA34FC"/>
    <w:rsid w:val="00EA3E5D"/>
    <w:rsid w:val="00EA5C83"/>
    <w:rsid w:val="00EA70DA"/>
    <w:rsid w:val="00EB6C41"/>
    <w:rsid w:val="00ED1C13"/>
    <w:rsid w:val="00ED6D6D"/>
    <w:rsid w:val="00EE0763"/>
    <w:rsid w:val="00EE5176"/>
    <w:rsid w:val="00EE6579"/>
    <w:rsid w:val="00EF49AB"/>
    <w:rsid w:val="00EF698E"/>
    <w:rsid w:val="00F00CEA"/>
    <w:rsid w:val="00F01228"/>
    <w:rsid w:val="00F0335C"/>
    <w:rsid w:val="00F03A08"/>
    <w:rsid w:val="00F152B7"/>
    <w:rsid w:val="00F15EC9"/>
    <w:rsid w:val="00F2103C"/>
    <w:rsid w:val="00F25188"/>
    <w:rsid w:val="00F26015"/>
    <w:rsid w:val="00F31126"/>
    <w:rsid w:val="00F318BA"/>
    <w:rsid w:val="00F32EF3"/>
    <w:rsid w:val="00F35CAB"/>
    <w:rsid w:val="00F40766"/>
    <w:rsid w:val="00F41DD2"/>
    <w:rsid w:val="00F52DA8"/>
    <w:rsid w:val="00F54329"/>
    <w:rsid w:val="00F63777"/>
    <w:rsid w:val="00F638D3"/>
    <w:rsid w:val="00F7744C"/>
    <w:rsid w:val="00F83517"/>
    <w:rsid w:val="00F841A1"/>
    <w:rsid w:val="00F843C7"/>
    <w:rsid w:val="00F86BAF"/>
    <w:rsid w:val="00F87C3D"/>
    <w:rsid w:val="00F91BD7"/>
    <w:rsid w:val="00FA3703"/>
    <w:rsid w:val="00FA5516"/>
    <w:rsid w:val="00FA67D3"/>
    <w:rsid w:val="00FB3AF8"/>
    <w:rsid w:val="00FB4840"/>
    <w:rsid w:val="00FB6A25"/>
    <w:rsid w:val="00FB72D3"/>
    <w:rsid w:val="00FC48CF"/>
    <w:rsid w:val="00FC6544"/>
    <w:rsid w:val="00FD3AF0"/>
    <w:rsid w:val="00FE088B"/>
    <w:rsid w:val="00FE225C"/>
    <w:rsid w:val="00FE3049"/>
    <w:rsid w:val="00FE3D51"/>
    <w:rsid w:val="00FE6C89"/>
    <w:rsid w:val="00FE7944"/>
    <w:rsid w:val="00FF25DB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07B7F"/>
  <w14:defaultImageDpi w14:val="0"/>
  <w15:docId w15:val="{EB6EC4D7-B5D7-4B3B-82B0-160A900F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0B21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WW8Num2z0">
    <w:name w:val="WW8Num2z0"/>
    <w:rPr>
      <w:rFonts w:ascii="Arial" w:hAnsi="Arial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Arial" w:hAnsi="Arial"/>
    </w:rPr>
  </w:style>
  <w:style w:type="character" w:customStyle="1" w:styleId="WW8Num2z3">
    <w:name w:val="WW8Num2z3"/>
    <w:rPr>
      <w:rFonts w:ascii="Arial" w:hAnsi="Arial"/>
    </w:rPr>
  </w:style>
  <w:style w:type="character" w:customStyle="1" w:styleId="WW8Num2z6">
    <w:name w:val="WW8Num2z6"/>
  </w:style>
  <w:style w:type="character" w:customStyle="1" w:styleId="WW8Num3z0">
    <w:name w:val="WW8Num3z0"/>
    <w:rPr>
      <w:rFonts w:ascii="Arial" w:hAnsi="Arial"/>
    </w:rPr>
  </w:style>
  <w:style w:type="character" w:customStyle="1" w:styleId="WW8Num4z0">
    <w:name w:val="WW8Num4z0"/>
    <w:rPr>
      <w:rFonts w:ascii="Arial" w:hAnsi="Arial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Arial" w:hAnsi="Arial"/>
    </w:rPr>
  </w:style>
  <w:style w:type="character" w:customStyle="1" w:styleId="WW8Num3z3">
    <w:name w:val="WW8Num3z3"/>
    <w:rPr>
      <w:rFonts w:ascii="Arial" w:hAnsi="Arial"/>
    </w:rPr>
  </w:style>
  <w:style w:type="character" w:customStyle="1" w:styleId="WW8Num3z6">
    <w:name w:val="WW8Num3z6"/>
  </w:style>
  <w:style w:type="character" w:customStyle="1" w:styleId="WW8Num5z0">
    <w:name w:val="WW8Num5z0"/>
    <w:rPr>
      <w:rFonts w:ascii="Arial" w:hAnsi="Arial"/>
    </w:rPr>
  </w:style>
  <w:style w:type="character" w:customStyle="1" w:styleId="WW8Num6z0">
    <w:name w:val="WW8Num6z0"/>
    <w:rPr>
      <w:rFonts w:ascii="Arial" w:hAnsi="Arial"/>
    </w:rPr>
  </w:style>
  <w:style w:type="character" w:customStyle="1" w:styleId="WW8Num7z0">
    <w:name w:val="WW8Num7z0"/>
    <w:rPr>
      <w:rFonts w:ascii="Arial" w:hAnsi="Arial"/>
    </w:rPr>
  </w:style>
  <w:style w:type="character" w:customStyle="1" w:styleId="WW8Num8z0">
    <w:name w:val="WW8Num8z0"/>
    <w:rPr>
      <w:rFonts w:ascii="Arial" w:hAnsi="Arial"/>
    </w:rPr>
  </w:style>
  <w:style w:type="character" w:customStyle="1" w:styleId="WW8Num4z1">
    <w:name w:val="WW8Num4z1"/>
    <w:rPr>
      <w:rFonts w:ascii="Arial" w:hAnsi="Arial"/>
    </w:rPr>
  </w:style>
  <w:style w:type="character" w:customStyle="1" w:styleId="WW8Num9z1">
    <w:name w:val="WW8Num9z1"/>
    <w:rPr>
      <w:rFonts w:ascii="Arial" w:hAnsi="Aria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z0">
    <w:name w:val="WW8Num1z0"/>
    <w:rPr>
      <w:rFonts w:ascii="Arial" w:hAnsi="Arial"/>
    </w:rPr>
  </w:style>
  <w:style w:type="character" w:customStyle="1" w:styleId="WW8Num1z1">
    <w:name w:val="WW8Num1z1"/>
  </w:style>
  <w:style w:type="character" w:customStyle="1" w:styleId="WW8Num7z1">
    <w:name w:val="WW8Num7z1"/>
  </w:style>
  <w:style w:type="character" w:customStyle="1" w:styleId="WW8Num7z2">
    <w:name w:val="WW8Num7z2"/>
    <w:rPr>
      <w:rFonts w:ascii="Arial" w:hAnsi="Arial"/>
    </w:rPr>
  </w:style>
  <w:style w:type="character" w:customStyle="1" w:styleId="WW8Num7z3">
    <w:name w:val="WW8Num7z3"/>
    <w:rPr>
      <w:rFonts w:ascii="Arial" w:hAnsi="Arial"/>
    </w:rPr>
  </w:style>
  <w:style w:type="character" w:customStyle="1" w:styleId="WW8Num7z6">
    <w:name w:val="WW8Num7z6"/>
  </w:style>
  <w:style w:type="character" w:customStyle="1" w:styleId="Domylnaczcionkaakapitu2">
    <w:name w:val="Domyślna czcionka akapitu2"/>
  </w:style>
  <w:style w:type="character" w:styleId="Pogrubienie">
    <w:name w:val="Strong"/>
    <w:uiPriority w:val="99"/>
    <w:qFormat/>
    <w:rPr>
      <w:b/>
    </w:rPr>
  </w:style>
  <w:style w:type="character" w:customStyle="1" w:styleId="a3b9czeinternetowe">
    <w:name w:val="Ła3ąb9cze internetowe"/>
    <w:rPr>
      <w:color w:val="0000FF"/>
      <w:u w:val="single"/>
    </w:rPr>
  </w:style>
  <w:style w:type="character" w:customStyle="1" w:styleId="markedcontent">
    <w:name w:val="markedcontent"/>
    <w:uiPriority w:val="99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uchili">
    <w:name w:val="luc_hili"/>
    <w:rPr>
      <w:rFonts w:cs="Times New Roman"/>
    </w:rPr>
  </w:style>
  <w:style w:type="character" w:customStyle="1" w:styleId="displayonly">
    <w:name w:val="display_only"/>
  </w:style>
  <w:style w:type="character" w:customStyle="1" w:styleId="displayonlyapex-item-display-only">
    <w:name w:val="display_only apex-item-display-only"/>
    <w:rPr>
      <w:rFonts w:cs="Times New Roman"/>
    </w:rPr>
  </w:style>
  <w:style w:type="character" w:customStyle="1" w:styleId="FontStyle26">
    <w:name w:val="Font Style26"/>
    <w:rPr>
      <w:rFonts w:ascii="Arial" w:hAnsi="Arial"/>
      <w:sz w:val="18"/>
    </w:rPr>
  </w:style>
  <w:style w:type="character" w:customStyle="1" w:styleId="Domylnaczcionkaakapitu1">
    <w:name w:val="Domyślna czcionka akapitu1"/>
  </w:style>
  <w:style w:type="character" w:customStyle="1" w:styleId="StandardZnak">
    <w:name w:val="Standard Znak"/>
    <w:rPr>
      <w:sz w:val="24"/>
      <w:lang w:val="pl-PL" w:eastAsia="x-none"/>
    </w:rPr>
  </w:style>
  <w:style w:type="character" w:customStyle="1" w:styleId="Znakinumeracji">
    <w:name w:val="Znaki numeracji"/>
    <w:rPr>
      <w:rFonts w:ascii="Arial" w:hAnsi="Arial"/>
    </w:rPr>
  </w:style>
  <w:style w:type="character" w:customStyle="1" w:styleId="Znakiwypunktowania">
    <w:name w:val="Znaki wypunktowania"/>
    <w:rPr>
      <w:rFonts w:ascii="OpenSymbol" w:eastAsia="Times New Roman" w:hAnsi="OpenSymbol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Cs w:val="20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pacing w:line="360" w:lineRule="auto"/>
      <w:jc w:val="both"/>
    </w:pPr>
    <w:rPr>
      <w:rFonts w:ascii="Arial" w:hAnsi="Arial" w:cs="Arial"/>
      <w:sz w:val="26"/>
      <w:szCs w:val="20"/>
    </w:rPr>
  </w:style>
  <w:style w:type="character" w:customStyle="1" w:styleId="TekstpodstawowyZnak">
    <w:name w:val="Tekst podstawowy Znak"/>
    <w:link w:val="Tekstpodstawowy"/>
    <w:uiPriority w:val="99"/>
    <w:rsid w:val="00EA19C9"/>
    <w:rPr>
      <w:rFonts w:ascii="Arial" w:hAnsi="Arial"/>
      <w:sz w:val="26"/>
      <w:lang w:val="x-none" w:eastAsia="zh-CN"/>
    </w:rPr>
  </w:style>
  <w:style w:type="paragraph" w:styleId="Lista">
    <w:name w:val="List"/>
    <w:basedOn w:val="Tekstpodstawowy"/>
    <w:uiPriority w:val="99"/>
    <w:rPr>
      <w:rFonts w:cs="Arial Unicode MS"/>
    </w:rPr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">
    <w:name w:val="caption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">
    <w:name w:val="Caption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">
    <w:name w:val="Caption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">
    <w:name w:val="caption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">
    <w:name w:val="caption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">
    <w:name w:val="caption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">
    <w:name w:val="Caption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">
    <w:name w:val="Caption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">
    <w:name w:val="Caption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">
    <w:name w:val="caption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1">
    <w:name w:val="caption1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11">
    <w:name w:val="caption11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Bezodstpw">
    <w:name w:val="No Spacing"/>
    <w:uiPriority w:val="99"/>
    <w:qFormat/>
    <w:rsid w:val="0002565E"/>
    <w:rPr>
      <w:rFonts w:ascii="Calibri" w:hAnsi="Calibri"/>
      <w:sz w:val="22"/>
      <w:szCs w:val="22"/>
    </w:rPr>
  </w:style>
  <w:style w:type="paragraph" w:styleId="NormalnyWeb">
    <w:name w:val="Normal (Web)"/>
    <w:basedOn w:val="Normalny"/>
    <w:uiPriority w:val="99"/>
    <w:pPr>
      <w:widowControl w:val="0"/>
      <w:spacing w:before="280" w:after="280"/>
    </w:pPr>
    <w:rPr>
      <w:kern w:val="2"/>
    </w:rPr>
  </w:style>
  <w:style w:type="paragraph" w:customStyle="1" w:styleId="Listanumerowana1">
    <w:name w:val="Lista numerowana1"/>
    <w:basedOn w:val="Normalny"/>
    <w:pPr>
      <w:tabs>
        <w:tab w:val="left" w:pos="360"/>
      </w:tabs>
      <w:ind w:left="360" w:hanging="360"/>
    </w:pPr>
  </w:style>
  <w:style w:type="paragraph" w:customStyle="1" w:styleId="numer1">
    <w:name w:val="numer1"/>
    <w:basedOn w:val="Listanumerowana1"/>
    <w:next w:val="Normalny"/>
    <w:rPr>
      <w:rFonts w:ascii="Arial" w:hAnsi="Arial" w:cs="Arial"/>
      <w:b/>
      <w:szCs w:val="20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006A4"/>
    <w:rPr>
      <w:lang w:eastAsia="zh-CN"/>
    </w:rPr>
  </w:style>
  <w:style w:type="paragraph" w:customStyle="1" w:styleId="Tekstblokowy1">
    <w:name w:val="Tekst blokowy1"/>
    <w:basedOn w:val="Normalny"/>
    <w:pPr>
      <w:tabs>
        <w:tab w:val="left" w:pos="709"/>
        <w:tab w:val="left" w:pos="9639"/>
      </w:tabs>
      <w:ind w:left="851" w:right="81" w:hanging="851"/>
      <w:jc w:val="both"/>
    </w:pPr>
    <w:rPr>
      <w:szCs w:val="20"/>
    </w:rPr>
  </w:style>
  <w:style w:type="paragraph" w:customStyle="1" w:styleId="Tekstpodstawowy31">
    <w:name w:val="Tekst podstawowy 31"/>
    <w:basedOn w:val="Normalny"/>
    <w:uiPriority w:val="99"/>
    <w:pPr>
      <w:autoSpaceDE w:val="0"/>
      <w:spacing w:line="252" w:lineRule="auto"/>
      <w:ind w:firstLine="284"/>
      <w:jc w:val="center"/>
    </w:pPr>
    <w:rPr>
      <w:rFonts w:ascii="Calibri" w:hAnsi="Calibri" w:cs="Calibri"/>
      <w:b/>
      <w:sz w:val="22"/>
      <w:szCs w:val="20"/>
    </w:rPr>
  </w:style>
  <w:style w:type="paragraph" w:customStyle="1" w:styleId="msonormalcxspdrugie">
    <w:name w:val="msonormalcxspdrugie"/>
    <w:basedOn w:val="Normalny"/>
    <w:pPr>
      <w:spacing w:before="280" w:after="280"/>
    </w:pPr>
  </w:style>
  <w:style w:type="paragraph" w:customStyle="1" w:styleId="WW-Tekstpodstawowy2">
    <w:name w:val="WW-Tekst podstawowy 2"/>
    <w:basedOn w:val="Normalny"/>
    <w:pPr>
      <w:widowControl w:val="0"/>
      <w:jc w:val="center"/>
    </w:pPr>
    <w:rPr>
      <w:b/>
      <w:sz w:val="22"/>
      <w:szCs w:val="20"/>
    </w:rPr>
  </w:style>
  <w:style w:type="paragraph" w:customStyle="1" w:styleId="CM11">
    <w:name w:val="CM11"/>
    <w:basedOn w:val="Normalny"/>
    <w:next w:val="Normalny"/>
    <w:pPr>
      <w:widowControl w:val="0"/>
      <w:autoSpaceDE w:val="0"/>
      <w:spacing w:after="260"/>
    </w:pPr>
  </w:style>
  <w:style w:type="paragraph" w:customStyle="1" w:styleId="Standard">
    <w:name w:val="Standard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color w:val="000000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wkaistopka">
    <w:name w:val="Główka i stopka"/>
    <w:basedOn w:val="Normalny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Gwkaistopka"/>
    <w:link w:val="NagwekZnak"/>
    <w:uiPriority w:val="99"/>
  </w:style>
  <w:style w:type="character" w:customStyle="1" w:styleId="NagwekZnak">
    <w:name w:val="Nagłówek Znak"/>
    <w:link w:val="Nagwek"/>
    <w:uiPriority w:val="99"/>
    <w:semiHidden/>
    <w:rsid w:val="00E006A4"/>
    <w:rPr>
      <w:sz w:val="24"/>
      <w:szCs w:val="24"/>
      <w:lang w:eastAsia="zh-CN"/>
    </w:rPr>
  </w:style>
  <w:style w:type="paragraph" w:customStyle="1" w:styleId="Normal2">
    <w:name w:val="Normal2"/>
    <w:basedOn w:val="Normalny"/>
    <w:uiPriority w:val="99"/>
    <w:rsid w:val="00BA287C"/>
    <w:pPr>
      <w:autoSpaceDE w:val="0"/>
      <w:autoSpaceDN w:val="0"/>
      <w:adjustRightInd w:val="0"/>
      <w:spacing w:after="160" w:line="252" w:lineRule="auto"/>
    </w:pPr>
    <w:rPr>
      <w:rFonts w:ascii="Calibri" w:hAnsi="Calibri" w:cs="Tahoma"/>
      <w:kern w:val="1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F63777"/>
    <w:pPr>
      <w:ind w:left="708"/>
    </w:pPr>
  </w:style>
  <w:style w:type="character" w:customStyle="1" w:styleId="Domy9clnaczcionkaakapitu">
    <w:name w:val="Domyś9clna czcionka akapitu"/>
    <w:uiPriority w:val="99"/>
    <w:rsid w:val="0051264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398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53982"/>
    <w:rPr>
      <w:sz w:val="24"/>
      <w:lang w:val="x-none" w:eastAsia="zh-CN"/>
    </w:rPr>
  </w:style>
  <w:style w:type="paragraph" w:customStyle="1" w:styleId="Tekstpodstawowywcity31">
    <w:name w:val="Tekst podstawowy wcięty 31"/>
    <w:basedOn w:val="Normalny"/>
    <w:rsid w:val="00AF4EB9"/>
    <w:pPr>
      <w:widowControl w:val="0"/>
      <w:ind w:firstLine="4500"/>
    </w:pPr>
    <w:rPr>
      <w:kern w:val="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03F9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03F91"/>
    <w:rPr>
      <w:rFonts w:ascii="Calibri Light" w:hAnsi="Calibri Light"/>
      <w:b/>
      <w:kern w:val="28"/>
      <w:sz w:val="32"/>
      <w:lang w:val="x-none"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F9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03F91"/>
    <w:rPr>
      <w:rFonts w:ascii="Calibri Light" w:hAnsi="Calibri Light"/>
      <w:sz w:val="24"/>
      <w:lang w:val="x-none" w:eastAsia="zh-CN"/>
    </w:rPr>
  </w:style>
  <w:style w:type="numbering" w:customStyle="1" w:styleId="Biecalista1">
    <w:name w:val="Bieżąca lista1"/>
    <w:rsid w:val="00E006A4"/>
    <w:pPr>
      <w:numPr>
        <w:numId w:val="6"/>
      </w:numPr>
    </w:pPr>
  </w:style>
  <w:style w:type="numbering" w:customStyle="1" w:styleId="Biecalista2">
    <w:name w:val="Bieżąca lista2"/>
    <w:rsid w:val="00E006A4"/>
    <w:pPr>
      <w:numPr>
        <w:numId w:val="7"/>
      </w:numPr>
    </w:pPr>
  </w:style>
  <w:style w:type="numbering" w:customStyle="1" w:styleId="Biecalista3">
    <w:name w:val="Bieżąca lista3"/>
    <w:uiPriority w:val="99"/>
    <w:rsid w:val="007153A8"/>
    <w:pPr>
      <w:numPr>
        <w:numId w:val="15"/>
      </w:numPr>
    </w:pPr>
  </w:style>
  <w:style w:type="paragraph" w:styleId="Stopka">
    <w:name w:val="footer"/>
    <w:basedOn w:val="Normalny"/>
    <w:link w:val="StopkaZnak"/>
    <w:uiPriority w:val="99"/>
    <w:unhideWhenUsed/>
    <w:rsid w:val="000E423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423F"/>
    <w:rPr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E97BF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F5AD-FD0F-4CAB-A4EF-ACFF4ED1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16</Pages>
  <Words>5640</Words>
  <Characters>33844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Izabela Lubomirska-Siemieńczuk</dc:creator>
  <cp:keywords/>
  <dc:description/>
  <cp:lastModifiedBy>Agata Wyszyńska</cp:lastModifiedBy>
  <cp:revision>7</cp:revision>
  <cp:lastPrinted>2026-05-21T09:45:00Z</cp:lastPrinted>
  <dcterms:created xsi:type="dcterms:W3CDTF">2026-05-22T08:43:00Z</dcterms:created>
  <dcterms:modified xsi:type="dcterms:W3CDTF">2026-05-25T06:24:00Z</dcterms:modified>
</cp:coreProperties>
</file>