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5C1" w:rsidRDefault="006625C1" w:rsidP="008D6856">
      <w:pPr>
        <w:pStyle w:val="Nagwek1"/>
      </w:pPr>
      <w:r w:rsidRPr="00C461C8">
        <w:t xml:space="preserve">Klauzula informacyjna o ochronie danych osobowych osób składających oświadczenie majątkowe </w:t>
      </w:r>
      <w:r w:rsidR="00AB0A22" w:rsidRPr="00C461C8">
        <w:t>Prezydentowi Olsztyna</w:t>
      </w:r>
    </w:p>
    <w:p w:rsidR="008D6856" w:rsidRPr="008D6856" w:rsidRDefault="008D6856" w:rsidP="008D6856"/>
    <w:p w:rsidR="006625C1" w:rsidRPr="008D6856" w:rsidRDefault="006625C1" w:rsidP="008D6856">
      <w:pPr>
        <w:pStyle w:val="Tekstpodstawowy"/>
        <w:widowControl/>
        <w:spacing w:after="0" w:line="360" w:lineRule="auto"/>
        <w:rPr>
          <w:rFonts w:ascii="Calibri" w:hAnsi="Calibri" w:cs="Calibri"/>
          <w:b/>
          <w:szCs w:val="24"/>
        </w:rPr>
      </w:pPr>
      <w:r w:rsidRPr="008D6856">
        <w:rPr>
          <w:rFonts w:ascii="Calibri" w:hAnsi="Calibri" w:cs="Calibri"/>
          <w:b/>
          <w:color w:val="000000"/>
          <w:szCs w:val="24"/>
        </w:rPr>
        <w:t>Zgodnie z obowiązkiem nałożonym art. 13 Rozporządzenia Parlamentu Europejskiego i Rady (UE) 2016/679 z dnia 27 kwietnia 2016 r</w:t>
      </w:r>
      <w:r w:rsidRPr="008D6856">
        <w:rPr>
          <w:rStyle w:val="Uwydatnienie"/>
          <w:rFonts w:ascii="Calibri" w:hAnsi="Calibri" w:cs="Calibri"/>
          <w:b/>
          <w:i w:val="0"/>
          <w:color w:val="000000"/>
          <w:szCs w:val="24"/>
        </w:rPr>
        <w:t>. w sprawie ochrony osób fizycznych w związku z przetwarzaniem danych osobowych i w sprawie swobodnego przepływu takich danych… (RODO)</w:t>
      </w:r>
      <w:r w:rsidRPr="008D6856">
        <w:rPr>
          <w:rFonts w:ascii="Calibri" w:hAnsi="Calibri" w:cs="Calibri"/>
          <w:b/>
          <w:color w:val="000000"/>
          <w:szCs w:val="24"/>
        </w:rPr>
        <w:t>, poniżej przekazujemy informacje dotyczące przetwarzania Pani/Pana danych osobowych:</w:t>
      </w:r>
    </w:p>
    <w:p w:rsidR="006625C1" w:rsidRPr="00CA1514" w:rsidRDefault="006625C1" w:rsidP="008D6856">
      <w:pPr>
        <w:pStyle w:val="Nagwek2"/>
        <w:rPr>
          <w:rStyle w:val="Pogrubienie"/>
          <w:rFonts w:ascii="Calibri Light" w:hAnsi="Calibri Light" w:cs="Calibri Light"/>
          <w:b/>
          <w:color w:val="000000"/>
          <w:sz w:val="28"/>
          <w:szCs w:val="28"/>
        </w:rPr>
      </w:pPr>
      <w:r w:rsidRPr="00CA1514">
        <w:rPr>
          <w:rStyle w:val="Pogrubienie"/>
          <w:rFonts w:ascii="Calibri Light" w:hAnsi="Calibri Light" w:cs="Calibri Light"/>
          <w:b/>
          <w:color w:val="000000"/>
          <w:sz w:val="28"/>
          <w:szCs w:val="28"/>
        </w:rPr>
        <w:t>Administrator danych osobowych.</w:t>
      </w:r>
    </w:p>
    <w:p w:rsidR="006625C1" w:rsidRPr="008D6856" w:rsidRDefault="006625C1" w:rsidP="008D6856">
      <w:pPr>
        <w:pStyle w:val="Tekstpodstawowy"/>
        <w:widowControl/>
        <w:spacing w:after="0" w:line="360" w:lineRule="auto"/>
        <w:rPr>
          <w:rFonts w:ascii="Calibri" w:hAnsi="Calibri" w:cs="Calibri"/>
          <w:color w:val="000000"/>
          <w:szCs w:val="24"/>
        </w:rPr>
      </w:pPr>
      <w:r w:rsidRPr="008D6856">
        <w:rPr>
          <w:rFonts w:ascii="Calibri" w:hAnsi="Calibri" w:cs="Calibri"/>
          <w:color w:val="000000"/>
          <w:szCs w:val="24"/>
        </w:rPr>
        <w:t>Administratorem danych osobowych jest Prezydent Olsztyna</w:t>
      </w:r>
      <w:r w:rsidR="002324D8">
        <w:rPr>
          <w:rFonts w:ascii="Calibri" w:hAnsi="Calibri" w:cs="Calibri"/>
          <w:color w:val="000000"/>
          <w:szCs w:val="24"/>
        </w:rPr>
        <w:t>.</w:t>
      </w:r>
    </w:p>
    <w:p w:rsidR="006625C1" w:rsidRPr="00CA1514" w:rsidRDefault="006625C1" w:rsidP="008D6856">
      <w:pPr>
        <w:pStyle w:val="Nagwek2"/>
        <w:rPr>
          <w:rStyle w:val="Pogrubienie"/>
          <w:rFonts w:ascii="Calibri" w:hAnsi="Calibri" w:cs="Calibri"/>
          <w:b/>
          <w:color w:val="000000"/>
          <w:sz w:val="28"/>
          <w:szCs w:val="28"/>
        </w:rPr>
      </w:pPr>
      <w:r w:rsidRPr="00CA1514">
        <w:rPr>
          <w:rStyle w:val="Pogrubienie"/>
          <w:rFonts w:ascii="Calibri" w:hAnsi="Calibri" w:cs="Calibri"/>
          <w:b/>
          <w:color w:val="000000"/>
          <w:sz w:val="28"/>
          <w:szCs w:val="28"/>
        </w:rPr>
        <w:t>Inspektor ochrony danych.</w:t>
      </w:r>
    </w:p>
    <w:p w:rsidR="00302014" w:rsidRPr="008D6856" w:rsidRDefault="00302014" w:rsidP="008D6856">
      <w:pPr>
        <w:pStyle w:val="Tekstpodstawowy"/>
        <w:widowControl/>
        <w:spacing w:after="0" w:line="360" w:lineRule="auto"/>
        <w:rPr>
          <w:rFonts w:ascii="Calibri" w:hAnsi="Calibri" w:cs="Calibri"/>
          <w:szCs w:val="24"/>
        </w:rPr>
      </w:pPr>
      <w:r w:rsidRPr="008D6856">
        <w:rPr>
          <w:rFonts w:ascii="Calibri" w:hAnsi="Calibri" w:cs="Calibri"/>
          <w:szCs w:val="24"/>
        </w:rPr>
        <w:t xml:space="preserve">Administrator powołał Inspektora Ochrony Danych  z którym kontakt jest możliwy pod adresem email: </w:t>
      </w:r>
      <w:hyperlink r:id="rId5" w:history="1">
        <w:r w:rsidRPr="008D6856">
          <w:rPr>
            <w:rStyle w:val="Hipercze"/>
            <w:rFonts w:ascii="Calibri" w:hAnsi="Calibri" w:cs="Calibri"/>
            <w:szCs w:val="24"/>
          </w:rPr>
          <w:t>iod@olsztyn.eu</w:t>
        </w:r>
      </w:hyperlink>
      <w:r w:rsidRPr="008D6856">
        <w:rPr>
          <w:rFonts w:ascii="Calibri" w:hAnsi="Calibri" w:cs="Calibri"/>
          <w:szCs w:val="24"/>
        </w:rPr>
        <w:t xml:space="preserve"> lub pod numerem telefonu: +48 89 50 60 570.</w:t>
      </w:r>
    </w:p>
    <w:p w:rsidR="006625C1" w:rsidRPr="00CA1514" w:rsidRDefault="006625C1" w:rsidP="008D6856">
      <w:pPr>
        <w:pStyle w:val="Nagwek2"/>
        <w:rPr>
          <w:rStyle w:val="Pogrubienie"/>
          <w:rFonts w:ascii="Calibri Light" w:hAnsi="Calibri Light" w:cs="Calibri Light"/>
          <w:b/>
          <w:color w:val="000000"/>
          <w:sz w:val="28"/>
          <w:szCs w:val="28"/>
        </w:rPr>
      </w:pPr>
      <w:r w:rsidRPr="00CA1514">
        <w:rPr>
          <w:rStyle w:val="Pogrubienie"/>
          <w:rFonts w:ascii="Calibri Light" w:hAnsi="Calibri Light" w:cs="Calibri Light"/>
          <w:b/>
          <w:color w:val="000000"/>
          <w:sz w:val="28"/>
          <w:szCs w:val="28"/>
        </w:rPr>
        <w:t>Cele i podstawy przetwarzania Pani/Pana danych osobowych.</w:t>
      </w:r>
    </w:p>
    <w:p w:rsidR="006625C1" w:rsidRPr="008D6856" w:rsidRDefault="006625C1" w:rsidP="008D6856">
      <w:pPr>
        <w:pStyle w:val="Tekstpodstawowy"/>
        <w:widowControl/>
        <w:spacing w:after="0" w:line="360" w:lineRule="auto"/>
        <w:rPr>
          <w:rFonts w:ascii="Calibri" w:hAnsi="Calibri" w:cs="Calibri"/>
          <w:color w:val="000000"/>
          <w:szCs w:val="24"/>
        </w:rPr>
      </w:pPr>
      <w:r w:rsidRPr="008D6856">
        <w:rPr>
          <w:rStyle w:val="Pogrubienie"/>
          <w:rFonts w:ascii="Calibri" w:hAnsi="Calibri" w:cs="Calibri"/>
          <w:b w:val="0"/>
          <w:color w:val="000000"/>
          <w:szCs w:val="24"/>
        </w:rPr>
        <w:t xml:space="preserve">Dane osobowe przetwarzane będą w celu, w </w:t>
      </w:r>
      <w:r w:rsidR="003F3E1B" w:rsidRPr="008D6856">
        <w:rPr>
          <w:rStyle w:val="Pogrubienie"/>
          <w:rFonts w:ascii="Calibri" w:hAnsi="Calibri" w:cs="Calibri"/>
          <w:b w:val="0"/>
          <w:color w:val="000000"/>
          <w:szCs w:val="24"/>
        </w:rPr>
        <w:t>jakim administrator je pozyskał</w:t>
      </w:r>
      <w:r w:rsidRPr="008D6856">
        <w:rPr>
          <w:rStyle w:val="Pogrubienie"/>
          <w:rFonts w:ascii="Calibri" w:hAnsi="Calibri" w:cs="Calibri"/>
          <w:b w:val="0"/>
          <w:color w:val="000000"/>
          <w:szCs w:val="24"/>
        </w:rPr>
        <w:t xml:space="preserve"> w zakresie niezbędnym</w:t>
      </w:r>
      <w:r w:rsidR="003F3E1B" w:rsidRPr="008D6856">
        <w:rPr>
          <w:rStyle w:val="Pogrubienie"/>
          <w:rFonts w:ascii="Calibri" w:hAnsi="Calibri" w:cs="Calibri"/>
          <w:b w:val="0"/>
          <w:color w:val="000000"/>
          <w:szCs w:val="24"/>
        </w:rPr>
        <w:t xml:space="preserve"> </w:t>
      </w:r>
      <w:r w:rsidRPr="008D6856">
        <w:rPr>
          <w:rFonts w:ascii="Calibri" w:hAnsi="Calibri" w:cs="Calibri"/>
          <w:color w:val="000000"/>
          <w:szCs w:val="24"/>
        </w:rPr>
        <w:t>do wypełnienia o</w:t>
      </w:r>
      <w:r w:rsidR="003F3E1B" w:rsidRPr="008D6856">
        <w:rPr>
          <w:rFonts w:ascii="Calibri" w:hAnsi="Calibri" w:cs="Calibri"/>
          <w:color w:val="000000"/>
          <w:szCs w:val="24"/>
        </w:rPr>
        <w:t>bowiązku prawnego ciążącego na a</w:t>
      </w:r>
      <w:r w:rsidRPr="008D6856">
        <w:rPr>
          <w:rFonts w:ascii="Calibri" w:hAnsi="Calibri" w:cs="Calibri"/>
          <w:color w:val="000000"/>
          <w:szCs w:val="24"/>
        </w:rPr>
        <w:t>dministratorze</w:t>
      </w:r>
      <w:r w:rsidR="003F3E1B" w:rsidRPr="008D6856">
        <w:rPr>
          <w:rFonts w:ascii="Calibri" w:hAnsi="Calibri" w:cs="Calibri"/>
          <w:color w:val="000000"/>
          <w:szCs w:val="24"/>
        </w:rPr>
        <w:t xml:space="preserve"> tj.</w:t>
      </w:r>
      <w:r w:rsidRPr="008D6856">
        <w:rPr>
          <w:rFonts w:ascii="Calibri" w:hAnsi="Calibri" w:cs="Calibri"/>
          <w:color w:val="000000"/>
          <w:szCs w:val="24"/>
        </w:rPr>
        <w:t xml:space="preserve"> (art. 6 ust. 1 lit. c RODO) </w:t>
      </w:r>
      <w:r w:rsidR="003F3E1B" w:rsidRPr="008D6856">
        <w:rPr>
          <w:rFonts w:ascii="Calibri" w:hAnsi="Calibri" w:cs="Calibri"/>
          <w:color w:val="000000"/>
          <w:szCs w:val="24"/>
        </w:rPr>
        <w:t xml:space="preserve"> oraz art. 24 h ustawy z dnia 08.03. 1990 r. o samorządzie gminnym </w:t>
      </w:r>
      <w:r w:rsidRPr="008D6856">
        <w:rPr>
          <w:rFonts w:ascii="Calibri" w:hAnsi="Calibri" w:cs="Calibri"/>
          <w:color w:val="000000"/>
          <w:szCs w:val="24"/>
        </w:rPr>
        <w:t>w związku z realizacją zadań własnych lub zleconych na podstawie ustaw</w:t>
      </w:r>
      <w:r w:rsidR="003F3E1B" w:rsidRPr="008D6856">
        <w:rPr>
          <w:rFonts w:ascii="Calibri" w:hAnsi="Calibri" w:cs="Calibri"/>
          <w:color w:val="000000"/>
          <w:szCs w:val="24"/>
        </w:rPr>
        <w:t>.</w:t>
      </w:r>
      <w:r w:rsidR="00302014" w:rsidRPr="008D6856">
        <w:rPr>
          <w:rFonts w:ascii="Calibri" w:hAnsi="Calibri" w:cs="Calibri"/>
          <w:color w:val="000000"/>
          <w:szCs w:val="24"/>
        </w:rPr>
        <w:t xml:space="preserve"> </w:t>
      </w:r>
      <w:r w:rsidR="003F3E1B" w:rsidRPr="008D6856">
        <w:rPr>
          <w:rFonts w:ascii="Calibri" w:hAnsi="Calibri" w:cs="Calibri"/>
          <w:color w:val="000000"/>
          <w:szCs w:val="24"/>
        </w:rPr>
        <w:t xml:space="preserve">Celem przetwarzania danych osobowych jest </w:t>
      </w:r>
      <w:r w:rsidR="003F3E1B" w:rsidRPr="008D6856">
        <w:rPr>
          <w:rStyle w:val="Pogrubienie"/>
          <w:rFonts w:ascii="Calibri" w:hAnsi="Calibri" w:cs="Calibri"/>
          <w:b w:val="0"/>
          <w:color w:val="000000"/>
          <w:szCs w:val="24"/>
        </w:rPr>
        <w:t>przyjmowanie</w:t>
      </w:r>
      <w:r w:rsidRPr="008D6856">
        <w:rPr>
          <w:rStyle w:val="Pogrubienie"/>
          <w:rFonts w:ascii="Calibri" w:hAnsi="Calibri" w:cs="Calibri"/>
          <w:b w:val="0"/>
          <w:color w:val="000000"/>
          <w:szCs w:val="24"/>
        </w:rPr>
        <w:t>,</w:t>
      </w:r>
      <w:r w:rsidR="003F3E1B" w:rsidRPr="008D6856">
        <w:rPr>
          <w:rFonts w:ascii="Calibri" w:hAnsi="Calibri" w:cs="Calibri"/>
          <w:color w:val="000000"/>
          <w:szCs w:val="24"/>
        </w:rPr>
        <w:t xml:space="preserve"> analiza oświadczeń majątkowych i</w:t>
      </w:r>
      <w:r w:rsidRPr="008D6856">
        <w:rPr>
          <w:rFonts w:ascii="Calibri" w:hAnsi="Calibri" w:cs="Calibri"/>
          <w:color w:val="000000"/>
          <w:szCs w:val="24"/>
        </w:rPr>
        <w:t xml:space="preserve"> przekazywaniem do właściwych organów i instytucji</w:t>
      </w:r>
      <w:r w:rsidR="003F3E1B" w:rsidRPr="008D6856">
        <w:rPr>
          <w:rFonts w:ascii="Calibri" w:hAnsi="Calibri" w:cs="Calibri"/>
          <w:color w:val="000000"/>
          <w:szCs w:val="24"/>
        </w:rPr>
        <w:t>,</w:t>
      </w:r>
      <w:r w:rsidRPr="008D6856">
        <w:rPr>
          <w:rFonts w:ascii="Calibri" w:hAnsi="Calibri" w:cs="Calibri"/>
          <w:color w:val="000000"/>
          <w:szCs w:val="24"/>
        </w:rPr>
        <w:t xml:space="preserve">  </w:t>
      </w:r>
      <w:r w:rsidR="003F3E1B" w:rsidRPr="008D6856">
        <w:rPr>
          <w:rFonts w:ascii="Calibri" w:hAnsi="Calibri" w:cs="Calibri"/>
          <w:color w:val="000000"/>
          <w:szCs w:val="24"/>
        </w:rPr>
        <w:t xml:space="preserve">a także ich </w:t>
      </w:r>
      <w:r w:rsidRPr="008D6856">
        <w:rPr>
          <w:rFonts w:ascii="Calibri" w:hAnsi="Calibri" w:cs="Calibri"/>
          <w:color w:val="000000"/>
          <w:szCs w:val="24"/>
        </w:rPr>
        <w:t>publikacj</w:t>
      </w:r>
      <w:r w:rsidR="003F3E1B" w:rsidRPr="008D6856">
        <w:rPr>
          <w:rFonts w:ascii="Calibri" w:hAnsi="Calibri" w:cs="Calibri"/>
          <w:color w:val="000000"/>
          <w:szCs w:val="24"/>
        </w:rPr>
        <w:t>a.</w:t>
      </w:r>
    </w:p>
    <w:p w:rsidR="006625C1" w:rsidRPr="00CA1514" w:rsidRDefault="006625C1" w:rsidP="008D6856">
      <w:pPr>
        <w:pStyle w:val="Nagwek2"/>
        <w:rPr>
          <w:rStyle w:val="Pogrubienie"/>
          <w:rFonts w:ascii="Calibri Light" w:hAnsi="Calibri Light" w:cs="Calibri Light"/>
          <w:b/>
          <w:sz w:val="28"/>
          <w:szCs w:val="28"/>
        </w:rPr>
      </w:pPr>
      <w:r w:rsidRPr="00CA1514">
        <w:rPr>
          <w:rStyle w:val="Pogrubienie"/>
          <w:rFonts w:ascii="Calibri Light" w:hAnsi="Calibri Light" w:cs="Calibri Light"/>
          <w:b/>
          <w:color w:val="000000"/>
          <w:sz w:val="28"/>
          <w:szCs w:val="28"/>
        </w:rPr>
        <w:t>Odbiorcy danych osobowych.</w:t>
      </w:r>
    </w:p>
    <w:p w:rsidR="001C70BF" w:rsidRDefault="006625C1" w:rsidP="001C70BF">
      <w:pPr>
        <w:pStyle w:val="Tekstpodstawowy"/>
        <w:widowControl/>
        <w:spacing w:line="360" w:lineRule="auto"/>
        <w:rPr>
          <w:rFonts w:ascii="Calibri" w:hAnsi="Calibri" w:cs="Calibri"/>
          <w:color w:val="000000"/>
          <w:szCs w:val="24"/>
        </w:rPr>
      </w:pPr>
      <w:r w:rsidRPr="008D6856">
        <w:rPr>
          <w:rFonts w:ascii="Calibri" w:hAnsi="Calibri" w:cs="Calibri"/>
          <w:color w:val="000000"/>
          <w:szCs w:val="24"/>
        </w:rPr>
        <w:t>Dane osobowe będą przekazywane następującym odbiorcom:</w:t>
      </w:r>
    </w:p>
    <w:p w:rsidR="006625C1" w:rsidRPr="001C70BF" w:rsidRDefault="006625C1" w:rsidP="001C70BF">
      <w:pPr>
        <w:pStyle w:val="Tekstpodstawowy"/>
        <w:widowControl/>
        <w:spacing w:line="360" w:lineRule="auto"/>
        <w:rPr>
          <w:rFonts w:ascii="Calibri" w:hAnsi="Calibri" w:cs="Calibri"/>
          <w:szCs w:val="24"/>
        </w:rPr>
      </w:pPr>
      <w:r w:rsidRPr="008D6856">
        <w:rPr>
          <w:rFonts w:ascii="Calibri" w:hAnsi="Calibri" w:cs="Calibri"/>
          <w:color w:val="000000"/>
          <w:szCs w:val="24"/>
        </w:rPr>
        <w:t>Odbiorcami Pani/Pana danych osobowych podanych w oświadczeniu będą wyłącznie podmioty uprawnione do ich przetwarzania na podstawie przepisów prawa</w:t>
      </w:r>
      <w:r w:rsidR="00B9692B" w:rsidRPr="008D6856">
        <w:rPr>
          <w:rFonts w:ascii="Calibri" w:hAnsi="Calibri" w:cs="Calibri"/>
          <w:color w:val="000000"/>
          <w:szCs w:val="24"/>
        </w:rPr>
        <w:t>/ Urzędy Skarbowe, Centralne Biuro Antykorupcyjne</w:t>
      </w:r>
      <w:r w:rsidRPr="008D6856">
        <w:rPr>
          <w:rFonts w:ascii="Calibri" w:hAnsi="Calibri" w:cs="Calibri"/>
          <w:color w:val="000000"/>
          <w:szCs w:val="24"/>
        </w:rPr>
        <w:t xml:space="preserve">. Natomiast informacje podlegające publikacji zawarte w oświadczeniach majątkowych w części A są jawne, w związku z tym udostępniane w Biuletynie Informacji Publicznej Urzędu Miasta Olsztyna co oznacza, że odbiorcą opublikowanych oświadczeń mogą być wszystkie osoby korzystające z BIP Urzędu. </w:t>
      </w:r>
      <w:r w:rsidR="00302014" w:rsidRPr="008D6856">
        <w:rPr>
          <w:rFonts w:ascii="Calibri" w:hAnsi="Calibri" w:cs="Calibri"/>
          <w:color w:val="000000"/>
          <w:szCs w:val="24"/>
        </w:rPr>
        <w:br/>
        <w:t xml:space="preserve">Podmiotem wspierającym administratora </w:t>
      </w:r>
      <w:r w:rsidR="00E801EA" w:rsidRPr="008D6856">
        <w:rPr>
          <w:rFonts w:ascii="Calibri" w:hAnsi="Calibri" w:cs="Calibri"/>
          <w:color w:val="000000"/>
          <w:szCs w:val="24"/>
        </w:rPr>
        <w:t>w wypełnianiu uprawnień i obowiązków oraz świadczeniu usług, w tym zapewniającym asystę i wsparcie techniczne dla użytkowanych w Urzędzie systemów informatycznych jest Centrum Informatycznych Usług Wspólnych Olsztyna.</w:t>
      </w:r>
    </w:p>
    <w:p w:rsidR="00D67D40" w:rsidRPr="00CA1514" w:rsidRDefault="00D67D40" w:rsidP="008D6856">
      <w:pPr>
        <w:pStyle w:val="Nagwek2"/>
        <w:rPr>
          <w:rStyle w:val="Pogrubienie"/>
          <w:rFonts w:ascii="Calibri Light" w:hAnsi="Calibri Light" w:cs="Calibri Light"/>
          <w:b/>
          <w:color w:val="000000"/>
          <w:sz w:val="28"/>
          <w:szCs w:val="28"/>
        </w:rPr>
      </w:pPr>
      <w:r w:rsidRPr="00CA1514">
        <w:rPr>
          <w:rStyle w:val="Pogrubienie"/>
          <w:rFonts w:ascii="Calibri Light" w:hAnsi="Calibri Light" w:cs="Calibri Light"/>
          <w:b/>
          <w:color w:val="000000"/>
          <w:sz w:val="28"/>
          <w:szCs w:val="28"/>
        </w:rPr>
        <w:lastRenderedPageBreak/>
        <w:t>Okres przechowywania danych.</w:t>
      </w:r>
    </w:p>
    <w:p w:rsidR="00D67D40" w:rsidRPr="008D6856" w:rsidRDefault="008C42F6" w:rsidP="008D6856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rFonts w:ascii="Calibri" w:hAnsi="Calibri" w:cs="Calibri"/>
          <w:color w:val="000000"/>
          <w:szCs w:val="24"/>
        </w:rPr>
      </w:pPr>
      <w:r w:rsidRPr="008D6856">
        <w:rPr>
          <w:rFonts w:ascii="Calibri" w:hAnsi="Calibri" w:cs="Calibri"/>
          <w:color w:val="000000"/>
          <w:szCs w:val="24"/>
        </w:rPr>
        <w:t>Oświadczenie majątkowe przechowuje się przez  6 lat</w:t>
      </w:r>
      <w:r w:rsidR="003F3E1B" w:rsidRPr="008D6856">
        <w:rPr>
          <w:rFonts w:ascii="Calibri" w:hAnsi="Calibri" w:cs="Calibri"/>
          <w:color w:val="000000"/>
          <w:szCs w:val="24"/>
        </w:rPr>
        <w:t xml:space="preserve"> </w:t>
      </w:r>
      <w:r w:rsidR="006625C1" w:rsidRPr="008D6856">
        <w:rPr>
          <w:rFonts w:ascii="Calibri" w:hAnsi="Calibri" w:cs="Calibri"/>
          <w:color w:val="000000"/>
          <w:szCs w:val="24"/>
        </w:rPr>
        <w:t>(</w:t>
      </w:r>
      <w:r w:rsidRPr="008D6856">
        <w:rPr>
          <w:rFonts w:ascii="Calibri" w:hAnsi="Calibri" w:cs="Calibri"/>
          <w:color w:val="000000"/>
          <w:szCs w:val="24"/>
        </w:rPr>
        <w:t xml:space="preserve"> art.24 ust 6 ustawy z dnia 8 marca 1990</w:t>
      </w:r>
      <w:r w:rsidR="001A355D" w:rsidRPr="008D6856">
        <w:rPr>
          <w:rFonts w:ascii="Calibri" w:hAnsi="Calibri" w:cs="Calibri"/>
          <w:color w:val="000000"/>
          <w:szCs w:val="24"/>
        </w:rPr>
        <w:t xml:space="preserve"> </w:t>
      </w:r>
      <w:r w:rsidRPr="008D6856">
        <w:rPr>
          <w:rFonts w:ascii="Calibri" w:hAnsi="Calibri" w:cs="Calibri"/>
          <w:color w:val="000000"/>
          <w:szCs w:val="24"/>
        </w:rPr>
        <w:t>r.</w:t>
      </w:r>
      <w:r w:rsidR="006625C1" w:rsidRPr="008D6856">
        <w:rPr>
          <w:rFonts w:ascii="Calibri" w:hAnsi="Calibri" w:cs="Calibri"/>
          <w:color w:val="000000"/>
          <w:szCs w:val="24"/>
        </w:rPr>
        <w:t xml:space="preserve"> o samorządzie gminnym)  licząc od następnego roku</w:t>
      </w:r>
      <w:r w:rsidR="00D67D40" w:rsidRPr="008D6856">
        <w:rPr>
          <w:rFonts w:ascii="Calibri" w:hAnsi="Calibri" w:cs="Calibri"/>
          <w:color w:val="000000"/>
          <w:szCs w:val="24"/>
        </w:rPr>
        <w:t xml:space="preserve"> </w:t>
      </w:r>
      <w:r w:rsidR="006625C1" w:rsidRPr="008D6856">
        <w:rPr>
          <w:rFonts w:ascii="Calibri" w:hAnsi="Calibri" w:cs="Calibri"/>
          <w:color w:val="000000"/>
          <w:szCs w:val="24"/>
        </w:rPr>
        <w:t>po ich złożeniu</w:t>
      </w:r>
      <w:r w:rsidR="003F3E1B" w:rsidRPr="008D6856">
        <w:rPr>
          <w:rFonts w:ascii="Calibri" w:hAnsi="Calibri" w:cs="Calibri"/>
          <w:color w:val="000000"/>
          <w:szCs w:val="24"/>
        </w:rPr>
        <w:t>.</w:t>
      </w:r>
    </w:p>
    <w:p w:rsidR="00A004F6" w:rsidRPr="00CA1514" w:rsidRDefault="00A004F6" w:rsidP="008D6856">
      <w:pPr>
        <w:pStyle w:val="Nagwek2"/>
        <w:rPr>
          <w:rStyle w:val="Pogrubienie"/>
          <w:rFonts w:ascii="Calibri Light" w:hAnsi="Calibri Light" w:cs="Calibri Light"/>
          <w:b/>
          <w:sz w:val="28"/>
          <w:szCs w:val="28"/>
        </w:rPr>
      </w:pPr>
      <w:r w:rsidRPr="00CA1514">
        <w:rPr>
          <w:rStyle w:val="Pogrubienie"/>
          <w:rFonts w:ascii="Calibri Light" w:hAnsi="Calibri Light" w:cs="Calibri Light"/>
          <w:b/>
          <w:sz w:val="28"/>
          <w:szCs w:val="28"/>
        </w:rPr>
        <w:t>Prawa osób, których dane dotyczą.</w:t>
      </w:r>
    </w:p>
    <w:p w:rsidR="00A004F6" w:rsidRPr="008D6856" w:rsidRDefault="00A004F6" w:rsidP="008D6856">
      <w:pPr>
        <w:widowControl/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Calibri" w:hAnsi="Calibri" w:cs="Calibri"/>
          <w:color w:val="000000"/>
          <w:szCs w:val="24"/>
        </w:rPr>
      </w:pPr>
      <w:r w:rsidRPr="008D6856">
        <w:rPr>
          <w:rFonts w:ascii="Calibri" w:hAnsi="Calibri" w:cs="Calibri"/>
          <w:color w:val="000000"/>
          <w:szCs w:val="24"/>
        </w:rPr>
        <w:t>Zgodnie z RODO przysługuje Pani/Panu:</w:t>
      </w:r>
    </w:p>
    <w:p w:rsidR="00A004F6" w:rsidRPr="008D6856" w:rsidRDefault="00A004F6" w:rsidP="008D6856">
      <w:pPr>
        <w:widowControl/>
        <w:numPr>
          <w:ilvl w:val="0"/>
          <w:numId w:val="4"/>
        </w:numPr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Calibri" w:hAnsi="Calibri" w:cs="Calibri"/>
          <w:color w:val="000000"/>
          <w:szCs w:val="24"/>
        </w:rPr>
      </w:pPr>
      <w:r w:rsidRPr="008D6856">
        <w:rPr>
          <w:rFonts w:ascii="Calibri" w:hAnsi="Calibri" w:cs="Calibri"/>
          <w:color w:val="000000"/>
          <w:szCs w:val="24"/>
        </w:rPr>
        <w:t>prawo dostępu do swoich danych oraz otrzymania ich kopii,</w:t>
      </w:r>
    </w:p>
    <w:p w:rsidR="00A004F6" w:rsidRPr="008D6856" w:rsidRDefault="00A004F6" w:rsidP="008D6856">
      <w:pPr>
        <w:widowControl/>
        <w:numPr>
          <w:ilvl w:val="0"/>
          <w:numId w:val="4"/>
        </w:numPr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Calibri" w:hAnsi="Calibri" w:cs="Calibri"/>
          <w:color w:val="000000"/>
          <w:szCs w:val="24"/>
        </w:rPr>
      </w:pPr>
      <w:r w:rsidRPr="008D6856">
        <w:rPr>
          <w:rFonts w:ascii="Calibri" w:hAnsi="Calibri" w:cs="Calibri"/>
          <w:color w:val="000000"/>
          <w:szCs w:val="24"/>
        </w:rPr>
        <w:t>prawo do sprostowania (poprawiania) swoich danych, jeśli są błędne lub nieaktualne,</w:t>
      </w:r>
      <w:r w:rsidRPr="008D6856">
        <w:rPr>
          <w:rFonts w:ascii="Calibri" w:hAnsi="Calibri" w:cs="Calibri"/>
          <w:color w:val="000000"/>
          <w:szCs w:val="24"/>
        </w:rPr>
        <w:br/>
        <w:t>a także prawo do ich usunięcia, w sytuacji, gdy przetwarzanie danych nie następuje</w:t>
      </w:r>
      <w:r w:rsidR="003F3E1B" w:rsidRPr="008D6856">
        <w:rPr>
          <w:rFonts w:ascii="Calibri" w:hAnsi="Calibri" w:cs="Calibri"/>
          <w:color w:val="000000"/>
          <w:szCs w:val="24"/>
        </w:rPr>
        <w:t xml:space="preserve"> </w:t>
      </w:r>
      <w:r w:rsidRPr="008D6856">
        <w:rPr>
          <w:rFonts w:ascii="Calibri" w:hAnsi="Calibri" w:cs="Calibri"/>
          <w:color w:val="000000"/>
          <w:szCs w:val="24"/>
        </w:rPr>
        <w:t>w celu wywiązania się z obowiązku wynikającego z przepisu prawa lub w ramach sprawowania władzy publicznej,</w:t>
      </w:r>
    </w:p>
    <w:p w:rsidR="00A004F6" w:rsidRPr="008D6856" w:rsidRDefault="00A004F6" w:rsidP="008D6856">
      <w:pPr>
        <w:widowControl/>
        <w:numPr>
          <w:ilvl w:val="0"/>
          <w:numId w:val="4"/>
        </w:numPr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Calibri" w:hAnsi="Calibri" w:cs="Calibri"/>
          <w:color w:val="000000"/>
          <w:szCs w:val="24"/>
        </w:rPr>
      </w:pPr>
      <w:r w:rsidRPr="008D6856">
        <w:rPr>
          <w:rFonts w:ascii="Calibri" w:hAnsi="Calibri" w:cs="Calibri"/>
          <w:color w:val="000000"/>
          <w:szCs w:val="24"/>
        </w:rPr>
        <w:t>prawo do ograniczenia lub wniesienia sprzeciwu wobec przetwarzania danych,</w:t>
      </w:r>
    </w:p>
    <w:p w:rsidR="001A355D" w:rsidRPr="008D6856" w:rsidRDefault="00A004F6" w:rsidP="008D6856">
      <w:pPr>
        <w:widowControl/>
        <w:numPr>
          <w:ilvl w:val="0"/>
          <w:numId w:val="4"/>
        </w:numPr>
        <w:suppressAutoHyphens w:val="0"/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rFonts w:ascii="Calibri" w:hAnsi="Calibri" w:cs="Calibri"/>
          <w:color w:val="000000"/>
          <w:szCs w:val="24"/>
        </w:rPr>
      </w:pPr>
      <w:r w:rsidRPr="008D6856">
        <w:rPr>
          <w:rFonts w:ascii="Calibri" w:hAnsi="Calibri" w:cs="Calibri"/>
          <w:color w:val="000000"/>
          <w:szCs w:val="24"/>
        </w:rPr>
        <w:t>prawo do wniesienia skargi do Prezesa UODO</w:t>
      </w:r>
      <w:r w:rsidR="000D75CA">
        <w:rPr>
          <w:rFonts w:ascii="Calibri" w:hAnsi="Calibri" w:cs="Calibri"/>
          <w:color w:val="000000"/>
          <w:szCs w:val="24"/>
        </w:rPr>
        <w:t>.</w:t>
      </w:r>
      <w:bookmarkStart w:id="0" w:name="_GoBack"/>
      <w:bookmarkEnd w:id="0"/>
      <w:r w:rsidRPr="008D6856">
        <w:rPr>
          <w:rFonts w:ascii="Calibri" w:hAnsi="Calibri" w:cs="Calibri"/>
          <w:color w:val="000000"/>
          <w:szCs w:val="24"/>
        </w:rPr>
        <w:t xml:space="preserve"> </w:t>
      </w:r>
    </w:p>
    <w:p w:rsidR="001C70BF" w:rsidRDefault="006F327D" w:rsidP="008D6856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rFonts w:ascii="Calibri" w:hAnsi="Calibri" w:cs="Calibri"/>
          <w:color w:val="000000"/>
          <w:szCs w:val="24"/>
        </w:rPr>
      </w:pPr>
      <w:r w:rsidRPr="008D6856">
        <w:rPr>
          <w:rFonts w:ascii="Calibri" w:hAnsi="Calibri" w:cs="Calibri"/>
          <w:color w:val="000000"/>
          <w:szCs w:val="24"/>
        </w:rPr>
        <w:t>Jednocześnie informuję, że p</w:t>
      </w:r>
      <w:r w:rsidR="00A004F6" w:rsidRPr="008D6856">
        <w:rPr>
          <w:rFonts w:ascii="Calibri" w:hAnsi="Calibri" w:cs="Calibri"/>
          <w:color w:val="000000"/>
          <w:szCs w:val="24"/>
        </w:rPr>
        <w:t>odanie danych osobowych jest</w:t>
      </w:r>
      <w:r w:rsidRPr="008D6856">
        <w:rPr>
          <w:rFonts w:ascii="Calibri" w:hAnsi="Calibri" w:cs="Calibri"/>
          <w:color w:val="000000"/>
          <w:szCs w:val="24"/>
        </w:rPr>
        <w:t xml:space="preserve"> </w:t>
      </w:r>
      <w:r w:rsidR="00A004F6" w:rsidRPr="008D6856">
        <w:rPr>
          <w:rFonts w:ascii="Calibri" w:hAnsi="Calibri" w:cs="Calibri"/>
          <w:color w:val="000000"/>
          <w:szCs w:val="24"/>
        </w:rPr>
        <w:t>wymogiem ustawowym, ze względu na konieczność wypełnienia obowiązku prawnego ciążącego na administratorze lub konieczność wykonania zadania realizowanego w interesie publicznym lub w ramach sprawowania władzy publicznej powierzonej administratorowi (brak podania danych uniemożliwi realizację obowiązku ustawowego, co może skutkować konsekwencjami p</w:t>
      </w:r>
      <w:r w:rsidR="008D6856">
        <w:rPr>
          <w:rFonts w:ascii="Calibri" w:hAnsi="Calibri" w:cs="Calibri"/>
          <w:color w:val="000000"/>
          <w:szCs w:val="24"/>
        </w:rPr>
        <w:t>rzewidzianymi przepisami prawa).</w:t>
      </w:r>
    </w:p>
    <w:p w:rsidR="00A004F6" w:rsidRPr="008D6856" w:rsidRDefault="00A004F6" w:rsidP="008D6856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rFonts w:ascii="Calibri" w:hAnsi="Calibri" w:cs="Calibri"/>
          <w:color w:val="000000"/>
          <w:szCs w:val="24"/>
        </w:rPr>
      </w:pPr>
      <w:r w:rsidRPr="008D6856">
        <w:rPr>
          <w:rFonts w:ascii="Calibri" w:hAnsi="Calibri" w:cs="Calibri"/>
          <w:color w:val="000000"/>
          <w:szCs w:val="24"/>
        </w:rPr>
        <w:t>Dane osobowe nie będą przekazywane odbiorcom w państwie trzecim lub organizacji międzynarodowej nie będą również poddawane zautomatyzowanemu podejmowaniu decyzji, w tym profilowaniu.</w:t>
      </w:r>
    </w:p>
    <w:p w:rsidR="00D67D40" w:rsidRPr="008D6856" w:rsidRDefault="00D67D40" w:rsidP="008D6856">
      <w:pPr>
        <w:spacing w:line="360" w:lineRule="auto"/>
        <w:rPr>
          <w:rFonts w:ascii="Calibri" w:hAnsi="Calibri" w:cs="Calibri"/>
          <w:szCs w:val="24"/>
        </w:rPr>
      </w:pPr>
    </w:p>
    <w:sectPr w:rsidR="00D67D40" w:rsidRPr="008D6856" w:rsidSect="00B40635">
      <w:footnotePr>
        <w:pos w:val="beneathText"/>
      </w:footnotePr>
      <w:pgSz w:w="11906" w:h="16838"/>
      <w:pgMar w:top="709" w:right="113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46ACB54C"/>
    <w:lvl w:ilvl="0">
      <w:numFmt w:val="none"/>
      <w:lvlText w:val=""/>
      <w:lvlJc w:val="left"/>
    </w:lvl>
    <w:lvl w:ilvl="1">
      <w:start w:val="1"/>
      <w:numFmt w:val="none"/>
      <w:pStyle w:val="Nagwek2"/>
      <w:lvlText w:val=""/>
      <w:legacy w:legacy="1" w:legacySpace="0" w:legacyIndent="0"/>
      <w:lvlJc w:val="left"/>
      <w:pPr>
        <w:ind w:left="0" w:firstLine="0"/>
      </w:pPr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19156C16"/>
    <w:multiLevelType w:val="hybridMultilevel"/>
    <w:tmpl w:val="0B389F12"/>
    <w:lvl w:ilvl="0" w:tplc="3FD066B8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3190"/>
    <w:multiLevelType w:val="hybridMultilevel"/>
    <w:tmpl w:val="5F06F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A428B"/>
    <w:multiLevelType w:val="hybridMultilevel"/>
    <w:tmpl w:val="40985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2B"/>
    <w:rsid w:val="00007D79"/>
    <w:rsid w:val="000D75CA"/>
    <w:rsid w:val="001A355D"/>
    <w:rsid w:val="001C70BF"/>
    <w:rsid w:val="001D6FC1"/>
    <w:rsid w:val="002324D8"/>
    <w:rsid w:val="00302014"/>
    <w:rsid w:val="003A65DA"/>
    <w:rsid w:val="003F3E1B"/>
    <w:rsid w:val="0045720E"/>
    <w:rsid w:val="004D4651"/>
    <w:rsid w:val="006625C1"/>
    <w:rsid w:val="00665DB7"/>
    <w:rsid w:val="006F327D"/>
    <w:rsid w:val="007915C1"/>
    <w:rsid w:val="008C42F6"/>
    <w:rsid w:val="008D6856"/>
    <w:rsid w:val="00971648"/>
    <w:rsid w:val="009D38ED"/>
    <w:rsid w:val="00A004F6"/>
    <w:rsid w:val="00AB0A22"/>
    <w:rsid w:val="00B40635"/>
    <w:rsid w:val="00B9692B"/>
    <w:rsid w:val="00BE48D3"/>
    <w:rsid w:val="00C461C8"/>
    <w:rsid w:val="00CA1514"/>
    <w:rsid w:val="00D67D40"/>
    <w:rsid w:val="00E8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D7B4"/>
  <w15:chartTrackingRefBased/>
  <w15:docId w15:val="{C5D6939B-7453-42B2-89B9-A2D513B8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paragraph" w:styleId="Nagwek1">
    <w:name w:val="heading 1"/>
    <w:basedOn w:val="Normalny"/>
    <w:next w:val="Normalny"/>
    <w:link w:val="Nagwek1Znak"/>
    <w:qFormat/>
    <w:rsid w:val="008D685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outlineLvl w:val="1"/>
    </w:pPr>
    <w:rPr>
      <w:rFonts w:ascii="Times New Roman" w:hAnsi="Times New Roman"/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Pr>
      <w:i/>
    </w:rPr>
  </w:style>
  <w:style w:type="character" w:styleId="Pogrubienie">
    <w:name w:val="Strong"/>
    <w:qFormat/>
    <w:rPr>
      <w:b/>
    </w:rPr>
  </w:style>
  <w:style w:type="character" w:customStyle="1" w:styleId="Znakinumeracji">
    <w:name w:val="Znaki numeracji"/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styleId="NormalnyWeb">
    <w:name w:val="Normal (Web)"/>
    <w:basedOn w:val="Normalny"/>
    <w:rsid w:val="00D67D40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  <w:szCs w:val="24"/>
    </w:rPr>
  </w:style>
  <w:style w:type="character" w:styleId="Odwoaniedokomentarza">
    <w:name w:val="annotation reference"/>
    <w:rsid w:val="003F3E1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3E1B"/>
    <w:rPr>
      <w:sz w:val="20"/>
    </w:rPr>
  </w:style>
  <w:style w:type="character" w:customStyle="1" w:styleId="TekstkomentarzaZnak">
    <w:name w:val="Tekst komentarza Znak"/>
    <w:link w:val="Tekstkomentarza"/>
    <w:rsid w:val="003F3E1B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rsid w:val="003F3E1B"/>
    <w:rPr>
      <w:b/>
      <w:bCs/>
    </w:rPr>
  </w:style>
  <w:style w:type="character" w:customStyle="1" w:styleId="TematkomentarzaZnak">
    <w:name w:val="Temat komentarza Znak"/>
    <w:link w:val="Tematkomentarza"/>
    <w:rsid w:val="003F3E1B"/>
    <w:rPr>
      <w:b/>
      <w:bCs/>
      <w:kern w:val="1"/>
    </w:rPr>
  </w:style>
  <w:style w:type="paragraph" w:styleId="Tekstdymka">
    <w:name w:val="Balloon Text"/>
    <w:basedOn w:val="Normalny"/>
    <w:link w:val="TekstdymkaZnak"/>
    <w:rsid w:val="003F3E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F3E1B"/>
    <w:rPr>
      <w:rFonts w:ascii="Segoe UI" w:hAnsi="Segoe UI" w:cs="Segoe UI"/>
      <w:kern w:val="1"/>
      <w:sz w:val="18"/>
      <w:szCs w:val="18"/>
    </w:rPr>
  </w:style>
  <w:style w:type="character" w:styleId="Hipercze">
    <w:name w:val="Hyperlink"/>
    <w:uiPriority w:val="99"/>
    <w:unhideWhenUsed/>
    <w:rsid w:val="00302014"/>
    <w:rPr>
      <w:color w:val="0000FF"/>
      <w:u w:val="single"/>
    </w:rPr>
  </w:style>
  <w:style w:type="character" w:customStyle="1" w:styleId="Nagwek1Znak">
    <w:name w:val="Nagłówek 1 Znak"/>
    <w:link w:val="Nagwek1"/>
    <w:rsid w:val="008D6856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lszty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o ochronie danych osobowych osób składajacych oświadczenia majątkowe Prezydentowi Olsztyna</vt:lpstr>
    </vt:vector>
  </TitlesOfParts>
  <Company>Urząd Miasta Olsztyn</Company>
  <LinksUpToDate>false</LinksUpToDate>
  <CharactersWithSpaces>3485</CharactersWithSpaces>
  <SharedDoc>false</SharedDoc>
  <HLinks>
    <vt:vector size="6" baseType="variant">
      <vt:variant>
        <vt:i4>786468</vt:i4>
      </vt:variant>
      <vt:variant>
        <vt:i4>0</vt:i4>
      </vt:variant>
      <vt:variant>
        <vt:i4>0</vt:i4>
      </vt:variant>
      <vt:variant>
        <vt:i4>5</vt:i4>
      </vt:variant>
      <vt:variant>
        <vt:lpwstr>mailto:iod@olsztyn.eu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o ochronie danych osobowych osób składajacych oświadczenia majątkowe Prezydentowi Olsztyna</dc:title>
  <dc:subject/>
  <dc:creator>zalewska.aldona</dc:creator>
  <cp:keywords/>
  <cp:lastModifiedBy>Marzena Kolesińska</cp:lastModifiedBy>
  <cp:revision>11</cp:revision>
  <cp:lastPrinted>1899-12-31T23:00:00Z</cp:lastPrinted>
  <dcterms:created xsi:type="dcterms:W3CDTF">2026-04-15T10:53:00Z</dcterms:created>
  <dcterms:modified xsi:type="dcterms:W3CDTF">2026-04-15T12:31:00Z</dcterms:modified>
</cp:coreProperties>
</file>