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35C1" w14:textId="77777777" w:rsidR="00002A34" w:rsidRDefault="00002A34">
      <w:pPr>
        <w:ind w:left="4248"/>
      </w:pPr>
    </w:p>
    <w:p w14:paraId="6A6CF711" w14:textId="77777777" w:rsidR="00002A34" w:rsidRDefault="00002A34">
      <w:pPr>
        <w:ind w:left="4248"/>
      </w:pPr>
    </w:p>
    <w:p w14:paraId="714F42B8" w14:textId="77777777" w:rsidR="00002A34" w:rsidRDefault="00002A34">
      <w:pPr>
        <w:ind w:left="4248"/>
      </w:pPr>
    </w:p>
    <w:p w14:paraId="08BF91EC" w14:textId="77777777" w:rsidR="00002A34" w:rsidRDefault="00000000">
      <w:pPr>
        <w:ind w:left="4248"/>
      </w:pPr>
      <w:r>
        <w:t xml:space="preserve">Ocena stanu zaawansowania </w:t>
      </w:r>
    </w:p>
    <w:p w14:paraId="384DAEA0" w14:textId="77777777" w:rsidR="00002A34" w:rsidRDefault="00000000">
      <w:pPr>
        <w:ind w:left="4248"/>
      </w:pPr>
      <w:r>
        <w:t>inwestycji miejskich</w:t>
      </w:r>
      <w:r>
        <w:tab/>
      </w:r>
    </w:p>
    <w:p w14:paraId="17310A31" w14:textId="50968736" w:rsidR="00002A34" w:rsidRDefault="00000000">
      <w:pPr>
        <w:ind w:left="4248"/>
      </w:pPr>
      <w:r>
        <w:t xml:space="preserve">(stan na dzień </w:t>
      </w:r>
      <w:r w:rsidR="006B6BA8" w:rsidRPr="006B6BA8">
        <w:t>27.02.2026 r.)</w:t>
      </w:r>
    </w:p>
    <w:p w14:paraId="4F60BA04" w14:textId="77777777" w:rsidR="00002A34" w:rsidRDefault="00002A34">
      <w:pPr>
        <w:ind w:left="4248"/>
      </w:pPr>
    </w:p>
    <w:p w14:paraId="4CCCF87B" w14:textId="77777777" w:rsidR="00002A34" w:rsidRDefault="00002A34">
      <w:pPr>
        <w:ind w:left="4248"/>
      </w:pPr>
    </w:p>
    <w:p w14:paraId="6E655608" w14:textId="77777777" w:rsidR="00002A34" w:rsidRDefault="00002A34">
      <w:pPr>
        <w:ind w:left="4248"/>
      </w:pPr>
    </w:p>
    <w:p w14:paraId="40A25875" w14:textId="77777777" w:rsidR="00002A34" w:rsidRDefault="00002A34">
      <w:pPr>
        <w:ind w:left="4248"/>
      </w:pPr>
    </w:p>
    <w:p w14:paraId="2F285B8B" w14:textId="77777777" w:rsidR="00002A34" w:rsidRDefault="00002A34">
      <w:pPr>
        <w:ind w:left="4248"/>
      </w:pPr>
    </w:p>
    <w:p w14:paraId="3A4CB192" w14:textId="77777777" w:rsidR="00002A34" w:rsidRDefault="00002A34">
      <w:pPr>
        <w:ind w:left="4248"/>
      </w:pPr>
    </w:p>
    <w:p w14:paraId="2B451238" w14:textId="77777777" w:rsidR="00002A34" w:rsidRDefault="00002A34">
      <w:pPr>
        <w:ind w:left="4248"/>
      </w:pPr>
    </w:p>
    <w:p w14:paraId="13D8C291" w14:textId="77777777" w:rsidR="00002A34" w:rsidRDefault="00002A34">
      <w:pPr>
        <w:ind w:left="4248"/>
      </w:pPr>
    </w:p>
    <w:p w14:paraId="7DACEE71" w14:textId="77777777" w:rsidR="00002A34" w:rsidRDefault="00002A34">
      <w:pPr>
        <w:ind w:left="4248"/>
      </w:pPr>
    </w:p>
    <w:p w14:paraId="6E4466F9" w14:textId="77777777" w:rsidR="00002A34" w:rsidRDefault="00002A34">
      <w:pPr>
        <w:ind w:left="4248"/>
      </w:pPr>
    </w:p>
    <w:p w14:paraId="512F5D76" w14:textId="77777777" w:rsidR="00002A34" w:rsidRDefault="00002A34">
      <w:pPr>
        <w:ind w:left="4248"/>
      </w:pPr>
    </w:p>
    <w:p w14:paraId="21214D36" w14:textId="77777777" w:rsidR="00002A34" w:rsidRDefault="00002A34">
      <w:pPr>
        <w:ind w:left="4248"/>
      </w:pPr>
    </w:p>
    <w:p w14:paraId="159BE630" w14:textId="77777777" w:rsidR="00002A34" w:rsidRDefault="00002A34">
      <w:pPr>
        <w:ind w:left="4248"/>
      </w:pPr>
    </w:p>
    <w:p w14:paraId="18DA838D" w14:textId="77777777" w:rsidR="00002A34" w:rsidRDefault="00002A34">
      <w:pPr>
        <w:ind w:left="4248"/>
      </w:pPr>
    </w:p>
    <w:p w14:paraId="11F56FF9" w14:textId="77777777" w:rsidR="00002A34" w:rsidRDefault="00002A34">
      <w:pPr>
        <w:ind w:left="4248"/>
      </w:pPr>
    </w:p>
    <w:p w14:paraId="0FD55C55" w14:textId="77777777" w:rsidR="00002A34" w:rsidRDefault="00002A34">
      <w:pPr>
        <w:ind w:left="4248"/>
      </w:pPr>
    </w:p>
    <w:p w14:paraId="0743D730" w14:textId="77777777" w:rsidR="00002A34" w:rsidRDefault="00002A34">
      <w:pPr>
        <w:ind w:left="4248"/>
      </w:pPr>
    </w:p>
    <w:p w14:paraId="50A309A7" w14:textId="77777777" w:rsidR="00002A34" w:rsidRDefault="00002A34">
      <w:pPr>
        <w:ind w:left="4248"/>
      </w:pPr>
    </w:p>
    <w:p w14:paraId="19B634DF" w14:textId="77777777" w:rsidR="00002A34" w:rsidRDefault="00002A34">
      <w:pPr>
        <w:ind w:left="4248"/>
      </w:pPr>
    </w:p>
    <w:p w14:paraId="7E170362" w14:textId="77777777" w:rsidR="00002A34" w:rsidRDefault="00002A34">
      <w:pPr>
        <w:ind w:left="4248"/>
      </w:pPr>
    </w:p>
    <w:p w14:paraId="53E9C587" w14:textId="77777777" w:rsidR="00002A34" w:rsidRDefault="00002A34">
      <w:pPr>
        <w:ind w:left="4248"/>
      </w:pPr>
    </w:p>
    <w:p w14:paraId="4A4BC0DB" w14:textId="77777777" w:rsidR="00002A34" w:rsidRDefault="00002A34">
      <w:pPr>
        <w:ind w:left="4248"/>
      </w:pPr>
    </w:p>
    <w:p w14:paraId="57327237" w14:textId="77777777" w:rsidR="00002A34" w:rsidRDefault="00002A34">
      <w:pPr>
        <w:ind w:left="4248"/>
      </w:pPr>
    </w:p>
    <w:p w14:paraId="45548DF5" w14:textId="77777777" w:rsidR="00002A34" w:rsidRDefault="00002A34">
      <w:pPr>
        <w:ind w:left="4248"/>
      </w:pPr>
    </w:p>
    <w:p w14:paraId="57D6D202" w14:textId="77777777" w:rsidR="00002A34" w:rsidRDefault="00002A34">
      <w:pPr>
        <w:ind w:left="4248"/>
      </w:pPr>
    </w:p>
    <w:p w14:paraId="6743870B" w14:textId="77777777" w:rsidR="00002A34" w:rsidRDefault="00002A34">
      <w:pPr>
        <w:ind w:left="4248"/>
      </w:pPr>
    </w:p>
    <w:p w14:paraId="24A0958D" w14:textId="77777777" w:rsidR="00002A34" w:rsidRDefault="00002A34">
      <w:pPr>
        <w:ind w:left="4248"/>
      </w:pPr>
    </w:p>
    <w:p w14:paraId="3F9612EC" w14:textId="77777777" w:rsidR="00002A34" w:rsidRDefault="00002A34">
      <w:pPr>
        <w:ind w:left="4248"/>
      </w:pPr>
    </w:p>
    <w:p w14:paraId="7B60B342" w14:textId="77777777" w:rsidR="00002A34" w:rsidRDefault="00002A34">
      <w:pPr>
        <w:ind w:left="4248"/>
      </w:pPr>
    </w:p>
    <w:p w14:paraId="47C9EEC6" w14:textId="050E1A30" w:rsidR="00002A34" w:rsidRDefault="00000000">
      <w:pPr>
        <w:ind w:left="4248"/>
      </w:pPr>
      <w:r>
        <w:t>Olsztyn, 0</w:t>
      </w:r>
      <w:r w:rsidR="006B6BA8">
        <w:t>3</w:t>
      </w:r>
      <w:r>
        <w:t>.03.202</w:t>
      </w:r>
      <w:r w:rsidR="006B6BA8">
        <w:t xml:space="preserve">6 </w:t>
      </w:r>
      <w:r>
        <w:t>r.</w:t>
      </w:r>
    </w:p>
    <w:p w14:paraId="28DA0F40" w14:textId="77777777" w:rsidR="00002A34" w:rsidRDefault="00000000">
      <w:r>
        <w:br w:type="page"/>
      </w:r>
    </w:p>
    <w:p w14:paraId="5087E49D" w14:textId="77777777" w:rsidR="00002A34" w:rsidRDefault="00000000">
      <w:pPr>
        <w:ind w:left="4248"/>
      </w:pPr>
      <w:r>
        <w:lastRenderedPageBreak/>
        <w:t>Spis treści:</w:t>
      </w:r>
    </w:p>
    <w:p w14:paraId="085A3720" w14:textId="77777777" w:rsidR="00002A34" w:rsidRDefault="00002A34">
      <w:pPr>
        <w:ind w:left="4248"/>
      </w:pPr>
    </w:p>
    <w:p w14:paraId="16C6765D" w14:textId="37CC4545" w:rsidR="006B6BA8" w:rsidRPr="006B6BA8" w:rsidRDefault="006B6BA8" w:rsidP="006B6BA8">
      <w:pPr>
        <w:widowControl w:val="0"/>
        <w:spacing w:before="240"/>
        <w:rPr>
          <w:rFonts w:ascii="Arial" w:hAnsi="Arial" w:cs="Arial"/>
          <w:sz w:val="18"/>
        </w:rPr>
      </w:pPr>
      <w:r w:rsidRPr="006B6BA8">
        <w:rPr>
          <w:rFonts w:ascii="Arial" w:hAnsi="Arial" w:cs="Arial"/>
          <w:sz w:val="18"/>
        </w:rPr>
        <w:t xml:space="preserve">1.Informacja dot. planowanych na rok 2026 nakładów finansowych na wydatki majątkowe (wg stanu na dzień </w:t>
      </w:r>
      <w:r>
        <w:rPr>
          <w:rFonts w:ascii="Arial" w:hAnsi="Arial" w:cs="Arial"/>
          <w:sz w:val="18"/>
        </w:rPr>
        <w:t xml:space="preserve">  </w:t>
      </w:r>
      <w:r w:rsidRPr="006B6BA8">
        <w:rPr>
          <w:rFonts w:ascii="Arial" w:hAnsi="Arial" w:cs="Arial"/>
          <w:sz w:val="18"/>
        </w:rPr>
        <w:t>27.02.2026 r.)</w:t>
      </w:r>
    </w:p>
    <w:p w14:paraId="56B78C0D" w14:textId="77777777" w:rsidR="006B6BA8" w:rsidRPr="006B6BA8" w:rsidRDefault="006B6BA8" w:rsidP="006B6BA8">
      <w:pPr>
        <w:widowControl w:val="0"/>
        <w:spacing w:before="240"/>
        <w:rPr>
          <w:rFonts w:ascii="Arial" w:hAnsi="Arial" w:cs="Arial"/>
          <w:sz w:val="18"/>
        </w:rPr>
      </w:pPr>
      <w:r w:rsidRPr="006B6BA8">
        <w:rPr>
          <w:rFonts w:ascii="Arial" w:hAnsi="Arial" w:cs="Arial"/>
          <w:sz w:val="18"/>
        </w:rPr>
        <w:t>2. Stan zaawansowania inwestycji prowadzonych przez Wydział Inwestycji Miejskich.</w:t>
      </w:r>
    </w:p>
    <w:p w14:paraId="5A84A663" w14:textId="77777777" w:rsidR="006B6BA8" w:rsidRPr="006B6BA8" w:rsidRDefault="006B6BA8" w:rsidP="006B6BA8">
      <w:pPr>
        <w:widowControl w:val="0"/>
        <w:spacing w:before="240"/>
        <w:rPr>
          <w:rFonts w:ascii="Arial" w:hAnsi="Arial" w:cs="Arial"/>
          <w:sz w:val="18"/>
        </w:rPr>
      </w:pPr>
      <w:r w:rsidRPr="006B6BA8">
        <w:rPr>
          <w:rFonts w:ascii="Arial" w:hAnsi="Arial" w:cs="Arial"/>
          <w:sz w:val="18"/>
        </w:rPr>
        <w:t>3. Stan zaawansowania inwestycji prowadzonych przez Wydział Kultury.</w:t>
      </w:r>
    </w:p>
    <w:p w14:paraId="2DF011BC" w14:textId="77777777" w:rsidR="006B6BA8" w:rsidRPr="006B6BA8" w:rsidRDefault="006B6BA8" w:rsidP="006B6BA8">
      <w:pPr>
        <w:widowControl w:val="0"/>
        <w:spacing w:before="240"/>
        <w:rPr>
          <w:rFonts w:ascii="Arial" w:hAnsi="Arial" w:cs="Arial"/>
          <w:sz w:val="18"/>
        </w:rPr>
      </w:pPr>
      <w:r w:rsidRPr="006B6BA8">
        <w:rPr>
          <w:rFonts w:ascii="Arial" w:hAnsi="Arial" w:cs="Arial"/>
          <w:sz w:val="18"/>
        </w:rPr>
        <w:t xml:space="preserve">4. Stan zaawansowania inwestycji miejskich prowadzonych przez Wydział Zdrowia i Polityki Społecznej. </w:t>
      </w:r>
    </w:p>
    <w:p w14:paraId="6DE5371B" w14:textId="77777777" w:rsidR="006B6BA8" w:rsidRPr="006B6BA8" w:rsidRDefault="006B6BA8" w:rsidP="006B6BA8">
      <w:pPr>
        <w:widowControl w:val="0"/>
        <w:spacing w:before="240"/>
        <w:rPr>
          <w:rFonts w:ascii="Arial" w:hAnsi="Arial" w:cs="Arial"/>
          <w:sz w:val="18"/>
        </w:rPr>
      </w:pPr>
      <w:r w:rsidRPr="006B6BA8">
        <w:rPr>
          <w:rFonts w:ascii="Arial" w:hAnsi="Arial" w:cs="Arial"/>
          <w:sz w:val="18"/>
        </w:rPr>
        <w:t>5. Stan zaawansowania inwestycji prowadzonych przez Wydział Strategii i Funduszy Europejskich.</w:t>
      </w:r>
    </w:p>
    <w:p w14:paraId="0D7FF089" w14:textId="77777777" w:rsidR="006B6BA8" w:rsidRPr="006B6BA8" w:rsidRDefault="006B6BA8" w:rsidP="006B6BA8">
      <w:pPr>
        <w:widowControl w:val="0"/>
        <w:spacing w:before="240"/>
        <w:rPr>
          <w:rFonts w:ascii="Arial" w:hAnsi="Arial" w:cs="Arial"/>
          <w:sz w:val="18"/>
        </w:rPr>
      </w:pPr>
      <w:r w:rsidRPr="006B6BA8">
        <w:rPr>
          <w:rFonts w:ascii="Arial" w:hAnsi="Arial" w:cs="Arial"/>
          <w:sz w:val="18"/>
        </w:rPr>
        <w:t>6. Stan zaawansowania inwestycji prowadzonych przez Centrum Informatycznych Usług Wspólnych Olsztyna.</w:t>
      </w:r>
    </w:p>
    <w:p w14:paraId="003B76A3" w14:textId="77777777" w:rsidR="006B6BA8" w:rsidRPr="006B6BA8" w:rsidRDefault="006B6BA8" w:rsidP="006B6BA8">
      <w:pPr>
        <w:widowControl w:val="0"/>
        <w:spacing w:before="240"/>
        <w:rPr>
          <w:rFonts w:ascii="Arial" w:hAnsi="Arial" w:cs="Arial"/>
          <w:sz w:val="18"/>
        </w:rPr>
      </w:pPr>
      <w:r w:rsidRPr="006B6BA8">
        <w:rPr>
          <w:rFonts w:ascii="Arial" w:hAnsi="Arial" w:cs="Arial"/>
          <w:sz w:val="18"/>
        </w:rPr>
        <w:t xml:space="preserve">7 . Stan zaawansowania inwestycji prowadzonych przez </w:t>
      </w:r>
      <w:proofErr w:type="spellStart"/>
      <w:r w:rsidRPr="006B6BA8">
        <w:rPr>
          <w:rFonts w:ascii="Arial" w:hAnsi="Arial" w:cs="Arial"/>
          <w:sz w:val="18"/>
        </w:rPr>
        <w:t>ZDZiT</w:t>
      </w:r>
      <w:proofErr w:type="spellEnd"/>
      <w:r w:rsidRPr="006B6BA8">
        <w:rPr>
          <w:rFonts w:ascii="Arial" w:hAnsi="Arial" w:cs="Arial"/>
          <w:sz w:val="18"/>
        </w:rPr>
        <w:t>.</w:t>
      </w:r>
    </w:p>
    <w:p w14:paraId="23EF3FA6" w14:textId="04430DE8" w:rsidR="00002A34" w:rsidRDefault="006B6BA8" w:rsidP="006B6BA8">
      <w:pPr>
        <w:widowControl w:val="0"/>
        <w:spacing w:before="240"/>
        <w:rPr>
          <w:rFonts w:ascii="Arial" w:hAnsi="Arial" w:cs="Arial"/>
          <w:sz w:val="18"/>
        </w:rPr>
      </w:pPr>
      <w:r w:rsidRPr="006B6BA8">
        <w:rPr>
          <w:rFonts w:ascii="Arial" w:hAnsi="Arial" w:cs="Arial"/>
          <w:sz w:val="18"/>
        </w:rPr>
        <w:t xml:space="preserve">8. Stan zaawansowania inwestycji miejskich nadzorowanych przez </w:t>
      </w:r>
      <w:proofErr w:type="spellStart"/>
      <w:r w:rsidRPr="006B6BA8">
        <w:rPr>
          <w:rFonts w:ascii="Arial" w:hAnsi="Arial" w:cs="Arial"/>
          <w:sz w:val="18"/>
        </w:rPr>
        <w:t>OSiR</w:t>
      </w:r>
      <w:proofErr w:type="spellEnd"/>
      <w:r w:rsidRPr="006B6BA8">
        <w:rPr>
          <w:rFonts w:ascii="Arial" w:hAnsi="Arial" w:cs="Arial"/>
          <w:sz w:val="18"/>
        </w:rPr>
        <w:t>.</w:t>
      </w:r>
    </w:p>
    <w:sectPr w:rsidR="00002A3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A34"/>
    <w:rsid w:val="00002A34"/>
    <w:rsid w:val="006B6BA8"/>
    <w:rsid w:val="00B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F3AE"/>
  <w15:docId w15:val="{2637D400-A1F1-4E45-9464-DA2312CE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qFormat/>
    <w:rsid w:val="00C70A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qFormat/>
    <w:rsid w:val="00C70A73"/>
    <w:rPr>
      <w:rFonts w:ascii="Segoe UI" w:hAnsi="Segoe UI" w:cs="Segoe UI"/>
      <w:sz w:val="18"/>
      <w:szCs w:val="18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121</Words>
  <Characters>728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Karwowska</dc:creator>
  <dc:description/>
  <cp:lastModifiedBy>Ewa Bąkowska</cp:lastModifiedBy>
  <cp:revision>12</cp:revision>
  <cp:lastPrinted>2026-03-03T07:10:00Z</cp:lastPrinted>
  <dcterms:created xsi:type="dcterms:W3CDTF">2024-03-06T11:44:00Z</dcterms:created>
  <dcterms:modified xsi:type="dcterms:W3CDTF">2026-03-03T07:10:00Z</dcterms:modified>
  <dc:language>pl-PL</dc:language>
</cp:coreProperties>
</file>