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3A2A6" w14:textId="5A11762A" w:rsidR="00D72920" w:rsidRDefault="00000000">
      <w:pPr>
        <w:tabs>
          <w:tab w:val="left" w:pos="567"/>
          <w:tab w:val="left" w:pos="3119"/>
          <w:tab w:val="left" w:pos="4962"/>
          <w:tab w:val="left" w:pos="7590"/>
        </w:tabs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BRM.0012.21.</w:t>
      </w:r>
      <w:r w:rsidR="005871A5">
        <w:rPr>
          <w:rFonts w:ascii="Times New Roman" w:hAnsi="Times New Roman" w:cs="Times New Roman"/>
          <w:szCs w:val="24"/>
        </w:rPr>
        <w:t>2</w:t>
      </w:r>
      <w:r w:rsidR="00654CB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.202</w:t>
      </w:r>
      <w:r w:rsidR="00F5215E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color w:val="FF0000"/>
          <w:szCs w:val="24"/>
        </w:rPr>
        <w:tab/>
        <w:t xml:space="preserve"> </w:t>
      </w:r>
      <w:r>
        <w:rPr>
          <w:rFonts w:ascii="Times New Roman" w:hAnsi="Times New Roman" w:cs="Times New Roman"/>
          <w:color w:val="FF0000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                                  Olsztyn,</w:t>
      </w:r>
      <w:r w:rsidR="00520CEA">
        <w:rPr>
          <w:rFonts w:ascii="Times New Roman" w:hAnsi="Times New Roman" w:cs="Times New Roman"/>
          <w:szCs w:val="24"/>
        </w:rPr>
        <w:t xml:space="preserve"> </w:t>
      </w:r>
      <w:r w:rsidR="00743DB9">
        <w:rPr>
          <w:rFonts w:ascii="Times New Roman" w:hAnsi="Times New Roman" w:cs="Times New Roman"/>
          <w:szCs w:val="24"/>
        </w:rPr>
        <w:t>13.0</w:t>
      </w:r>
      <w:r w:rsidR="00654CB9">
        <w:rPr>
          <w:rFonts w:ascii="Times New Roman" w:hAnsi="Times New Roman" w:cs="Times New Roman"/>
          <w:szCs w:val="24"/>
        </w:rPr>
        <w:t>3</w:t>
      </w:r>
      <w:r w:rsidR="00743DB9">
        <w:rPr>
          <w:rFonts w:ascii="Times New Roman" w:hAnsi="Times New Roman" w:cs="Times New Roman"/>
          <w:szCs w:val="24"/>
        </w:rPr>
        <w:t>.</w:t>
      </w:r>
      <w:r w:rsidR="00F5215E">
        <w:rPr>
          <w:rFonts w:ascii="Times New Roman" w:hAnsi="Times New Roman" w:cs="Times New Roman"/>
          <w:szCs w:val="24"/>
        </w:rPr>
        <w:t>2026</w:t>
      </w:r>
      <w:r>
        <w:rPr>
          <w:rFonts w:ascii="Times New Roman" w:hAnsi="Times New Roman" w:cs="Times New Roman"/>
          <w:szCs w:val="24"/>
        </w:rPr>
        <w:t xml:space="preserve"> r.</w:t>
      </w:r>
    </w:p>
    <w:p w14:paraId="1E236DB5" w14:textId="77777777" w:rsidR="00D72920" w:rsidRDefault="00D7292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48375" w14:textId="77777777" w:rsidR="00D72920" w:rsidRDefault="00000000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Działając na podstawie § 27 ust. 1 Statutu Miasta Olsztyna przyjętego Uchwałą Nr XXXIV/570/17 Rady Miasta Olsztyna z dnia 29 marca 2017 r. </w:t>
      </w:r>
      <w:r>
        <w:rPr>
          <w:rFonts w:ascii="Times New Roman" w:hAnsi="Times New Roman" w:cs="Times New Roman"/>
          <w:lang w:eastAsia="pl-PL"/>
        </w:rPr>
        <w:t xml:space="preserve">(Dz. Urz. Woj. </w:t>
      </w:r>
      <w:proofErr w:type="spellStart"/>
      <w:r>
        <w:rPr>
          <w:rFonts w:ascii="Times New Roman" w:hAnsi="Times New Roman" w:cs="Times New Roman"/>
          <w:lang w:eastAsia="pl-PL"/>
        </w:rPr>
        <w:t>Warm</w:t>
      </w:r>
      <w:proofErr w:type="spellEnd"/>
      <w:r>
        <w:rPr>
          <w:rFonts w:ascii="Times New Roman" w:hAnsi="Times New Roman" w:cs="Times New Roman"/>
          <w:lang w:eastAsia="pl-PL"/>
        </w:rPr>
        <w:t xml:space="preserve">. </w:t>
      </w:r>
      <w:proofErr w:type="spellStart"/>
      <w:r>
        <w:rPr>
          <w:rFonts w:ascii="Times New Roman" w:hAnsi="Times New Roman" w:cs="Times New Roman"/>
          <w:lang w:eastAsia="pl-PL"/>
        </w:rPr>
        <w:t>Maz</w:t>
      </w:r>
      <w:proofErr w:type="spellEnd"/>
      <w:r>
        <w:rPr>
          <w:rFonts w:ascii="Times New Roman" w:hAnsi="Times New Roman" w:cs="Times New Roman"/>
          <w:lang w:eastAsia="pl-PL"/>
        </w:rPr>
        <w:t>. z 2017r. poz. 2603 ze zm.)</w:t>
      </w:r>
      <w:r>
        <w:rPr>
          <w:rFonts w:ascii="Times New Roman" w:hAnsi="Times New Roman" w:cs="Times New Roman"/>
        </w:rPr>
        <w:t xml:space="preserve"> zwołuję na dzień:</w:t>
      </w:r>
    </w:p>
    <w:p w14:paraId="09A3FD05" w14:textId="4E286CB2" w:rsidR="00D72920" w:rsidRPr="00A45506" w:rsidRDefault="00654CB9">
      <w:pPr>
        <w:spacing w:line="240" w:lineRule="auto"/>
        <w:jc w:val="center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23 marca</w:t>
      </w:r>
      <w:r w:rsidR="00F5215E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2026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r. (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poniedziałek</w:t>
      </w:r>
      <w:r w:rsidR="00A45506">
        <w:rPr>
          <w:rFonts w:ascii="Times New Roman" w:hAnsi="Times New Roman" w:cs="Times New Roman"/>
          <w:b/>
          <w:sz w:val="24"/>
          <w:szCs w:val="24"/>
          <w:u w:val="single"/>
        </w:rPr>
        <w:t>) o godz</w:t>
      </w:r>
      <w:r w:rsidR="00A45506" w:rsidRPr="00703315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703315" w:rsidRPr="0070331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703315" w:rsidRPr="0070331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</w:p>
    <w:p w14:paraId="732E504D" w14:textId="77777777" w:rsidR="00D72920" w:rsidRDefault="0000000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posiedzenie KOMISJI INWESTYCJI I ROZWOJU</w:t>
      </w:r>
    </w:p>
    <w:p w14:paraId="52CB8F9C" w14:textId="52BFF33E" w:rsidR="00D72920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379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komisja odbędzie się w sali nr 2</w:t>
      </w:r>
      <w:r w:rsidR="005871A5">
        <w:rPr>
          <w:rFonts w:ascii="Times New Roman" w:hAnsi="Times New Roman" w:cs="Times New Roman"/>
          <w:i/>
          <w:sz w:val="24"/>
          <w:szCs w:val="24"/>
        </w:rPr>
        <w:t>15</w:t>
      </w:r>
      <w:r>
        <w:rPr>
          <w:rFonts w:ascii="Times New Roman" w:hAnsi="Times New Roman" w:cs="Times New Roman"/>
          <w:i/>
          <w:sz w:val="24"/>
          <w:szCs w:val="24"/>
        </w:rPr>
        <w:t xml:space="preserve"> (II piętro) budynku przy ul. Wyzwolenia 30</w:t>
      </w:r>
    </w:p>
    <w:p w14:paraId="66513467" w14:textId="77777777" w:rsidR="00D72920" w:rsidRDefault="00D72920">
      <w:pPr>
        <w:pStyle w:val="Akapitzlist"/>
        <w:jc w:val="center"/>
        <w:rPr>
          <w:rFonts w:ascii="Times New Roman" w:hAnsi="Times New Roman" w:cs="Times New Roman"/>
          <w:sz w:val="18"/>
          <w:szCs w:val="24"/>
        </w:rPr>
      </w:pPr>
    </w:p>
    <w:p w14:paraId="5454405D" w14:textId="77777777" w:rsidR="00D72920" w:rsidRPr="00703315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Otwarcie posiedzenia.</w:t>
      </w:r>
    </w:p>
    <w:p w14:paraId="3F360DAC" w14:textId="5CE551F3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Zaopiniowanie materiałów sesyjnych</w:t>
      </w:r>
      <w:r w:rsidR="00703315" w:rsidRPr="00703315">
        <w:rPr>
          <w:rFonts w:ascii="Times New Roman" w:hAnsi="Times New Roman" w:cs="Times New Roman"/>
          <w:b/>
          <w:bCs/>
          <w:szCs w:val="24"/>
        </w:rPr>
        <w:t>:</w:t>
      </w:r>
    </w:p>
    <w:p w14:paraId="52EE1B2E" w14:textId="32F2D1B0" w:rsidR="00654CB9" w:rsidRPr="00654CB9" w:rsidRDefault="00654CB9" w:rsidP="00654CB9">
      <w:pPr>
        <w:pStyle w:val="Akapitzlist"/>
        <w:numPr>
          <w:ilvl w:val="0"/>
          <w:numId w:val="8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Cs w:val="24"/>
        </w:rPr>
      </w:pPr>
      <w:r w:rsidRPr="00654CB9">
        <w:rPr>
          <w:rFonts w:ascii="Times New Roman" w:hAnsi="Times New Roman" w:cs="Times New Roman"/>
          <w:szCs w:val="24"/>
        </w:rPr>
        <w:t>Sprawozdanie z działalności Miejskiego Inżyniera Ruchu w Olsztynie</w:t>
      </w:r>
      <w:r w:rsidRPr="00654CB9">
        <w:rPr>
          <w:rFonts w:ascii="Times New Roman" w:hAnsi="Times New Roman" w:cs="Times New Roman"/>
          <w:szCs w:val="24"/>
        </w:rPr>
        <w:t>,</w:t>
      </w:r>
    </w:p>
    <w:p w14:paraId="7A6F8487" w14:textId="05D27E37" w:rsidR="00654CB9" w:rsidRPr="00654CB9" w:rsidRDefault="00654CB9" w:rsidP="00654CB9">
      <w:pPr>
        <w:pStyle w:val="Akapitzlist"/>
        <w:numPr>
          <w:ilvl w:val="0"/>
          <w:numId w:val="8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Cs w:val="24"/>
        </w:rPr>
      </w:pPr>
      <w:r w:rsidRPr="00654CB9">
        <w:rPr>
          <w:rFonts w:ascii="Times New Roman" w:hAnsi="Times New Roman" w:cs="Times New Roman"/>
          <w:szCs w:val="24"/>
        </w:rPr>
        <w:t>Ocena stanu zaawansowania inwestycji miejskich</w:t>
      </w:r>
      <w:r w:rsidRPr="00654CB9">
        <w:rPr>
          <w:rFonts w:ascii="Times New Roman" w:hAnsi="Times New Roman" w:cs="Times New Roman"/>
          <w:szCs w:val="24"/>
        </w:rPr>
        <w:t>,</w:t>
      </w:r>
    </w:p>
    <w:p w14:paraId="0B8835A0" w14:textId="47FC88F9" w:rsidR="00654CB9" w:rsidRPr="00654CB9" w:rsidRDefault="00654CB9" w:rsidP="00654CB9">
      <w:pPr>
        <w:pStyle w:val="Akapitzlist"/>
        <w:numPr>
          <w:ilvl w:val="0"/>
          <w:numId w:val="8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Cs w:val="24"/>
        </w:rPr>
      </w:pPr>
      <w:r w:rsidRPr="00654CB9">
        <w:rPr>
          <w:rFonts w:ascii="Times New Roman" w:hAnsi="Times New Roman" w:cs="Times New Roman"/>
          <w:szCs w:val="24"/>
        </w:rPr>
        <w:t>p</w:t>
      </w:r>
      <w:r w:rsidRPr="00654CB9">
        <w:rPr>
          <w:rFonts w:ascii="Times New Roman" w:hAnsi="Times New Roman" w:cs="Times New Roman"/>
          <w:szCs w:val="24"/>
        </w:rPr>
        <w:t>rojekt uchwały Rady Miasta Olsztyna w sprawie wyrażenia zgody na zawarcie w trybie</w:t>
      </w:r>
      <w:r w:rsidRPr="00654CB9">
        <w:rPr>
          <w:rFonts w:ascii="Times New Roman" w:hAnsi="Times New Roman" w:cs="Times New Roman"/>
          <w:szCs w:val="24"/>
        </w:rPr>
        <w:t xml:space="preserve"> </w:t>
      </w:r>
      <w:r w:rsidRPr="00654CB9">
        <w:rPr>
          <w:rFonts w:ascii="Times New Roman" w:hAnsi="Times New Roman" w:cs="Times New Roman"/>
          <w:szCs w:val="24"/>
        </w:rPr>
        <w:t>bezprzetargowym umowy dzierżawy gruntu stanowiącego własność Gminy Olsztyn</w:t>
      </w:r>
      <w:r w:rsidRPr="00654CB9">
        <w:rPr>
          <w:rFonts w:ascii="Times New Roman" w:hAnsi="Times New Roman" w:cs="Times New Roman"/>
          <w:szCs w:val="24"/>
        </w:rPr>
        <w:t xml:space="preserve"> </w:t>
      </w:r>
      <w:r w:rsidRPr="00654CB9">
        <w:rPr>
          <w:rFonts w:ascii="Times New Roman" w:hAnsi="Times New Roman" w:cs="Times New Roman"/>
          <w:szCs w:val="24"/>
        </w:rPr>
        <w:t>z</w:t>
      </w:r>
      <w:r>
        <w:rPr>
          <w:rFonts w:ascii="Times New Roman" w:hAnsi="Times New Roman" w:cs="Times New Roman"/>
          <w:szCs w:val="24"/>
        </w:rPr>
        <w:t> </w:t>
      </w:r>
      <w:r w:rsidRPr="00654CB9">
        <w:rPr>
          <w:rFonts w:ascii="Times New Roman" w:hAnsi="Times New Roman" w:cs="Times New Roman"/>
          <w:szCs w:val="24"/>
        </w:rPr>
        <w:t>dotychczasowym dzierżawcą na czas nieoznaczony</w:t>
      </w:r>
      <w:r w:rsidRPr="00654CB9">
        <w:rPr>
          <w:rFonts w:ascii="Times New Roman" w:hAnsi="Times New Roman" w:cs="Times New Roman"/>
          <w:szCs w:val="24"/>
        </w:rPr>
        <w:t xml:space="preserve">, </w:t>
      </w:r>
      <w:r w:rsidRPr="00654CB9">
        <w:rPr>
          <w:rFonts w:ascii="Times New Roman" w:hAnsi="Times New Roman" w:cs="Times New Roman"/>
          <w:b/>
          <w:bCs/>
          <w:szCs w:val="24"/>
        </w:rPr>
        <w:t>nr rob. 331/26</w:t>
      </w:r>
    </w:p>
    <w:p w14:paraId="24C20496" w14:textId="070F8258" w:rsidR="00654CB9" w:rsidRPr="00654CB9" w:rsidRDefault="00654CB9" w:rsidP="00654CB9">
      <w:pPr>
        <w:pStyle w:val="Akapitzlist"/>
        <w:numPr>
          <w:ilvl w:val="0"/>
          <w:numId w:val="8"/>
        </w:numPr>
        <w:spacing w:before="240" w:line="360" w:lineRule="auto"/>
        <w:ind w:left="993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654CB9">
        <w:rPr>
          <w:rFonts w:ascii="Times New Roman" w:hAnsi="Times New Roman" w:cs="Times New Roman"/>
          <w:szCs w:val="24"/>
        </w:rPr>
        <w:t>rojekt uchwały Rady Miasta Olsztyna w sprawie wyrażenia zgody na zawarcie w trybi</w:t>
      </w:r>
      <w:r w:rsidRPr="00654CB9">
        <w:rPr>
          <w:rFonts w:ascii="Times New Roman" w:hAnsi="Times New Roman" w:cs="Times New Roman"/>
          <w:szCs w:val="24"/>
        </w:rPr>
        <w:t xml:space="preserve">e </w:t>
      </w:r>
      <w:r w:rsidRPr="00654CB9">
        <w:rPr>
          <w:rFonts w:ascii="Times New Roman" w:hAnsi="Times New Roman" w:cs="Times New Roman"/>
          <w:szCs w:val="24"/>
        </w:rPr>
        <w:t>bezprzetargowym umowy dzierżawy na czas nieoznaczony gruntu stanowiącego własność</w:t>
      </w:r>
      <w:r w:rsidRPr="00654CB9">
        <w:rPr>
          <w:rFonts w:ascii="Times New Roman" w:hAnsi="Times New Roman" w:cs="Times New Roman"/>
          <w:szCs w:val="24"/>
        </w:rPr>
        <w:t xml:space="preserve"> </w:t>
      </w:r>
      <w:r w:rsidRPr="00654CB9">
        <w:rPr>
          <w:rFonts w:ascii="Times New Roman" w:hAnsi="Times New Roman" w:cs="Times New Roman"/>
          <w:szCs w:val="24"/>
        </w:rPr>
        <w:t>Gminy Olsztyn</w:t>
      </w:r>
      <w:r w:rsidRPr="00654CB9">
        <w:rPr>
          <w:rFonts w:ascii="Times New Roman" w:hAnsi="Times New Roman" w:cs="Times New Roman"/>
          <w:szCs w:val="24"/>
        </w:rPr>
        <w:t xml:space="preserve">, </w:t>
      </w:r>
      <w:r w:rsidRPr="00654CB9">
        <w:rPr>
          <w:rFonts w:ascii="Times New Roman" w:hAnsi="Times New Roman" w:cs="Times New Roman"/>
          <w:b/>
          <w:bCs/>
          <w:szCs w:val="24"/>
        </w:rPr>
        <w:t>nr rob. 332/26</w:t>
      </w:r>
    </w:p>
    <w:p w14:paraId="6AB956AC" w14:textId="477F33C7" w:rsidR="00D72920" w:rsidRDefault="00000000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rFonts w:ascii="Times New Roman" w:hAnsi="Times New Roman" w:cs="Times New Roman"/>
          <w:szCs w:val="24"/>
        </w:rPr>
      </w:pPr>
      <w:r w:rsidRPr="00703315">
        <w:rPr>
          <w:rFonts w:ascii="Times New Roman" w:hAnsi="Times New Roman" w:cs="Times New Roman"/>
          <w:b/>
          <w:bCs/>
          <w:szCs w:val="24"/>
        </w:rPr>
        <w:t>Sprawy różne</w:t>
      </w:r>
      <w:r w:rsidR="00F5215E">
        <w:rPr>
          <w:rFonts w:ascii="Times New Roman" w:hAnsi="Times New Roman" w:cs="Times New Roman"/>
          <w:szCs w:val="24"/>
        </w:rPr>
        <w:t>.</w:t>
      </w:r>
    </w:p>
    <w:p w14:paraId="182553C1" w14:textId="77777777" w:rsidR="00027DDE" w:rsidRDefault="00027DDE">
      <w:pPr>
        <w:pStyle w:val="Akapitzlist"/>
        <w:spacing w:before="240" w:line="360" w:lineRule="auto"/>
        <w:ind w:left="1134"/>
        <w:jc w:val="both"/>
        <w:rPr>
          <w:rFonts w:ascii="Times New Roman" w:hAnsi="Times New Roman" w:cs="Times New Roman"/>
          <w:szCs w:val="24"/>
        </w:rPr>
      </w:pPr>
    </w:p>
    <w:p w14:paraId="49E49909" w14:textId="77777777" w:rsidR="00027DDE" w:rsidRPr="00515B2E" w:rsidRDefault="00027DDE" w:rsidP="00027DDE">
      <w:pPr>
        <w:pStyle w:val="western"/>
        <w:spacing w:before="0" w:beforeAutospacing="0" w:after="0" w:line="360" w:lineRule="auto"/>
        <w:ind w:left="4243"/>
        <w:jc w:val="center"/>
        <w:rPr>
          <w:sz w:val="22"/>
          <w:szCs w:val="22"/>
        </w:rPr>
      </w:pPr>
      <w:r w:rsidRPr="00515B2E">
        <w:rPr>
          <w:b/>
          <w:bCs/>
          <w:sz w:val="22"/>
          <w:szCs w:val="22"/>
        </w:rPr>
        <w:t>Przewodniczący Komisji</w:t>
      </w:r>
    </w:p>
    <w:p w14:paraId="61CFB8BF" w14:textId="77777777" w:rsidR="00027DDE" w:rsidRPr="00515B2E" w:rsidRDefault="00027DDE" w:rsidP="00027DDE">
      <w:pPr>
        <w:pStyle w:val="NormalnyWeb"/>
        <w:spacing w:after="0" w:line="360" w:lineRule="auto"/>
        <w:ind w:left="4946" w:hanging="703"/>
        <w:jc w:val="center"/>
        <w:rPr>
          <w:sz w:val="22"/>
          <w:szCs w:val="22"/>
        </w:rPr>
      </w:pPr>
      <w:r w:rsidRPr="00515B2E">
        <w:rPr>
          <w:b/>
          <w:bCs/>
          <w:sz w:val="22"/>
          <w:szCs w:val="22"/>
        </w:rPr>
        <w:t>Tomasz Głażewski</w:t>
      </w:r>
    </w:p>
    <w:p w14:paraId="01CC3AD3" w14:textId="77777777" w:rsidR="00D72920" w:rsidRDefault="00000000">
      <w:pPr>
        <w:widowControl w:val="0"/>
        <w:tabs>
          <w:tab w:val="left" w:pos="900"/>
        </w:tabs>
        <w:jc w:val="both"/>
        <w:rPr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Zaproszeni goście:</w:t>
      </w:r>
    </w:p>
    <w:p w14:paraId="12F954FF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Prezydent Olsztyna Pan Robert Szewczyk,</w:t>
      </w:r>
    </w:p>
    <w:p w14:paraId="023E71CA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Przewodniczący Rady Miasta Pan Łukasz Łukaszewski,</w:t>
      </w:r>
    </w:p>
    <w:p w14:paraId="30A010E0" w14:textId="77777777" w:rsidR="00D72920" w:rsidRDefault="00000000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 Zastępca Prezydenta Pani Justyna Sarna-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Pezowicz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</w:t>
      </w:r>
    </w:p>
    <w:p w14:paraId="43A3B88E" w14:textId="7704351D" w:rsidR="00743DB9" w:rsidRDefault="00743D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III Zastępca Prezydenta Pan Marcin Szwarc,</w:t>
      </w:r>
    </w:p>
    <w:p w14:paraId="1B7EDEC9" w14:textId="6F010A44" w:rsidR="00743DB9" w:rsidRDefault="00743D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Miejski Inżynier Ruchu Pan Jakub Kwiatkowski</w:t>
      </w:r>
      <w:r w:rsidR="00654CB9">
        <w:rPr>
          <w:rFonts w:ascii="Times New Roman" w:hAnsi="Times New Roman" w:cs="Times New Roman"/>
          <w:i/>
          <w:sz w:val="20"/>
          <w:szCs w:val="20"/>
        </w:rPr>
        <w:t>,</w:t>
      </w:r>
    </w:p>
    <w:p w14:paraId="5765B05D" w14:textId="77777777" w:rsidR="00654CB9" w:rsidRDefault="00654CB9" w:rsidP="00654C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p.o. Dyrektora Wydziału Strategii i Funduszy Europejskich Pani Maja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Brdys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</w:p>
    <w:p w14:paraId="41403608" w14:textId="587A7EBC" w:rsidR="00654CB9" w:rsidRDefault="00654C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Inwestycji Miejskich Pan Krzysztof Śmieciński,</w:t>
      </w:r>
    </w:p>
    <w:p w14:paraId="7C1289B9" w14:textId="113EC604" w:rsidR="00654CB9" w:rsidRDefault="00654C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Kultury Pani Sylwia Naruszewicz,</w:t>
      </w:r>
    </w:p>
    <w:p w14:paraId="07652FE0" w14:textId="17626504" w:rsidR="00654CB9" w:rsidRDefault="00654C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Wydziału Zdrowia i Polityki Senioralnej Pani Dominika Klimkowska,</w:t>
      </w:r>
    </w:p>
    <w:p w14:paraId="46446C6E" w14:textId="352B7142" w:rsidR="00654CB9" w:rsidRDefault="00654C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Centrum Informatycznych Usług Wspólnych Olsztyna Pan Paweł Witkowski,</w:t>
      </w:r>
    </w:p>
    <w:p w14:paraId="705F241E" w14:textId="25B72A14" w:rsidR="00654CB9" w:rsidRDefault="00654C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Zarządu Dróg, Zieleni i Transportu w Olsztynie Pan Tomasz Krzysztoń,</w:t>
      </w:r>
    </w:p>
    <w:p w14:paraId="75E65778" w14:textId="5ADF2295" w:rsidR="00654CB9" w:rsidRDefault="00654C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Dyrektor Ośrodka Sportu i Rekreacji w Olsztynie Pan Jerzy Litwiński,</w:t>
      </w:r>
    </w:p>
    <w:p w14:paraId="26851DA4" w14:textId="745C9423" w:rsidR="00654CB9" w:rsidRDefault="00654CB9">
      <w:pPr>
        <w:pStyle w:val="Akapitzlist"/>
        <w:numPr>
          <w:ilvl w:val="0"/>
          <w:numId w:val="2"/>
        </w:numPr>
        <w:spacing w:after="0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Dyrektor Wydziału Geodezji i Gospodarki Nieruchomościami Pani Joanna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Kiełbowska</w:t>
      </w:r>
      <w:proofErr w:type="spellEnd"/>
    </w:p>
    <w:p w14:paraId="44938B2C" w14:textId="77777777" w:rsidR="00D72920" w:rsidRDefault="00D72920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42A9B687" w14:textId="0C62C097" w:rsidR="00D72920" w:rsidRDefault="00000000" w:rsidP="00A667C7">
      <w:pPr>
        <w:tabs>
          <w:tab w:val="left" w:pos="916"/>
          <w:tab w:val="left" w:pos="1832"/>
          <w:tab w:val="left" w:pos="2748"/>
          <w:tab w:val="left" w:pos="3664"/>
          <w:tab w:val="left" w:pos="5954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72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D7292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0BC5"/>
    <w:multiLevelType w:val="hybridMultilevel"/>
    <w:tmpl w:val="5C28C9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8A18B6"/>
    <w:multiLevelType w:val="hybridMultilevel"/>
    <w:tmpl w:val="0846CB7C"/>
    <w:lvl w:ilvl="0" w:tplc="F36E4EE4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2F2913"/>
    <w:multiLevelType w:val="hybridMultilevel"/>
    <w:tmpl w:val="115C70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1D41DB"/>
    <w:multiLevelType w:val="multilevel"/>
    <w:tmpl w:val="447CD5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EED264F"/>
    <w:multiLevelType w:val="hybridMultilevel"/>
    <w:tmpl w:val="D09C9A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096615"/>
    <w:multiLevelType w:val="multilevel"/>
    <w:tmpl w:val="FF96DB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630E508F"/>
    <w:multiLevelType w:val="multilevel"/>
    <w:tmpl w:val="6498AC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7E71CB4"/>
    <w:multiLevelType w:val="hybridMultilevel"/>
    <w:tmpl w:val="C0DC43F2"/>
    <w:lvl w:ilvl="0" w:tplc="85D6F7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2869893">
    <w:abstractNumId w:val="5"/>
  </w:num>
  <w:num w:numId="2" w16cid:durableId="493448166">
    <w:abstractNumId w:val="3"/>
  </w:num>
  <w:num w:numId="3" w16cid:durableId="665085610">
    <w:abstractNumId w:val="6"/>
  </w:num>
  <w:num w:numId="4" w16cid:durableId="1739473672">
    <w:abstractNumId w:val="4"/>
  </w:num>
  <w:num w:numId="5" w16cid:durableId="243996409">
    <w:abstractNumId w:val="0"/>
  </w:num>
  <w:num w:numId="6" w16cid:durableId="1794909106">
    <w:abstractNumId w:val="2"/>
  </w:num>
  <w:num w:numId="7" w16cid:durableId="1899049826">
    <w:abstractNumId w:val="7"/>
  </w:num>
  <w:num w:numId="8" w16cid:durableId="343167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920"/>
    <w:rsid w:val="00027DDE"/>
    <w:rsid w:val="000F0491"/>
    <w:rsid w:val="000F7F41"/>
    <w:rsid w:val="00204793"/>
    <w:rsid w:val="00405FFA"/>
    <w:rsid w:val="004173DD"/>
    <w:rsid w:val="00514976"/>
    <w:rsid w:val="00520CEA"/>
    <w:rsid w:val="005871A5"/>
    <w:rsid w:val="00654CB9"/>
    <w:rsid w:val="00691CBE"/>
    <w:rsid w:val="006921E7"/>
    <w:rsid w:val="00703315"/>
    <w:rsid w:val="007138F5"/>
    <w:rsid w:val="00743DB9"/>
    <w:rsid w:val="008915F1"/>
    <w:rsid w:val="009125DD"/>
    <w:rsid w:val="009F7D52"/>
    <w:rsid w:val="00A45506"/>
    <w:rsid w:val="00A667C7"/>
    <w:rsid w:val="00A8147A"/>
    <w:rsid w:val="00A96531"/>
    <w:rsid w:val="00B91660"/>
    <w:rsid w:val="00C12818"/>
    <w:rsid w:val="00C23F9B"/>
    <w:rsid w:val="00CB36F5"/>
    <w:rsid w:val="00CB7C64"/>
    <w:rsid w:val="00D72920"/>
    <w:rsid w:val="00D90052"/>
    <w:rsid w:val="00DF7FEB"/>
    <w:rsid w:val="00E27C5A"/>
    <w:rsid w:val="00F5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45C"/>
  <w15:docId w15:val="{170E36F0-F99F-42AB-8D02-F9613C3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qFormat/>
    <w:rsid w:val="00D3402A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119D2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923C42"/>
    <w:rPr>
      <w:b/>
      <w:b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3402A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qFormat/>
    <w:rsid w:val="00D340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27DD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27DDE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BFA44-6578-46B8-9655-15ED70209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2431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holoszkiewicz.ilona</dc:creator>
  <dc:description/>
  <cp:lastModifiedBy>Ilona Hołoszkiewicz</cp:lastModifiedBy>
  <cp:revision>198</cp:revision>
  <cp:lastPrinted>2026-02-13T10:05:00Z</cp:lastPrinted>
  <dcterms:created xsi:type="dcterms:W3CDTF">2019-02-06T12:57:00Z</dcterms:created>
  <dcterms:modified xsi:type="dcterms:W3CDTF">2026-03-13T12:37:00Z</dcterms:modified>
  <dc:language>pl-PL</dc:language>
</cp:coreProperties>
</file>