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BD20" w14:textId="2C33233F" w:rsidR="00571180" w:rsidRDefault="00571180" w:rsidP="00571180">
      <w:pPr>
        <w:jc w:val="center"/>
      </w:pPr>
      <w:r>
        <w:t>OGŁOSZENIE O PRZYZNANYCH STYPENDIACH ARTYSTYCZNYCH.</w:t>
      </w:r>
    </w:p>
    <w:p w14:paraId="566E0684" w14:textId="77777777" w:rsidR="00571180" w:rsidRDefault="00571180"/>
    <w:p w14:paraId="429E773F" w14:textId="27EF3DEA" w:rsidR="00571180" w:rsidRPr="00571180" w:rsidRDefault="00571180" w:rsidP="00571180">
      <w:r>
        <w:rPr>
          <w:b/>
          <w:bCs/>
        </w:rPr>
        <w:t>In</w:t>
      </w:r>
      <w:r w:rsidRPr="00571180">
        <w:rPr>
          <w:b/>
          <w:bCs/>
        </w:rPr>
        <w:t>formacja o przyznaniu stypendiów artystycznych w 2026 roku</w:t>
      </w:r>
    </w:p>
    <w:p w14:paraId="5451850D" w14:textId="77777777" w:rsidR="00571180" w:rsidRPr="00571180" w:rsidRDefault="00571180" w:rsidP="00571180">
      <w:r w:rsidRPr="00571180">
        <w:t xml:space="preserve">Na podstawie </w:t>
      </w:r>
      <w:r w:rsidRPr="00571180">
        <w:rPr>
          <w:b/>
          <w:bCs/>
        </w:rPr>
        <w:t>Zarządzenia Nr 80 Prezydenta Olsztyna z dnia 9 marca 2026 r. w sprawie przyznania stypendiów w zakresie twórczości artystycznej, upowszechniania kultury oraz opieki nad zabytkami w 2026 roku</w:t>
      </w:r>
      <w:r w:rsidRPr="00571180">
        <w:t>, informuje się, że Prezydent Olsztyna przyznał stypendia następującym osobom:</w:t>
      </w:r>
    </w:p>
    <w:p w14:paraId="566A2368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Emilia Kołak</w:t>
      </w:r>
    </w:p>
    <w:p w14:paraId="40DD24E6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Gabriela Stepnowska</w:t>
      </w:r>
    </w:p>
    <w:p w14:paraId="7EDD5668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Damian Ordakowski</w:t>
      </w:r>
    </w:p>
    <w:p w14:paraId="0C48BF3B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Emilia Mielnicka</w:t>
      </w:r>
    </w:p>
    <w:p w14:paraId="5DDD0031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Kamil Kamiński</w:t>
      </w:r>
    </w:p>
    <w:p w14:paraId="025D35C4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Jakub Łukasz Syrkowski</w:t>
      </w:r>
    </w:p>
    <w:p w14:paraId="4CE44B23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Adam Żejmo</w:t>
      </w:r>
    </w:p>
    <w:p w14:paraId="6D235AA0" w14:textId="77777777" w:rsidR="00571180" w:rsidRPr="00571180" w:rsidRDefault="00571180" w:rsidP="00571180">
      <w:pPr>
        <w:numPr>
          <w:ilvl w:val="0"/>
          <w:numId w:val="1"/>
        </w:numPr>
      </w:pPr>
      <w:r w:rsidRPr="00571180">
        <w:t>Katarzyna Wojnar</w:t>
      </w:r>
    </w:p>
    <w:p w14:paraId="0058A5F6" w14:textId="77777777" w:rsidR="00571180" w:rsidRDefault="00571180" w:rsidP="00571180">
      <w:r w:rsidRPr="00571180">
        <w:rPr>
          <w:b/>
          <w:bCs/>
        </w:rPr>
        <w:t>Podstawa:</w:t>
      </w:r>
      <w:r w:rsidRPr="00571180">
        <w:t xml:space="preserve"> Zarządzenie Nr 80 Prezydenta Olsztyna z dnia 9 marca 2026 r.</w:t>
      </w:r>
    </w:p>
    <w:p w14:paraId="11BC10D9" w14:textId="511D2384" w:rsidR="00571180" w:rsidRPr="00203ED1" w:rsidRDefault="00571180" w:rsidP="00571180">
      <w:pPr>
        <w:rPr>
          <w:lang w:val="en-US"/>
        </w:rPr>
      </w:pPr>
      <w:r w:rsidRPr="00203ED1">
        <w:rPr>
          <w:lang w:val="en-US"/>
        </w:rPr>
        <w:t xml:space="preserve">Link: </w:t>
      </w:r>
      <w:r w:rsidRPr="00203ED1">
        <w:rPr>
          <w:color w:val="0070C0"/>
          <w:u w:val="single"/>
          <w:lang w:val="en-US"/>
        </w:rPr>
        <w:t>https://prawomiejscowe.pl/UrzadMiastaOlsztyna/document/1284631/Zarzadzenie-80</w:t>
      </w:r>
    </w:p>
    <w:p w14:paraId="63039F25" w14:textId="77777777" w:rsidR="00571180" w:rsidRPr="00203ED1" w:rsidRDefault="00571180">
      <w:pPr>
        <w:rPr>
          <w:lang w:val="en-US"/>
        </w:rPr>
      </w:pPr>
    </w:p>
    <w:sectPr w:rsidR="00571180" w:rsidRPr="0020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65B"/>
    <w:multiLevelType w:val="multilevel"/>
    <w:tmpl w:val="57D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67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80"/>
    <w:rsid w:val="00203ED1"/>
    <w:rsid w:val="00571180"/>
    <w:rsid w:val="00C33CB5"/>
    <w:rsid w:val="00C4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7B0A"/>
  <w15:chartTrackingRefBased/>
  <w15:docId w15:val="{3D4BC8C4-2EF7-4FD7-BC8A-0B241F8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1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1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1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Bielak</dc:creator>
  <cp:keywords/>
  <dc:description/>
  <cp:lastModifiedBy>Anna Pakulska</cp:lastModifiedBy>
  <cp:revision>2</cp:revision>
  <dcterms:created xsi:type="dcterms:W3CDTF">2026-03-13T13:03:00Z</dcterms:created>
  <dcterms:modified xsi:type="dcterms:W3CDTF">2026-03-13T13:03:00Z</dcterms:modified>
</cp:coreProperties>
</file>