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F734D" w14:textId="11107B84" w:rsidR="00F030D2" w:rsidRDefault="00681EA7" w:rsidP="00F030D2">
      <w:pPr>
        <w:ind w:right="-1"/>
      </w:pPr>
      <w:r>
        <w:t>Prezydent Olsztyna</w:t>
      </w:r>
      <w:r>
        <w:tab/>
      </w:r>
      <w:r>
        <w:tab/>
      </w:r>
      <w:r>
        <w:tab/>
      </w:r>
      <w:r>
        <w:tab/>
      </w:r>
      <w:r>
        <w:tab/>
      </w:r>
      <w:r>
        <w:tab/>
      </w:r>
      <w:r>
        <w:tab/>
      </w:r>
      <w:r>
        <w:tab/>
      </w:r>
      <w:r w:rsidR="00F030D2">
        <w:t>Data:</w:t>
      </w:r>
      <w:r w:rsidR="0077045A">
        <w:t xml:space="preserve"> 13.03.2026 r.</w:t>
      </w:r>
      <w:r>
        <w:tab/>
      </w:r>
      <w:r>
        <w:tab/>
      </w:r>
    </w:p>
    <w:p w14:paraId="5A6756A5" w14:textId="77777777" w:rsidR="00F030D2" w:rsidRDefault="00F030D2" w:rsidP="00F030D2">
      <w:pPr>
        <w:ind w:right="-1"/>
      </w:pPr>
      <w:r>
        <w:t>Plac Jana Pawła II 1</w:t>
      </w:r>
      <w:r>
        <w:tab/>
      </w:r>
      <w:r>
        <w:tab/>
      </w:r>
      <w:r>
        <w:tab/>
      </w:r>
      <w:r>
        <w:tab/>
      </w:r>
      <w:r>
        <w:tab/>
        <w:t xml:space="preserve">                    </w:t>
      </w:r>
    </w:p>
    <w:p w14:paraId="4973D394" w14:textId="77777777" w:rsidR="00F030D2" w:rsidRDefault="00F030D2" w:rsidP="00F030D2">
      <w:pPr>
        <w:pStyle w:val="Nagwek1"/>
      </w:pPr>
      <w:r>
        <w:tab/>
      </w:r>
    </w:p>
    <w:p w14:paraId="7B88B439" w14:textId="77777777" w:rsidR="00F030D2" w:rsidRDefault="00F030D2" w:rsidP="00F030D2">
      <w:pPr>
        <w:pStyle w:val="Nagwek1"/>
      </w:pPr>
      <w:r>
        <w:t>OGŁOSZENIE</w:t>
      </w:r>
      <w:r w:rsidR="000C7FDA">
        <w:t xml:space="preserve"> </w:t>
      </w:r>
    </w:p>
    <w:p w14:paraId="4676D848" w14:textId="77777777" w:rsidR="00F030D2" w:rsidRDefault="00F030D2" w:rsidP="00F030D2">
      <w:pPr>
        <w:pStyle w:val="Nagwek1"/>
      </w:pPr>
    </w:p>
    <w:p w14:paraId="58541972" w14:textId="207F7A22" w:rsidR="004A45EE" w:rsidRPr="00E74D91" w:rsidRDefault="00AB0A39" w:rsidP="007D04F3">
      <w:pPr>
        <w:pStyle w:val="western"/>
        <w:spacing w:before="0" w:after="0" w:line="360" w:lineRule="auto"/>
        <w:ind w:left="-426"/>
        <w:jc w:val="center"/>
        <w:rPr>
          <w:b/>
        </w:rPr>
      </w:pPr>
      <w:r>
        <w:rPr>
          <w:rFonts w:ascii="Arial" w:hAnsi="Arial" w:cs="Arial"/>
          <w:b/>
        </w:rPr>
        <w:t xml:space="preserve">     </w:t>
      </w:r>
      <w:r w:rsidR="00F030D2" w:rsidRPr="00E74D91">
        <w:rPr>
          <w:rFonts w:ascii="Arial" w:hAnsi="Arial" w:cs="Arial"/>
          <w:b/>
        </w:rPr>
        <w:t xml:space="preserve">o </w:t>
      </w:r>
      <w:r w:rsidR="00AC7548">
        <w:rPr>
          <w:rFonts w:ascii="Arial" w:hAnsi="Arial" w:cs="Arial"/>
          <w:b/>
        </w:rPr>
        <w:t>przedłużeniu terminu na zbieranie uwag do</w:t>
      </w:r>
      <w:r w:rsidR="000C7FDA" w:rsidRPr="00E74D91">
        <w:rPr>
          <w:rFonts w:ascii="Arial" w:hAnsi="Arial" w:cs="Arial"/>
          <w:b/>
        </w:rPr>
        <w:t xml:space="preserve"> projektu</w:t>
      </w:r>
      <w:r w:rsidR="000B5777" w:rsidRPr="00E74D91">
        <w:rPr>
          <w:rFonts w:ascii="Arial" w:hAnsi="Arial" w:cs="Arial"/>
          <w:b/>
        </w:rPr>
        <w:t xml:space="preserve"> </w:t>
      </w:r>
      <w:r w:rsidR="00114369">
        <w:rPr>
          <w:rFonts w:ascii="Arial" w:hAnsi="Arial" w:cs="Arial"/>
          <w:b/>
        </w:rPr>
        <w:t>P</w:t>
      </w:r>
      <w:r w:rsidR="007D04F3">
        <w:rPr>
          <w:rFonts w:ascii="Arial" w:hAnsi="Arial" w:cs="Arial"/>
          <w:b/>
          <w:bCs/>
        </w:rPr>
        <w:t>lanu ogólnego Olsztyna</w:t>
      </w:r>
    </w:p>
    <w:p w14:paraId="2D611BB5" w14:textId="77777777" w:rsidR="00B77D98" w:rsidRPr="000C7FDA" w:rsidRDefault="00B77D98" w:rsidP="00B77D98">
      <w:pPr>
        <w:pStyle w:val="Tekstpodstawowy"/>
        <w:suppressAutoHyphens/>
        <w:spacing w:after="0"/>
        <w:jc w:val="center"/>
        <w:rPr>
          <w:b/>
          <w:bCs/>
          <w:szCs w:val="24"/>
        </w:rPr>
      </w:pPr>
    </w:p>
    <w:p w14:paraId="0170BACF" w14:textId="77A2D8A3" w:rsidR="000C7FDA" w:rsidRPr="0077045A" w:rsidRDefault="00F030D2" w:rsidP="00952FCE">
      <w:pPr>
        <w:pStyle w:val="western"/>
        <w:spacing w:before="0" w:after="0" w:line="360" w:lineRule="auto"/>
        <w:jc w:val="both"/>
        <w:rPr>
          <w:rFonts w:ascii="Arial" w:hAnsi="Arial" w:cs="Arial"/>
          <w:b/>
          <w:bCs/>
        </w:rPr>
      </w:pPr>
      <w:r w:rsidRPr="0077045A">
        <w:rPr>
          <w:rFonts w:ascii="Arial" w:hAnsi="Arial" w:cs="Arial"/>
        </w:rPr>
        <w:t xml:space="preserve">Na podstawie art. </w:t>
      </w:r>
      <w:r w:rsidR="007D04F3" w:rsidRPr="0077045A">
        <w:rPr>
          <w:rFonts w:ascii="Arial" w:hAnsi="Arial" w:cs="Arial"/>
        </w:rPr>
        <w:t>13i</w:t>
      </w:r>
      <w:r w:rsidR="000C7FDA" w:rsidRPr="0077045A">
        <w:rPr>
          <w:rFonts w:ascii="Arial" w:hAnsi="Arial" w:cs="Arial"/>
        </w:rPr>
        <w:t xml:space="preserve">, </w:t>
      </w:r>
      <w:r w:rsidR="007D04F3" w:rsidRPr="0077045A">
        <w:rPr>
          <w:rFonts w:ascii="Arial" w:hAnsi="Arial" w:cs="Arial"/>
        </w:rPr>
        <w:t>ust.</w:t>
      </w:r>
      <w:r w:rsidR="008213DD" w:rsidRPr="0077045A">
        <w:rPr>
          <w:rFonts w:ascii="Arial" w:hAnsi="Arial" w:cs="Arial"/>
        </w:rPr>
        <w:t xml:space="preserve"> </w:t>
      </w:r>
      <w:r w:rsidR="007D04F3" w:rsidRPr="0077045A">
        <w:rPr>
          <w:rFonts w:ascii="Arial" w:hAnsi="Arial" w:cs="Arial"/>
        </w:rPr>
        <w:t>3 pkt 8</w:t>
      </w:r>
      <w:r w:rsidRPr="0077045A">
        <w:rPr>
          <w:rFonts w:ascii="Arial" w:hAnsi="Arial" w:cs="Arial"/>
        </w:rPr>
        <w:t xml:space="preserve"> ustawy z dnia 27 marca 2003 r. o planowaniu i</w:t>
      </w:r>
      <w:r w:rsidR="00AC7548" w:rsidRPr="0077045A">
        <w:rPr>
          <w:rFonts w:ascii="Arial" w:hAnsi="Arial" w:cs="Arial"/>
        </w:rPr>
        <w:t> </w:t>
      </w:r>
      <w:r w:rsidRPr="0077045A">
        <w:rPr>
          <w:rFonts w:ascii="Arial" w:hAnsi="Arial" w:cs="Arial"/>
        </w:rPr>
        <w:t>zago</w:t>
      </w:r>
      <w:r w:rsidRPr="0077045A">
        <w:rPr>
          <w:rFonts w:ascii="Arial" w:hAnsi="Arial" w:cs="Arial"/>
        </w:rPr>
        <w:softHyphen/>
        <w:t>spodarowaniu przestrzennym (</w:t>
      </w:r>
      <w:proofErr w:type="spellStart"/>
      <w:r w:rsidRPr="0077045A">
        <w:rPr>
          <w:rFonts w:ascii="Arial" w:hAnsi="Arial" w:cs="Arial"/>
        </w:rPr>
        <w:t>t.j</w:t>
      </w:r>
      <w:proofErr w:type="spellEnd"/>
      <w:r w:rsidRPr="0077045A">
        <w:rPr>
          <w:rFonts w:ascii="Arial" w:hAnsi="Arial" w:cs="Arial"/>
        </w:rPr>
        <w:t>. Dz. U. z 202</w:t>
      </w:r>
      <w:r w:rsidR="00E74D91" w:rsidRPr="0077045A">
        <w:rPr>
          <w:rFonts w:ascii="Arial" w:hAnsi="Arial" w:cs="Arial"/>
        </w:rPr>
        <w:t>4</w:t>
      </w:r>
      <w:r w:rsidRPr="0077045A">
        <w:rPr>
          <w:rFonts w:ascii="Arial" w:hAnsi="Arial" w:cs="Arial"/>
        </w:rPr>
        <w:t xml:space="preserve"> r. poz. </w:t>
      </w:r>
      <w:r w:rsidR="00E74D91" w:rsidRPr="0077045A">
        <w:rPr>
          <w:rFonts w:ascii="Arial" w:hAnsi="Arial" w:cs="Arial"/>
        </w:rPr>
        <w:t>1130</w:t>
      </w:r>
      <w:r w:rsidR="007D04F3" w:rsidRPr="0077045A">
        <w:rPr>
          <w:rFonts w:ascii="Arial" w:hAnsi="Arial" w:cs="Arial"/>
        </w:rPr>
        <w:t xml:space="preserve"> ze zm.</w:t>
      </w:r>
      <w:r w:rsidR="00C041F1" w:rsidRPr="0077045A">
        <w:rPr>
          <w:rFonts w:ascii="Arial" w:hAnsi="Arial" w:cs="Arial"/>
        </w:rPr>
        <w:t>)</w:t>
      </w:r>
      <w:r w:rsidR="007F78AB" w:rsidRPr="0077045A">
        <w:rPr>
          <w:rFonts w:ascii="Arial" w:hAnsi="Arial" w:cs="Arial"/>
        </w:rPr>
        <w:t xml:space="preserve"> </w:t>
      </w:r>
      <w:r w:rsidR="0077045A" w:rsidRPr="0077045A">
        <w:rPr>
          <w:rFonts w:ascii="Arial" w:hAnsi="Arial" w:cs="Arial"/>
        </w:rPr>
        <w:t>oraz art. 39 ust. 1 pkt</w:t>
      </w:r>
      <w:r w:rsidR="0077045A" w:rsidRPr="0077045A">
        <w:rPr>
          <w:rFonts w:ascii="Arial" w:hAnsi="Arial" w:cs="Arial"/>
        </w:rPr>
        <w:t> </w:t>
      </w:r>
      <w:r w:rsidR="0077045A" w:rsidRPr="0077045A">
        <w:rPr>
          <w:rFonts w:ascii="Arial" w:hAnsi="Arial" w:cs="Arial"/>
        </w:rPr>
        <w:t>2-5 i art. 54 ust. 2 ustawy z dnia 3 października 2008 r. o udostępnianiu informacji o</w:t>
      </w:r>
      <w:r w:rsidR="0077045A" w:rsidRPr="0077045A">
        <w:rPr>
          <w:rFonts w:ascii="Arial" w:hAnsi="Arial" w:cs="Arial"/>
        </w:rPr>
        <w:t> </w:t>
      </w:r>
      <w:r w:rsidR="0077045A" w:rsidRPr="0077045A">
        <w:rPr>
          <w:rFonts w:ascii="Arial" w:hAnsi="Arial" w:cs="Arial"/>
        </w:rPr>
        <w:t>środowisku jego ochronie, udziale społeczeństwa w ochronie środowiska oraz o ocenach oddziaływania na środowisko (</w:t>
      </w:r>
      <w:proofErr w:type="spellStart"/>
      <w:r w:rsidR="0077045A" w:rsidRPr="0077045A">
        <w:rPr>
          <w:rFonts w:ascii="Arial" w:hAnsi="Arial" w:cs="Arial"/>
        </w:rPr>
        <w:t>t.j</w:t>
      </w:r>
      <w:proofErr w:type="spellEnd"/>
      <w:r w:rsidR="0077045A" w:rsidRPr="0077045A">
        <w:rPr>
          <w:rFonts w:ascii="Arial" w:hAnsi="Arial" w:cs="Arial"/>
        </w:rPr>
        <w:t>. Dz.U. z 2024 r. poz. 1112 ze zm.)</w:t>
      </w:r>
      <w:r w:rsidR="0077045A">
        <w:rPr>
          <w:rFonts w:ascii="Arial" w:hAnsi="Arial" w:cs="Arial"/>
        </w:rPr>
        <w:t xml:space="preserve"> </w:t>
      </w:r>
      <w:r w:rsidR="007D04F3" w:rsidRPr="0077045A">
        <w:rPr>
          <w:rFonts w:ascii="Arial" w:hAnsi="Arial" w:cs="Arial"/>
        </w:rPr>
        <w:t xml:space="preserve">w związku z </w:t>
      </w:r>
      <w:r w:rsidR="007D04F3" w:rsidRPr="0077045A">
        <w:rPr>
          <w:rFonts w:ascii="Arial" w:hAnsi="Arial" w:cs="Arial"/>
          <w:u w:color="000000"/>
        </w:rPr>
        <w:t>uchwał</w:t>
      </w:r>
      <w:r w:rsidR="009454DA" w:rsidRPr="0077045A">
        <w:rPr>
          <w:rFonts w:ascii="Arial" w:hAnsi="Arial" w:cs="Arial"/>
          <w:u w:color="000000"/>
        </w:rPr>
        <w:t>ą</w:t>
      </w:r>
      <w:r w:rsidR="005419D1" w:rsidRPr="0077045A">
        <w:rPr>
          <w:rFonts w:ascii="Arial" w:hAnsi="Arial" w:cs="Arial"/>
          <w:u w:color="000000"/>
        </w:rPr>
        <w:t xml:space="preserve"> Nr</w:t>
      </w:r>
      <w:r w:rsidR="00AC7548" w:rsidRPr="0077045A">
        <w:rPr>
          <w:rFonts w:ascii="Arial" w:hAnsi="Arial" w:cs="Arial"/>
          <w:u w:color="000000"/>
        </w:rPr>
        <w:t> </w:t>
      </w:r>
      <w:r w:rsidR="007D04F3" w:rsidRPr="0077045A">
        <w:rPr>
          <w:rFonts w:ascii="Arial" w:hAnsi="Arial" w:cs="Arial"/>
        </w:rPr>
        <w:t>V/62/24</w:t>
      </w:r>
      <w:r w:rsidR="00E74D91" w:rsidRPr="0077045A">
        <w:rPr>
          <w:rFonts w:ascii="Arial" w:hAnsi="Arial" w:cs="Arial"/>
        </w:rPr>
        <w:t xml:space="preserve"> </w:t>
      </w:r>
      <w:r w:rsidR="007D04F3" w:rsidRPr="0077045A">
        <w:rPr>
          <w:rFonts w:ascii="Arial" w:hAnsi="Arial" w:cs="Arial"/>
        </w:rPr>
        <w:t xml:space="preserve">Rady Miasta Olsztyna </w:t>
      </w:r>
      <w:r w:rsidR="00E74D91" w:rsidRPr="0077045A">
        <w:rPr>
          <w:rFonts w:ascii="Arial" w:hAnsi="Arial" w:cs="Arial"/>
        </w:rPr>
        <w:t xml:space="preserve">z dnia </w:t>
      </w:r>
      <w:r w:rsidR="007D04F3" w:rsidRPr="0077045A">
        <w:rPr>
          <w:rFonts w:ascii="Arial" w:hAnsi="Arial" w:cs="Arial"/>
        </w:rPr>
        <w:t>25</w:t>
      </w:r>
      <w:r w:rsidR="00E74D91" w:rsidRPr="0077045A">
        <w:rPr>
          <w:rFonts w:ascii="Arial" w:hAnsi="Arial" w:cs="Arial"/>
        </w:rPr>
        <w:t> </w:t>
      </w:r>
      <w:r w:rsidR="007D04F3" w:rsidRPr="0077045A">
        <w:rPr>
          <w:rFonts w:ascii="Arial" w:hAnsi="Arial" w:cs="Arial"/>
        </w:rPr>
        <w:t>września</w:t>
      </w:r>
      <w:r w:rsidR="00E74D91" w:rsidRPr="0077045A">
        <w:rPr>
          <w:rFonts w:ascii="Arial" w:hAnsi="Arial" w:cs="Arial"/>
        </w:rPr>
        <w:t xml:space="preserve"> 2024 </w:t>
      </w:r>
      <w:r w:rsidR="007D04F3" w:rsidRPr="0077045A">
        <w:rPr>
          <w:rFonts w:ascii="Arial" w:hAnsi="Arial" w:cs="Arial"/>
        </w:rPr>
        <w:t xml:space="preserve">r. </w:t>
      </w:r>
      <w:r w:rsidR="005419D1" w:rsidRPr="0077045A">
        <w:rPr>
          <w:rFonts w:ascii="Arial" w:hAnsi="Arial" w:cs="Arial"/>
          <w:u w:color="000000"/>
        </w:rPr>
        <w:t xml:space="preserve">o przystąpieniu do sporządzenia </w:t>
      </w:r>
      <w:r w:rsidR="007D04F3" w:rsidRPr="0077045A">
        <w:rPr>
          <w:rFonts w:ascii="Arial" w:hAnsi="Arial" w:cs="Arial"/>
          <w:u w:color="000000"/>
        </w:rPr>
        <w:t>planu ogólnego Olsztyna</w:t>
      </w:r>
      <w:r w:rsidR="005419D1" w:rsidRPr="0077045A">
        <w:rPr>
          <w:rFonts w:ascii="Arial" w:hAnsi="Arial" w:cs="Arial"/>
          <w:u w:color="000000"/>
        </w:rPr>
        <w:t xml:space="preserve"> </w:t>
      </w:r>
      <w:r w:rsidR="007D04F3" w:rsidRPr="0077045A">
        <w:rPr>
          <w:rFonts w:ascii="Arial" w:hAnsi="Arial" w:cs="Arial"/>
          <w:b/>
        </w:rPr>
        <w:t>zawiadamiam</w:t>
      </w:r>
      <w:r w:rsidRPr="0077045A">
        <w:rPr>
          <w:rFonts w:ascii="Arial" w:hAnsi="Arial" w:cs="Arial"/>
          <w:b/>
        </w:rPr>
        <w:t xml:space="preserve"> o </w:t>
      </w:r>
      <w:r w:rsidR="00AC7548" w:rsidRPr="0077045A">
        <w:rPr>
          <w:rFonts w:ascii="Arial" w:hAnsi="Arial" w:cs="Arial"/>
          <w:b/>
        </w:rPr>
        <w:t>przedłużeniu terminu na zbieranie uwag do</w:t>
      </w:r>
      <w:r w:rsidR="00613504" w:rsidRPr="0077045A">
        <w:rPr>
          <w:rFonts w:ascii="Arial" w:hAnsi="Arial" w:cs="Arial"/>
          <w:b/>
        </w:rPr>
        <w:t xml:space="preserve"> projektu </w:t>
      </w:r>
      <w:r w:rsidR="00114369" w:rsidRPr="0077045A">
        <w:rPr>
          <w:rFonts w:ascii="Arial" w:hAnsi="Arial" w:cs="Arial"/>
          <w:b/>
        </w:rPr>
        <w:t>P</w:t>
      </w:r>
      <w:r w:rsidR="007D04F3" w:rsidRPr="0077045A">
        <w:rPr>
          <w:rFonts w:ascii="Arial" w:hAnsi="Arial" w:cs="Arial"/>
          <w:b/>
          <w:bCs/>
        </w:rPr>
        <w:t xml:space="preserve">lanu ogólnego Olsztyna </w:t>
      </w:r>
      <w:r w:rsidR="0077045A">
        <w:rPr>
          <w:rFonts w:ascii="Arial" w:hAnsi="Arial" w:cs="Arial"/>
          <w:b/>
          <w:bCs/>
        </w:rPr>
        <w:t xml:space="preserve">oraz </w:t>
      </w:r>
      <w:r w:rsidR="0077045A" w:rsidRPr="0077045A">
        <w:rPr>
          <w:rFonts w:ascii="Arial" w:hAnsi="Arial" w:cs="Arial"/>
          <w:b/>
          <w:bCs/>
        </w:rPr>
        <w:t>prognozy</w:t>
      </w:r>
      <w:r w:rsidR="0077045A" w:rsidRPr="0077045A">
        <w:rPr>
          <w:rFonts w:ascii="Arial" w:hAnsi="Arial" w:cs="Arial"/>
          <w:b/>
          <w:bCs/>
        </w:rPr>
        <w:t xml:space="preserve"> oddziaływania na środowisko</w:t>
      </w:r>
      <w:r w:rsidR="0077045A" w:rsidRPr="0077045A">
        <w:rPr>
          <w:rFonts w:ascii="Arial" w:hAnsi="Arial" w:cs="Arial"/>
          <w:b/>
          <w:bCs/>
        </w:rPr>
        <w:t xml:space="preserve"> </w:t>
      </w:r>
      <w:r w:rsidR="00AC7548" w:rsidRPr="0077045A">
        <w:rPr>
          <w:rFonts w:ascii="Arial" w:hAnsi="Arial" w:cs="Arial"/>
          <w:b/>
          <w:bCs/>
        </w:rPr>
        <w:t xml:space="preserve">do dnia 20 marca 2026r. </w:t>
      </w:r>
    </w:p>
    <w:p w14:paraId="4B7BF1B1" w14:textId="58C6B5B2" w:rsidR="007A7FDC" w:rsidRPr="00AB0A39" w:rsidRDefault="007A7FDC" w:rsidP="00AC7548">
      <w:pPr>
        <w:pStyle w:val="western"/>
        <w:spacing w:before="0" w:after="0" w:line="360" w:lineRule="auto"/>
        <w:jc w:val="both"/>
        <w:rPr>
          <w:rFonts w:ascii="Arial" w:hAnsi="Arial" w:cs="Arial"/>
        </w:rPr>
      </w:pPr>
    </w:p>
    <w:p w14:paraId="6CF3F77A" w14:textId="4F8FFD17" w:rsidR="0091342D" w:rsidRPr="00AB0A39" w:rsidRDefault="0091342D" w:rsidP="007A7FDC">
      <w:pPr>
        <w:pStyle w:val="western"/>
        <w:spacing w:before="0" w:after="0" w:line="360" w:lineRule="auto"/>
        <w:jc w:val="both"/>
        <w:rPr>
          <w:rFonts w:ascii="Arial" w:hAnsi="Arial" w:cs="Arial"/>
          <w:b/>
        </w:rPr>
      </w:pPr>
      <w:r w:rsidRPr="00AB0A39">
        <w:rPr>
          <w:rFonts w:ascii="Arial" w:hAnsi="Arial" w:cs="Arial"/>
        </w:rPr>
        <w:t>Projekt planu ogólnego Olsztyna wraz z uzasadnieniem oraz prognozą oddziaływania na środowisko</w:t>
      </w:r>
      <w:r w:rsidR="00B263B3" w:rsidRPr="00AB0A39">
        <w:rPr>
          <w:rFonts w:ascii="Arial" w:hAnsi="Arial" w:cs="Arial"/>
        </w:rPr>
        <w:t xml:space="preserve"> dostępny </w:t>
      </w:r>
      <w:r w:rsidR="00D24569" w:rsidRPr="00AB0A39">
        <w:rPr>
          <w:rFonts w:ascii="Arial" w:hAnsi="Arial" w:cs="Arial"/>
        </w:rPr>
        <w:t>jest</w:t>
      </w:r>
      <w:r w:rsidR="00B263B3" w:rsidRPr="00AB0A39">
        <w:rPr>
          <w:rFonts w:ascii="Arial" w:hAnsi="Arial" w:cs="Arial"/>
        </w:rPr>
        <w:t xml:space="preserve"> na stronie internetowej</w:t>
      </w:r>
      <w:r w:rsidR="00D24569" w:rsidRPr="00AB0A39">
        <w:rPr>
          <w:rFonts w:ascii="Arial" w:hAnsi="Arial" w:cs="Arial"/>
          <w:b/>
        </w:rPr>
        <w:t xml:space="preserve"> </w:t>
      </w:r>
      <w:hyperlink r:id="rId5" w:history="1">
        <w:r w:rsidR="00D24569" w:rsidRPr="00D63819">
          <w:rPr>
            <w:rStyle w:val="Hipercze"/>
            <w:rFonts w:ascii="Arial" w:hAnsi="Arial" w:cs="Arial"/>
            <w:b/>
          </w:rPr>
          <w:t>bip.olsztyn.eu</w:t>
        </w:r>
      </w:hyperlink>
      <w:r w:rsidR="007A7FDC" w:rsidRPr="00AB0A39">
        <w:rPr>
          <w:rFonts w:ascii="Arial" w:hAnsi="Arial" w:cs="Arial"/>
        </w:rPr>
        <w:t xml:space="preserve"> (zakładka</w:t>
      </w:r>
      <w:r w:rsidR="00C5098F" w:rsidRPr="00AB0A39">
        <w:rPr>
          <w:rFonts w:ascii="Arial" w:hAnsi="Arial" w:cs="Arial"/>
        </w:rPr>
        <w:t>:</w:t>
      </w:r>
      <w:r w:rsidR="007A7FDC" w:rsidRPr="00AB0A39">
        <w:rPr>
          <w:rFonts w:ascii="Arial" w:hAnsi="Arial" w:cs="Arial"/>
        </w:rPr>
        <w:t xml:space="preserve"> Urbanistyka, architektura</w:t>
      </w:r>
      <w:r w:rsidR="00B263B3" w:rsidRPr="00AB0A39">
        <w:rPr>
          <w:rFonts w:ascii="Arial" w:hAnsi="Arial" w:cs="Arial"/>
        </w:rPr>
        <w:t xml:space="preserve"> i zabytki). </w:t>
      </w:r>
      <w:r w:rsidR="00D24569" w:rsidRPr="00AB0A39">
        <w:rPr>
          <w:rFonts w:ascii="Arial" w:hAnsi="Arial" w:cs="Arial"/>
        </w:rPr>
        <w:t>Projekt</w:t>
      </w:r>
      <w:r w:rsidR="00B263B3" w:rsidRPr="00AB0A39">
        <w:rPr>
          <w:rFonts w:ascii="Arial" w:hAnsi="Arial" w:cs="Arial"/>
        </w:rPr>
        <w:t xml:space="preserve"> </w:t>
      </w:r>
      <w:r w:rsidR="00114369">
        <w:rPr>
          <w:rFonts w:ascii="Arial" w:hAnsi="Arial" w:cs="Arial"/>
        </w:rPr>
        <w:t>P</w:t>
      </w:r>
      <w:r w:rsidR="00B263B3" w:rsidRPr="00AB0A39">
        <w:rPr>
          <w:rFonts w:ascii="Arial" w:hAnsi="Arial" w:cs="Arial"/>
        </w:rPr>
        <w:t xml:space="preserve">lanu ogólnego </w:t>
      </w:r>
      <w:r w:rsidR="00D24569" w:rsidRPr="00AB0A39">
        <w:rPr>
          <w:rFonts w:ascii="Arial" w:hAnsi="Arial" w:cs="Arial"/>
        </w:rPr>
        <w:t>jest dostępny</w:t>
      </w:r>
      <w:r w:rsidR="007A7FDC" w:rsidRPr="00AB0A39">
        <w:rPr>
          <w:rFonts w:ascii="Arial" w:hAnsi="Arial" w:cs="Arial"/>
        </w:rPr>
        <w:t xml:space="preserve"> </w:t>
      </w:r>
      <w:r w:rsidR="00D24569" w:rsidRPr="00AB0A39">
        <w:rPr>
          <w:rFonts w:ascii="Arial" w:hAnsi="Arial" w:cs="Arial"/>
        </w:rPr>
        <w:t xml:space="preserve">również </w:t>
      </w:r>
      <w:r w:rsidR="00B263B3" w:rsidRPr="00AB0A39">
        <w:rPr>
          <w:rFonts w:ascii="Arial" w:hAnsi="Arial" w:cs="Arial"/>
        </w:rPr>
        <w:t xml:space="preserve">na </w:t>
      </w:r>
      <w:r w:rsidR="00D24569" w:rsidRPr="00AB0A39">
        <w:rPr>
          <w:rFonts w:ascii="Arial" w:hAnsi="Arial" w:cs="Arial"/>
        </w:rPr>
        <w:t>portalach</w:t>
      </w:r>
      <w:r w:rsidR="00B263B3" w:rsidRPr="00AB0A39">
        <w:rPr>
          <w:rFonts w:ascii="Arial" w:hAnsi="Arial" w:cs="Arial"/>
        </w:rPr>
        <w:t xml:space="preserve">: </w:t>
      </w:r>
      <w:hyperlink r:id="rId6" w:history="1">
        <w:r w:rsidR="007A7FDC" w:rsidRPr="00D63819">
          <w:rPr>
            <w:rStyle w:val="Hipercze"/>
            <w:rFonts w:ascii="Arial" w:hAnsi="Arial" w:cs="Arial"/>
            <w:b/>
          </w:rPr>
          <w:t>msipmo.olsztyn.eu</w:t>
        </w:r>
      </w:hyperlink>
      <w:r w:rsidR="00C5098F" w:rsidRPr="00AB0A39">
        <w:rPr>
          <w:rFonts w:ascii="Arial" w:hAnsi="Arial" w:cs="Arial"/>
        </w:rPr>
        <w:t xml:space="preserve">, </w:t>
      </w:r>
      <w:hyperlink r:id="rId7" w:history="1">
        <w:r w:rsidR="00D24569" w:rsidRPr="00AB0A39">
          <w:rPr>
            <w:rStyle w:val="Hipercze"/>
            <w:rFonts w:ascii="Arial" w:hAnsi="Arial" w:cs="Arial"/>
            <w:b/>
          </w:rPr>
          <w:t>www.voxly.pl</w:t>
        </w:r>
      </w:hyperlink>
      <w:r w:rsidR="00D24569" w:rsidRPr="00AB0A39">
        <w:rPr>
          <w:rFonts w:ascii="Arial" w:hAnsi="Arial" w:cs="Arial"/>
        </w:rPr>
        <w:t xml:space="preserve"> oraz w siedzibie Urzędu Miasta Olsztyna w Wydziale Urbanistyki i Architektury, </w:t>
      </w:r>
      <w:r w:rsidR="00D24569" w:rsidRPr="00ED2A00">
        <w:rPr>
          <w:rFonts w:ascii="Arial" w:hAnsi="Arial" w:cs="Arial"/>
          <w:u w:val="single"/>
        </w:rPr>
        <w:t>po wcześniejszym umówieniu pod numerem telefonu 89 50 60 355</w:t>
      </w:r>
      <w:r w:rsidR="00D24569" w:rsidRPr="00AB0A39">
        <w:rPr>
          <w:rFonts w:ascii="Arial" w:hAnsi="Arial" w:cs="Arial"/>
        </w:rPr>
        <w:t>.</w:t>
      </w:r>
    </w:p>
    <w:p w14:paraId="6669FDE7" w14:textId="77777777" w:rsidR="007A7FDC" w:rsidRPr="00AB0A39" w:rsidRDefault="007A7FDC" w:rsidP="0091342D">
      <w:pPr>
        <w:pStyle w:val="western"/>
        <w:spacing w:before="0" w:after="0" w:line="360" w:lineRule="auto"/>
        <w:ind w:left="720"/>
        <w:jc w:val="both"/>
        <w:rPr>
          <w:rFonts w:ascii="Arial" w:hAnsi="Arial" w:cs="Arial"/>
        </w:rPr>
      </w:pPr>
    </w:p>
    <w:p w14:paraId="0B3E670E" w14:textId="46DD0FCB" w:rsidR="00C5098F" w:rsidRPr="00AB0A39" w:rsidRDefault="00952FCE" w:rsidP="00C5098F">
      <w:pPr>
        <w:pStyle w:val="western"/>
        <w:spacing w:before="0" w:after="0" w:line="360" w:lineRule="auto"/>
        <w:jc w:val="both"/>
        <w:rPr>
          <w:rFonts w:ascii="Arial" w:hAnsi="Arial" w:cs="Arial"/>
        </w:rPr>
      </w:pPr>
      <w:r w:rsidRPr="00AB0A39">
        <w:rPr>
          <w:rFonts w:ascii="Arial" w:hAnsi="Arial" w:cs="Arial"/>
        </w:rPr>
        <w:t xml:space="preserve">Uwagi </w:t>
      </w:r>
      <w:r w:rsidR="00C5098F" w:rsidRPr="00AB0A39">
        <w:rPr>
          <w:rFonts w:ascii="Arial" w:hAnsi="Arial" w:cs="Arial"/>
        </w:rPr>
        <w:t xml:space="preserve">do projektu </w:t>
      </w:r>
      <w:r w:rsidR="00114369">
        <w:rPr>
          <w:rFonts w:ascii="Arial" w:hAnsi="Arial" w:cs="Arial"/>
        </w:rPr>
        <w:t>P</w:t>
      </w:r>
      <w:r w:rsidR="00C5098F" w:rsidRPr="00AB0A39">
        <w:rPr>
          <w:rFonts w:ascii="Arial" w:hAnsi="Arial" w:cs="Arial"/>
        </w:rPr>
        <w:t xml:space="preserve">lanu ogólnego Olsztyna </w:t>
      </w:r>
      <w:r w:rsidRPr="00AB0A39">
        <w:rPr>
          <w:rFonts w:ascii="Arial" w:hAnsi="Arial" w:cs="Arial"/>
        </w:rPr>
        <w:t xml:space="preserve">należy składać na formularzu pisma dotyczącego aktu planowania przestrzennego, którego wzór dostępny jest na stronie </w:t>
      </w:r>
      <w:hyperlink r:id="rId8" w:history="1">
        <w:r w:rsidR="00C5098F" w:rsidRPr="00405B21">
          <w:rPr>
            <w:rStyle w:val="Hipercze"/>
            <w:rFonts w:ascii="Arial" w:hAnsi="Arial" w:cs="Arial"/>
            <w:b/>
          </w:rPr>
          <w:t>bip.olsztyn.eu</w:t>
        </w:r>
      </w:hyperlink>
      <w:r w:rsidR="00043F44" w:rsidRPr="00AB0A39">
        <w:rPr>
          <w:rFonts w:ascii="Arial" w:hAnsi="Arial" w:cs="Arial"/>
        </w:rPr>
        <w:t xml:space="preserve"> </w:t>
      </w:r>
      <w:r w:rsidR="00ED2A00">
        <w:rPr>
          <w:rFonts w:ascii="Arial" w:hAnsi="Arial" w:cs="Arial"/>
        </w:rPr>
        <w:br/>
      </w:r>
      <w:r w:rsidR="00DD2A7D" w:rsidRPr="00AB0A39">
        <w:rPr>
          <w:rFonts w:ascii="Arial" w:hAnsi="Arial" w:cs="Arial"/>
        </w:rPr>
        <w:t>(</w:t>
      </w:r>
      <w:r w:rsidR="00043F44" w:rsidRPr="00AB0A39">
        <w:rPr>
          <w:rFonts w:ascii="Arial" w:hAnsi="Arial" w:cs="Arial"/>
        </w:rPr>
        <w:t xml:space="preserve">w zakładce </w:t>
      </w:r>
      <w:r w:rsidR="00C5098F" w:rsidRPr="00AB0A39">
        <w:rPr>
          <w:rFonts w:ascii="Arial" w:hAnsi="Arial" w:cs="Arial"/>
        </w:rPr>
        <w:t>Urbanistyka, architektura, zabytki</w:t>
      </w:r>
      <w:r w:rsidR="00DD2A7D" w:rsidRPr="00AB0A39">
        <w:rPr>
          <w:rFonts w:ascii="Arial" w:hAnsi="Arial" w:cs="Arial"/>
        </w:rPr>
        <w:t>)</w:t>
      </w:r>
      <w:r w:rsidR="00043F44" w:rsidRPr="00AB0A39">
        <w:rPr>
          <w:rFonts w:ascii="Arial" w:hAnsi="Arial" w:cs="Arial"/>
        </w:rPr>
        <w:t xml:space="preserve">. </w:t>
      </w:r>
      <w:r w:rsidR="00B06007" w:rsidRPr="00AB0A39">
        <w:rPr>
          <w:rFonts w:ascii="Arial" w:hAnsi="Arial" w:cs="Arial"/>
        </w:rPr>
        <w:t>Uwagi należy składać do Prezydenta Olsztyna z poda</w:t>
      </w:r>
      <w:r w:rsidR="00B06007" w:rsidRPr="00AB0A39">
        <w:rPr>
          <w:rFonts w:ascii="Arial" w:hAnsi="Arial" w:cs="Arial"/>
        </w:rPr>
        <w:softHyphen/>
        <w:t xml:space="preserve">niem imienia i nazwiska lub nazwy oraz adresu zamieszkania albo siedziby oraz adres poczty elektronicznej, o ile taki posiada, przedmiot uwagi oraz oznaczenie nieruchomości, której dotyczy uwaga oraz wskazanie czy jest się właścicielem lub użytkownikiem wieczystym nieruchomości objętej uwagą. Dodatkowo można podać dane do kontaktu takie jak adres do korespondencji lub numer telefonu. </w:t>
      </w:r>
    </w:p>
    <w:p w14:paraId="4ADA5EA3" w14:textId="1D78FC90" w:rsidR="00F01939" w:rsidRDefault="00DD2A7D" w:rsidP="00C5098F">
      <w:pPr>
        <w:pStyle w:val="western"/>
        <w:spacing w:before="0" w:after="0" w:line="360" w:lineRule="auto"/>
        <w:jc w:val="both"/>
        <w:rPr>
          <w:rFonts w:ascii="Arial" w:hAnsi="Arial" w:cs="Arial"/>
        </w:rPr>
      </w:pPr>
      <w:r w:rsidRPr="00AB0A39">
        <w:rPr>
          <w:rFonts w:ascii="Arial" w:hAnsi="Arial" w:cs="Arial"/>
        </w:rPr>
        <w:t>Uwagi</w:t>
      </w:r>
      <w:r w:rsidR="00B06007" w:rsidRPr="00AB0A39">
        <w:rPr>
          <w:rFonts w:ascii="Arial" w:hAnsi="Arial" w:cs="Arial"/>
        </w:rPr>
        <w:t xml:space="preserve"> </w:t>
      </w:r>
      <w:r w:rsidRPr="00AB0A39">
        <w:rPr>
          <w:rFonts w:ascii="Arial" w:hAnsi="Arial" w:cs="Arial"/>
        </w:rPr>
        <w:t xml:space="preserve">na wyżej wymienionym formularzu należy składać w formie papierowej na adres Urząd Miasta w Olsztynie, Plac Jana Pawła II 1, 10-101 Olsztyn lub elektronicznie </w:t>
      </w:r>
      <w:r w:rsidR="00B06007" w:rsidRPr="00AB0A39">
        <w:rPr>
          <w:rFonts w:ascii="Arial" w:hAnsi="Arial" w:cs="Arial"/>
        </w:rPr>
        <w:t>za pomocą środków komunikacji elektronicznej</w:t>
      </w:r>
      <w:r w:rsidRPr="00AB0A39">
        <w:rPr>
          <w:rFonts w:ascii="Arial" w:hAnsi="Arial" w:cs="Arial"/>
        </w:rPr>
        <w:t xml:space="preserve">, w szczególności poczty elektronicznej </w:t>
      </w:r>
      <w:r w:rsidR="00B06007" w:rsidRPr="00AB0A39">
        <w:rPr>
          <w:rFonts w:ascii="Arial" w:hAnsi="Arial" w:cs="Arial"/>
        </w:rPr>
        <w:t xml:space="preserve">na adres </w:t>
      </w:r>
      <w:r w:rsidR="004458F1" w:rsidRPr="00D63819">
        <w:rPr>
          <w:rFonts w:ascii="Arial" w:hAnsi="Arial" w:cs="Arial"/>
          <w:b/>
        </w:rPr>
        <w:t>ua@olsztyn.eu</w:t>
      </w:r>
      <w:r w:rsidR="004458F1" w:rsidRPr="00AB0A39">
        <w:rPr>
          <w:rFonts w:ascii="Arial" w:hAnsi="Arial" w:cs="Arial"/>
        </w:rPr>
        <w:t xml:space="preserve">, adres do E-doręczeń: </w:t>
      </w:r>
      <w:r w:rsidR="004458F1" w:rsidRPr="00D63819">
        <w:rPr>
          <w:rFonts w:ascii="Arial" w:hAnsi="Arial" w:cs="Arial"/>
          <w:b/>
        </w:rPr>
        <w:t>AE:PL-17230-81823-GHBTS-37</w:t>
      </w:r>
      <w:r w:rsidR="004458F1" w:rsidRPr="00AB0A39">
        <w:rPr>
          <w:rFonts w:ascii="Arial" w:hAnsi="Arial" w:cs="Arial"/>
        </w:rPr>
        <w:t xml:space="preserve"> lub </w:t>
      </w:r>
      <w:r w:rsidRPr="00AB0A39">
        <w:rPr>
          <w:rFonts w:ascii="Arial" w:hAnsi="Arial" w:cs="Arial"/>
        </w:rPr>
        <w:t xml:space="preserve">adres elektronicznej skrzynki podawczej </w:t>
      </w:r>
      <w:r w:rsidR="00B06007" w:rsidRPr="00AB0A39">
        <w:rPr>
          <w:rFonts w:ascii="Arial" w:hAnsi="Arial" w:cs="Arial"/>
        </w:rPr>
        <w:t>ePUAP</w:t>
      </w:r>
      <w:r w:rsidRPr="00AB0A39">
        <w:rPr>
          <w:rFonts w:ascii="Arial" w:hAnsi="Arial" w:cs="Arial"/>
        </w:rPr>
        <w:t xml:space="preserve"> /</w:t>
      </w:r>
      <w:proofErr w:type="spellStart"/>
      <w:r w:rsidRPr="00D63819">
        <w:rPr>
          <w:rFonts w:ascii="Arial" w:hAnsi="Arial" w:cs="Arial"/>
          <w:b/>
        </w:rPr>
        <w:t>urzadmiastaolsztyn</w:t>
      </w:r>
      <w:proofErr w:type="spellEnd"/>
      <w:r w:rsidRPr="00D63819">
        <w:rPr>
          <w:rFonts w:ascii="Arial" w:hAnsi="Arial" w:cs="Arial"/>
          <w:b/>
        </w:rPr>
        <w:t>/</w:t>
      </w:r>
      <w:proofErr w:type="spellStart"/>
      <w:r w:rsidRPr="00D63819">
        <w:rPr>
          <w:rFonts w:ascii="Arial" w:hAnsi="Arial" w:cs="Arial"/>
          <w:b/>
        </w:rPr>
        <w:t>SkrytkaESP</w:t>
      </w:r>
      <w:proofErr w:type="spellEnd"/>
      <w:r w:rsidR="004458F1" w:rsidRPr="00AB0A39">
        <w:rPr>
          <w:rFonts w:ascii="Arial" w:hAnsi="Arial" w:cs="Arial"/>
        </w:rPr>
        <w:t>.</w:t>
      </w:r>
    </w:p>
    <w:p w14:paraId="16834D7C" w14:textId="77777777" w:rsidR="0077045A" w:rsidRDefault="0077045A" w:rsidP="0077045A">
      <w:pPr>
        <w:pStyle w:val="western"/>
        <w:spacing w:before="0" w:after="0" w:line="360" w:lineRule="auto"/>
        <w:jc w:val="both"/>
        <w:rPr>
          <w:rFonts w:ascii="Arial" w:hAnsi="Arial" w:cs="Arial"/>
        </w:rPr>
      </w:pPr>
    </w:p>
    <w:p w14:paraId="0BE16821" w14:textId="6CF292E2" w:rsidR="0077045A" w:rsidRPr="00AB0A39" w:rsidRDefault="0077045A" w:rsidP="0077045A">
      <w:pPr>
        <w:pStyle w:val="western"/>
        <w:spacing w:before="0" w:after="0" w:line="360" w:lineRule="auto"/>
        <w:jc w:val="both"/>
        <w:rPr>
          <w:rFonts w:ascii="Arial" w:hAnsi="Arial" w:cs="Arial"/>
        </w:rPr>
      </w:pPr>
      <w:r w:rsidRPr="00AB0A39">
        <w:rPr>
          <w:rFonts w:ascii="Arial" w:hAnsi="Arial" w:cs="Arial"/>
        </w:rPr>
        <w:t xml:space="preserve">Jednocześnie w związku z postępowaniem w sprawie strategicznej oceny oddziaływania na środowisko, przedmiotem której jest opracowanie prognozy oddziaływania na środowisko skutków realizacji ww. </w:t>
      </w:r>
      <w:r>
        <w:rPr>
          <w:rFonts w:ascii="Arial" w:hAnsi="Arial" w:cs="Arial"/>
        </w:rPr>
        <w:t>P</w:t>
      </w:r>
      <w:r w:rsidRPr="00AB0A39">
        <w:rPr>
          <w:rFonts w:ascii="Arial" w:hAnsi="Arial" w:cs="Arial"/>
        </w:rPr>
        <w:t>lanu ogólnego informuję, że zainteresowani mogą składać uwagi i</w:t>
      </w:r>
      <w:r>
        <w:rPr>
          <w:rFonts w:ascii="Arial" w:hAnsi="Arial" w:cs="Arial"/>
        </w:rPr>
        <w:t> </w:t>
      </w:r>
      <w:r w:rsidRPr="00AB0A39">
        <w:rPr>
          <w:rFonts w:ascii="Arial" w:hAnsi="Arial" w:cs="Arial"/>
        </w:rPr>
        <w:t xml:space="preserve">wnioski </w:t>
      </w:r>
      <w:r>
        <w:rPr>
          <w:rFonts w:ascii="Arial" w:hAnsi="Arial" w:cs="Arial"/>
          <w:b/>
          <w:bCs/>
        </w:rPr>
        <w:t>do dnia</w:t>
      </w:r>
      <w:r w:rsidRPr="00AB0A39">
        <w:rPr>
          <w:rFonts w:ascii="Arial" w:hAnsi="Arial" w:cs="Arial"/>
          <w:b/>
          <w:bCs/>
        </w:rPr>
        <w:t xml:space="preserve"> </w:t>
      </w:r>
      <w:r>
        <w:rPr>
          <w:rFonts w:ascii="Arial" w:hAnsi="Arial" w:cs="Arial"/>
          <w:b/>
          <w:bCs/>
        </w:rPr>
        <w:t>20</w:t>
      </w:r>
      <w:r w:rsidRPr="00AB0A39">
        <w:rPr>
          <w:rFonts w:ascii="Arial" w:hAnsi="Arial" w:cs="Arial"/>
          <w:b/>
          <w:bCs/>
        </w:rPr>
        <w:t xml:space="preserve"> marca 2026 r., </w:t>
      </w:r>
      <w:r w:rsidRPr="00AB0A39">
        <w:rPr>
          <w:rFonts w:ascii="Arial" w:hAnsi="Arial" w:cs="Arial"/>
          <w:bCs/>
        </w:rPr>
        <w:t xml:space="preserve">w formie pisemnej </w:t>
      </w:r>
      <w:r w:rsidRPr="00AB0A39">
        <w:rPr>
          <w:rFonts w:ascii="Arial" w:hAnsi="Arial" w:cs="Arial"/>
        </w:rPr>
        <w:t>na adres Urząd Miasta w Olsztynie, Plac Jana Pawła II 1, 10-101 Olsztyn</w:t>
      </w:r>
      <w:r w:rsidRPr="00AB0A39">
        <w:rPr>
          <w:rFonts w:ascii="Arial" w:hAnsi="Arial" w:cs="Arial"/>
          <w:bCs/>
        </w:rPr>
        <w:t xml:space="preserve">, ustnie do protokołu lub za pomocą środków komunikacji </w:t>
      </w:r>
      <w:r w:rsidRPr="00AB0A39">
        <w:rPr>
          <w:rFonts w:ascii="Arial" w:hAnsi="Arial" w:cs="Arial"/>
          <w:bCs/>
        </w:rPr>
        <w:lastRenderedPageBreak/>
        <w:t xml:space="preserve">elektronicznej na adres poczty elektronicznej </w:t>
      </w:r>
      <w:r w:rsidRPr="00D63819">
        <w:rPr>
          <w:rFonts w:ascii="Arial" w:hAnsi="Arial" w:cs="Arial"/>
          <w:b/>
          <w:bCs/>
        </w:rPr>
        <w:t>ua@olsztyn.eu</w:t>
      </w:r>
      <w:r w:rsidRPr="00AB0A39">
        <w:rPr>
          <w:rFonts w:ascii="Arial" w:hAnsi="Arial" w:cs="Arial"/>
          <w:bCs/>
        </w:rPr>
        <w:t xml:space="preserve"> lub </w:t>
      </w:r>
      <w:r w:rsidRPr="00AB0A39">
        <w:rPr>
          <w:rFonts w:ascii="Arial" w:hAnsi="Arial" w:cs="Arial"/>
        </w:rPr>
        <w:t xml:space="preserve">adres do E-doręczeń: </w:t>
      </w:r>
      <w:r w:rsidRPr="00D63819">
        <w:rPr>
          <w:rFonts w:ascii="Arial" w:hAnsi="Arial" w:cs="Arial"/>
          <w:b/>
        </w:rPr>
        <w:t>AE:PL-17230-81823-GHBTS-37</w:t>
      </w:r>
      <w:r w:rsidRPr="00AB0A39">
        <w:rPr>
          <w:rFonts w:ascii="Arial" w:hAnsi="Arial" w:cs="Arial"/>
        </w:rPr>
        <w:t xml:space="preserve"> lub adres elektronicznej skrzynki podawczej ePUAP /</w:t>
      </w:r>
      <w:proofErr w:type="spellStart"/>
      <w:r w:rsidRPr="00D63819">
        <w:rPr>
          <w:rFonts w:ascii="Arial" w:hAnsi="Arial" w:cs="Arial"/>
          <w:b/>
        </w:rPr>
        <w:t>urzadmiastaolsztyn</w:t>
      </w:r>
      <w:proofErr w:type="spellEnd"/>
      <w:r w:rsidRPr="00D63819">
        <w:rPr>
          <w:rFonts w:ascii="Arial" w:hAnsi="Arial" w:cs="Arial"/>
          <w:b/>
        </w:rPr>
        <w:t>/</w:t>
      </w:r>
      <w:proofErr w:type="spellStart"/>
      <w:r w:rsidRPr="00D63819">
        <w:rPr>
          <w:rFonts w:ascii="Arial" w:hAnsi="Arial" w:cs="Arial"/>
          <w:b/>
        </w:rPr>
        <w:t>SkrytkaESP</w:t>
      </w:r>
      <w:proofErr w:type="spellEnd"/>
      <w:r w:rsidRPr="00AB0A39">
        <w:rPr>
          <w:rFonts w:ascii="Arial" w:hAnsi="Arial" w:cs="Arial"/>
        </w:rPr>
        <w:t>.</w:t>
      </w:r>
    </w:p>
    <w:p w14:paraId="616474E1" w14:textId="77777777" w:rsidR="0077045A" w:rsidRPr="00AB0A39" w:rsidRDefault="0077045A" w:rsidP="0077045A">
      <w:pPr>
        <w:pStyle w:val="western"/>
        <w:spacing w:before="0" w:after="0" w:line="360" w:lineRule="auto"/>
        <w:jc w:val="both"/>
        <w:rPr>
          <w:rFonts w:ascii="Arial" w:hAnsi="Arial" w:cs="Arial"/>
        </w:rPr>
      </w:pPr>
      <w:r w:rsidRPr="00AB0A39">
        <w:rPr>
          <w:rFonts w:ascii="Arial" w:hAnsi="Arial" w:cs="Arial"/>
        </w:rPr>
        <w:t>Organem właściwym do rozpatrzenia uwag jest Prezydent Olsztyna.</w:t>
      </w:r>
    </w:p>
    <w:p w14:paraId="7DB6908A" w14:textId="18603DAC" w:rsidR="00594B92" w:rsidRDefault="00594B92" w:rsidP="00902CB8">
      <w:pPr>
        <w:pStyle w:val="western"/>
        <w:spacing w:before="0" w:after="0"/>
        <w:jc w:val="both"/>
        <w:rPr>
          <w:rFonts w:ascii="Arial" w:hAnsi="Arial" w:cs="Arial"/>
          <w:color w:val="auto"/>
        </w:rPr>
      </w:pPr>
    </w:p>
    <w:p w14:paraId="29325E31" w14:textId="63819824" w:rsidR="00114369" w:rsidRDefault="00114369" w:rsidP="00594B92">
      <w:pPr>
        <w:pStyle w:val="western"/>
        <w:spacing w:before="0" w:after="0"/>
        <w:ind w:left="5664" w:firstLine="708"/>
        <w:jc w:val="both"/>
        <w:rPr>
          <w:rFonts w:ascii="Arial" w:hAnsi="Arial" w:cs="Arial"/>
          <w:color w:val="auto"/>
        </w:rPr>
      </w:pPr>
      <w:r>
        <w:rPr>
          <w:rFonts w:ascii="Arial" w:hAnsi="Arial" w:cs="Arial"/>
          <w:color w:val="auto"/>
        </w:rPr>
        <w:t>z up. PREZYDENTA OLSZTYNA</w:t>
      </w:r>
    </w:p>
    <w:p w14:paraId="12129C5E" w14:textId="25F45B6B" w:rsidR="00114369" w:rsidRDefault="00114369" w:rsidP="00902CB8">
      <w:pPr>
        <w:pStyle w:val="western"/>
        <w:spacing w:before="0" w:after="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Justyna Sarna-Pezowicz</w:t>
      </w:r>
    </w:p>
    <w:p w14:paraId="2A63E7AC" w14:textId="2E98312A" w:rsidR="00114369" w:rsidRDefault="00114369" w:rsidP="00902CB8">
      <w:pPr>
        <w:pStyle w:val="western"/>
        <w:spacing w:before="0" w:after="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Zastępca Prezydenta</w:t>
      </w:r>
    </w:p>
    <w:p w14:paraId="1FA2E849" w14:textId="2718A36C" w:rsidR="00902CB8" w:rsidRPr="00902CB8" w:rsidRDefault="00902CB8" w:rsidP="00902CB8">
      <w:pPr>
        <w:pStyle w:val="western"/>
        <w:spacing w:before="0" w:after="0"/>
        <w:jc w:val="both"/>
        <w:rPr>
          <w:rFonts w:ascii="Arial" w:hAnsi="Arial" w:cs="Arial"/>
          <w:i/>
          <w:color w:val="auto"/>
          <w:sz w:val="20"/>
          <w:szCs w:val="20"/>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902CB8">
        <w:rPr>
          <w:rFonts w:ascii="Arial" w:hAnsi="Arial" w:cs="Arial"/>
          <w:i/>
          <w:color w:val="auto"/>
          <w:sz w:val="20"/>
          <w:szCs w:val="20"/>
        </w:rPr>
        <w:t>/</w:t>
      </w:r>
      <w:r w:rsidR="00790317">
        <w:rPr>
          <w:rFonts w:ascii="Arial" w:hAnsi="Arial" w:cs="Arial"/>
          <w:i/>
          <w:color w:val="auto"/>
          <w:sz w:val="20"/>
          <w:szCs w:val="20"/>
        </w:rPr>
        <w:t xml:space="preserve">dokument </w:t>
      </w:r>
      <w:r w:rsidRPr="00902CB8">
        <w:rPr>
          <w:rFonts w:ascii="Arial" w:hAnsi="Arial" w:cs="Arial"/>
          <w:i/>
          <w:color w:val="auto"/>
          <w:sz w:val="20"/>
          <w:szCs w:val="20"/>
        </w:rPr>
        <w:t>podpis</w:t>
      </w:r>
      <w:r w:rsidR="00790317">
        <w:rPr>
          <w:rFonts w:ascii="Arial" w:hAnsi="Arial" w:cs="Arial"/>
          <w:i/>
          <w:color w:val="auto"/>
          <w:sz w:val="20"/>
          <w:szCs w:val="20"/>
        </w:rPr>
        <w:t>any elektronicznie</w:t>
      </w:r>
      <w:r w:rsidRPr="00902CB8">
        <w:rPr>
          <w:rFonts w:ascii="Arial" w:hAnsi="Arial" w:cs="Arial"/>
          <w:i/>
          <w:color w:val="auto"/>
          <w:sz w:val="20"/>
          <w:szCs w:val="20"/>
        </w:rPr>
        <w:t>/</w:t>
      </w:r>
    </w:p>
    <w:p w14:paraId="30332174" w14:textId="3F2AB099" w:rsidR="00114369" w:rsidRDefault="00114369" w:rsidP="00F030D2">
      <w:pPr>
        <w:spacing w:line="360" w:lineRule="auto"/>
        <w:rPr>
          <w:szCs w:val="24"/>
        </w:rPr>
      </w:pPr>
    </w:p>
    <w:p w14:paraId="63C5B180" w14:textId="32376620" w:rsidR="006A5134" w:rsidRDefault="006A5134" w:rsidP="00F030D2">
      <w:pPr>
        <w:spacing w:line="360" w:lineRule="auto"/>
        <w:rPr>
          <w:szCs w:val="24"/>
        </w:rPr>
      </w:pPr>
    </w:p>
    <w:p w14:paraId="12559F50" w14:textId="77777777" w:rsidR="006A5134" w:rsidRPr="00AB0A39" w:rsidRDefault="006A5134" w:rsidP="00F030D2">
      <w:pPr>
        <w:spacing w:line="360" w:lineRule="auto"/>
        <w:rPr>
          <w:szCs w:val="24"/>
        </w:rPr>
      </w:pPr>
      <w:bookmarkStart w:id="0" w:name="_GoBack"/>
      <w:bookmarkEnd w:id="0"/>
    </w:p>
    <w:p w14:paraId="132494AA" w14:textId="77777777" w:rsidR="00047544" w:rsidRPr="00047544" w:rsidRDefault="00047544" w:rsidP="00047544">
      <w:pPr>
        <w:jc w:val="center"/>
        <w:rPr>
          <w:sz w:val="18"/>
          <w:szCs w:val="18"/>
        </w:rPr>
      </w:pPr>
      <w:r w:rsidRPr="00047544">
        <w:rPr>
          <w:b/>
          <w:bCs/>
          <w:sz w:val="18"/>
          <w:szCs w:val="18"/>
          <w:lang w:eastAsia="pl-PL"/>
        </w:rPr>
        <w:t>Klauzula informacyjna dotycząca przetwarzania danych osobowych</w:t>
      </w:r>
    </w:p>
    <w:p w14:paraId="7D67FB1F" w14:textId="77777777" w:rsidR="00047544" w:rsidRPr="00047544" w:rsidRDefault="00047544" w:rsidP="00047544">
      <w:pPr>
        <w:rPr>
          <w:sz w:val="18"/>
          <w:szCs w:val="18"/>
        </w:rPr>
      </w:pPr>
      <w:r w:rsidRPr="00047544">
        <w:rPr>
          <w:sz w:val="18"/>
          <w:szCs w:val="18"/>
        </w:rPr>
        <w:t xml:space="preserve">Administratorem danych osobowych jest Prezydent Olsztyna z siedzibą pl. Jana Pawła II 1, 10-101 Olsztyn. </w:t>
      </w:r>
    </w:p>
    <w:p w14:paraId="1919CB67" w14:textId="77777777" w:rsidR="00047544" w:rsidRPr="00047544" w:rsidRDefault="00047544" w:rsidP="00047544">
      <w:pPr>
        <w:rPr>
          <w:sz w:val="18"/>
          <w:szCs w:val="18"/>
        </w:rPr>
      </w:pPr>
      <w:r w:rsidRPr="00047544">
        <w:rPr>
          <w:sz w:val="18"/>
          <w:szCs w:val="18"/>
        </w:rPr>
        <w:t xml:space="preserve">Pani/Pana dane osobowe przetwarzane będą w celu, w jakim administrator je pozyskał, w zakresie niezbędnym do wypełnienia obowiązku prawnego ciążącego na administratorze (art. 6 ust. 1 lit c RODO) w oparciu o przepisy prawa, tj.: ustawę z dnia 27 marca 2003 r. o planowaniu i zagospodarowaniu przestrzennym, ustawę z dnia 3 października 2008 r. o udostępnianiu informacji o środowisku i jego ochronie, udziale społeczeństwa w ochronie środowiska oraz o ocenach oddziaływania na środowisko, rozporządzenie Ministra Rozwoju i Technologii z dnia 13 listopada 2023 r. w sprawie wzoru formularza pisma dotyczącego aktu planowania przestrzennego lub jest niezbędne do wykonania zadań w interesie publicznym albo w ramach sprawowania władzy publicznej. </w:t>
      </w:r>
    </w:p>
    <w:p w14:paraId="0D9CDAB4" w14:textId="77777777" w:rsidR="00047544" w:rsidRPr="00047544" w:rsidRDefault="00047544" w:rsidP="00047544">
      <w:pPr>
        <w:rPr>
          <w:sz w:val="18"/>
          <w:szCs w:val="18"/>
        </w:rPr>
      </w:pPr>
      <w:r w:rsidRPr="00047544">
        <w:rPr>
          <w:sz w:val="18"/>
          <w:szCs w:val="18"/>
        </w:rPr>
        <w:t>Pani/Pana dane osobowe przetwarzane są w celu realizacji i dokumentacji procedury sporządzania aktów planowania przestrzennego, w szczególności w celu zebrania i rozpatrzenia wniosków, przeprowadzenia i udokumentowania przebiegu konsultacji społecznych, w tym rejestracji spotkań w formie audio, zebrania i rozpatrzenia uwag. Przetwarzanie danych osobowych dokonywane jest na podstawie art. 6 ust.1 lit. a czyli zgody jaką wyrażacie Państwo na rejestrację spotkań otwartych oraz dyżurów projektanta w formie audio. Nagranie Państwa głosu odbywa się w celu rzetelnego sporządzenia protokołu ze spotkania i dyżurów projektanta oraz dokumentacji przebiegu konsultacji. Nagranie zostanie usunięte po sporządzeniu i zatwierdzeniu protokołu.</w:t>
      </w:r>
    </w:p>
    <w:p w14:paraId="557EEC47" w14:textId="77777777" w:rsidR="00047544" w:rsidRPr="00047544" w:rsidRDefault="00047544" w:rsidP="00047544">
      <w:pPr>
        <w:rPr>
          <w:sz w:val="18"/>
          <w:szCs w:val="18"/>
        </w:rPr>
      </w:pPr>
      <w:r w:rsidRPr="00047544">
        <w:rPr>
          <w:sz w:val="18"/>
          <w:szCs w:val="18"/>
        </w:rPr>
        <w:t>Podanie danych wynikających z przepisów prawa jest obowiązkowe.</w:t>
      </w:r>
    </w:p>
    <w:p w14:paraId="013B452D" w14:textId="77777777" w:rsidR="00952FCE" w:rsidRPr="00047544" w:rsidRDefault="00047544" w:rsidP="00047544">
      <w:pPr>
        <w:rPr>
          <w:sz w:val="18"/>
          <w:szCs w:val="18"/>
        </w:rPr>
      </w:pPr>
      <w:r w:rsidRPr="00047544">
        <w:rPr>
          <w:sz w:val="18"/>
          <w:szCs w:val="18"/>
        </w:rPr>
        <w:t xml:space="preserve">Pełna treść klauzuli informacyjnej dotyczącej przetwarzania danych osobowych w zakresie sporządzania aktów planowania przestrzennego dostępna jest na stronie </w:t>
      </w:r>
      <w:hyperlink r:id="rId9" w:history="1">
        <w:r w:rsidRPr="00047544">
          <w:rPr>
            <w:rStyle w:val="Hipercze"/>
            <w:sz w:val="18"/>
            <w:szCs w:val="18"/>
          </w:rPr>
          <w:t>bip.olsztyn.eu</w:t>
        </w:r>
      </w:hyperlink>
      <w:r w:rsidRPr="00047544">
        <w:rPr>
          <w:sz w:val="18"/>
          <w:szCs w:val="18"/>
        </w:rPr>
        <w:t xml:space="preserve"> w zakładce Informacja publiczna, ochrona danych i dostępność cyfrowa oraz w siedzibie Administratora.</w:t>
      </w:r>
    </w:p>
    <w:p w14:paraId="59D9799B" w14:textId="77777777" w:rsidR="00AA6D00" w:rsidRDefault="00AA6D00" w:rsidP="00F030D2">
      <w:pPr>
        <w:spacing w:line="360" w:lineRule="auto"/>
        <w:ind w:left="6690"/>
      </w:pPr>
    </w:p>
    <w:sectPr w:rsidR="00AA6D00">
      <w:pgSz w:w="11906" w:h="16838"/>
      <w:pgMar w:top="426" w:right="990"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D374F9"/>
    <w:multiLevelType w:val="hybridMultilevel"/>
    <w:tmpl w:val="96C68F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7F"/>
    <w:rsid w:val="0001227F"/>
    <w:rsid w:val="00043F44"/>
    <w:rsid w:val="00047544"/>
    <w:rsid w:val="000520C6"/>
    <w:rsid w:val="0006473E"/>
    <w:rsid w:val="000670F6"/>
    <w:rsid w:val="00071A5D"/>
    <w:rsid w:val="000B5777"/>
    <w:rsid w:val="000C7FDA"/>
    <w:rsid w:val="00114369"/>
    <w:rsid w:val="001335A6"/>
    <w:rsid w:val="002147B2"/>
    <w:rsid w:val="0022419A"/>
    <w:rsid w:val="00227725"/>
    <w:rsid w:val="002F3BFB"/>
    <w:rsid w:val="00332A28"/>
    <w:rsid w:val="00374B81"/>
    <w:rsid w:val="003A4732"/>
    <w:rsid w:val="003D1430"/>
    <w:rsid w:val="003D7FE5"/>
    <w:rsid w:val="00405B21"/>
    <w:rsid w:val="004458F1"/>
    <w:rsid w:val="0044798F"/>
    <w:rsid w:val="00452EAD"/>
    <w:rsid w:val="004853D0"/>
    <w:rsid w:val="004A45EE"/>
    <w:rsid w:val="004E5070"/>
    <w:rsid w:val="005419D1"/>
    <w:rsid w:val="00594B92"/>
    <w:rsid w:val="005E33E4"/>
    <w:rsid w:val="00613504"/>
    <w:rsid w:val="006141F1"/>
    <w:rsid w:val="006249A9"/>
    <w:rsid w:val="0063292A"/>
    <w:rsid w:val="00665C11"/>
    <w:rsid w:val="006674CC"/>
    <w:rsid w:val="00677812"/>
    <w:rsid w:val="00681EA7"/>
    <w:rsid w:val="006A5134"/>
    <w:rsid w:val="006E77DD"/>
    <w:rsid w:val="007122DB"/>
    <w:rsid w:val="007229AE"/>
    <w:rsid w:val="0072360F"/>
    <w:rsid w:val="0074156B"/>
    <w:rsid w:val="00754D02"/>
    <w:rsid w:val="0077045A"/>
    <w:rsid w:val="00790317"/>
    <w:rsid w:val="007A7FDC"/>
    <w:rsid w:val="007D04F3"/>
    <w:rsid w:val="007F78AB"/>
    <w:rsid w:val="0082109E"/>
    <w:rsid w:val="008213DD"/>
    <w:rsid w:val="00830591"/>
    <w:rsid w:val="00861542"/>
    <w:rsid w:val="00881D76"/>
    <w:rsid w:val="008B4770"/>
    <w:rsid w:val="00902CB8"/>
    <w:rsid w:val="0091342D"/>
    <w:rsid w:val="009454DA"/>
    <w:rsid w:val="00952FCE"/>
    <w:rsid w:val="00955EE6"/>
    <w:rsid w:val="009D0562"/>
    <w:rsid w:val="00A201DA"/>
    <w:rsid w:val="00A40DC5"/>
    <w:rsid w:val="00A65A22"/>
    <w:rsid w:val="00AA6D00"/>
    <w:rsid w:val="00AB0A39"/>
    <w:rsid w:val="00AC7548"/>
    <w:rsid w:val="00B06007"/>
    <w:rsid w:val="00B14371"/>
    <w:rsid w:val="00B263B3"/>
    <w:rsid w:val="00B77D98"/>
    <w:rsid w:val="00C041F1"/>
    <w:rsid w:val="00C31D19"/>
    <w:rsid w:val="00C5098F"/>
    <w:rsid w:val="00C73438"/>
    <w:rsid w:val="00D24569"/>
    <w:rsid w:val="00D63819"/>
    <w:rsid w:val="00DA4574"/>
    <w:rsid w:val="00DC35D7"/>
    <w:rsid w:val="00DD2A7D"/>
    <w:rsid w:val="00E1377A"/>
    <w:rsid w:val="00E32A52"/>
    <w:rsid w:val="00E74D91"/>
    <w:rsid w:val="00E86700"/>
    <w:rsid w:val="00ED2A00"/>
    <w:rsid w:val="00EF710C"/>
    <w:rsid w:val="00F01939"/>
    <w:rsid w:val="00F030D2"/>
    <w:rsid w:val="00F17A8E"/>
    <w:rsid w:val="00F47142"/>
    <w:rsid w:val="00FC4227"/>
    <w:rsid w:val="00FE1707"/>
    <w:rsid w:val="00FF62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D0D8"/>
  <w15:chartTrackingRefBased/>
  <w15:docId w15:val="{EBDC0F6F-AC78-4AE1-8C22-E698636D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30D2"/>
    <w:pPr>
      <w:spacing w:after="0" w:line="240" w:lineRule="auto"/>
    </w:pPr>
    <w:rPr>
      <w:rFonts w:ascii="Arial" w:eastAsia="Times New Roman" w:hAnsi="Arial" w:cs="Arial"/>
      <w:sz w:val="24"/>
      <w:szCs w:val="20"/>
      <w:lang w:eastAsia="zh-CN"/>
    </w:rPr>
  </w:style>
  <w:style w:type="paragraph" w:styleId="Nagwek1">
    <w:name w:val="heading 1"/>
    <w:basedOn w:val="Normalny"/>
    <w:next w:val="Normalny"/>
    <w:link w:val="Nagwek1Znak"/>
    <w:qFormat/>
    <w:rsid w:val="00F030D2"/>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030D2"/>
    <w:rPr>
      <w:rFonts w:ascii="Arial" w:eastAsia="Times New Roman" w:hAnsi="Arial" w:cs="Arial"/>
      <w:b/>
      <w:sz w:val="24"/>
      <w:szCs w:val="20"/>
      <w:lang w:eastAsia="zh-CN"/>
    </w:rPr>
  </w:style>
  <w:style w:type="character" w:styleId="Hipercze">
    <w:name w:val="Hyperlink"/>
    <w:rsid w:val="00F030D2"/>
    <w:rPr>
      <w:color w:val="000080"/>
      <w:u w:val="single"/>
    </w:rPr>
  </w:style>
  <w:style w:type="paragraph" w:styleId="Tekstpodstawowy">
    <w:name w:val="Body Text"/>
    <w:basedOn w:val="Normalny"/>
    <w:link w:val="TekstpodstawowyZnak"/>
    <w:rsid w:val="00F030D2"/>
    <w:pPr>
      <w:spacing w:after="120"/>
    </w:pPr>
  </w:style>
  <w:style w:type="character" w:customStyle="1" w:styleId="TekstpodstawowyZnak">
    <w:name w:val="Tekst podstawowy Znak"/>
    <w:basedOn w:val="Domylnaczcionkaakapitu"/>
    <w:link w:val="Tekstpodstawowy"/>
    <w:rsid w:val="00F030D2"/>
    <w:rPr>
      <w:rFonts w:ascii="Arial" w:eastAsia="Times New Roman" w:hAnsi="Arial" w:cs="Arial"/>
      <w:sz w:val="24"/>
      <w:szCs w:val="20"/>
      <w:lang w:eastAsia="zh-CN"/>
    </w:rPr>
  </w:style>
  <w:style w:type="paragraph" w:customStyle="1" w:styleId="western">
    <w:name w:val="western"/>
    <w:basedOn w:val="Normalny"/>
    <w:rsid w:val="00F030D2"/>
    <w:pPr>
      <w:spacing w:before="100" w:after="119"/>
    </w:pPr>
    <w:rPr>
      <w:rFonts w:ascii="Times New Roman" w:hAnsi="Times New Roman" w:cs="Times New Roman"/>
      <w:color w:val="000000"/>
      <w:szCs w:val="24"/>
    </w:rPr>
  </w:style>
  <w:style w:type="paragraph" w:styleId="Tekstdymka">
    <w:name w:val="Balloon Text"/>
    <w:basedOn w:val="Normalny"/>
    <w:link w:val="TekstdymkaZnak"/>
    <w:uiPriority w:val="99"/>
    <w:semiHidden/>
    <w:unhideWhenUsed/>
    <w:rsid w:val="00C041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41F1"/>
    <w:rPr>
      <w:rFonts w:ascii="Segoe UI" w:eastAsia="Times New Roman" w:hAnsi="Segoe UI" w:cs="Segoe UI"/>
      <w:sz w:val="18"/>
      <w:szCs w:val="18"/>
      <w:lang w:eastAsia="zh-CN"/>
    </w:rPr>
  </w:style>
  <w:style w:type="character" w:customStyle="1" w:styleId="WW-Absatz-Standardschriftart1">
    <w:name w:val="WW-Absatz-Standardschriftart1"/>
    <w:rsid w:val="00E74D91"/>
  </w:style>
  <w:style w:type="character" w:styleId="UyteHipercze">
    <w:name w:val="FollowedHyperlink"/>
    <w:basedOn w:val="Domylnaczcionkaakapitu"/>
    <w:uiPriority w:val="99"/>
    <w:semiHidden/>
    <w:unhideWhenUsed/>
    <w:rsid w:val="00DD2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olsztyn.eu/388/pismo-dotyczace-aktu-planowania-przestrzennego-app-wzor-wniosku.html" TargetMode="External"/><Relationship Id="rId3" Type="http://schemas.openxmlformats.org/officeDocument/2006/relationships/settings" Target="settings.xml"/><Relationship Id="rId7" Type="http://schemas.openxmlformats.org/officeDocument/2006/relationships/hyperlink" Target="http://www.voxl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ipmo.olsztyn.eu/imap/" TargetMode="External"/><Relationship Id="rId11" Type="http://schemas.openxmlformats.org/officeDocument/2006/relationships/theme" Target="theme/theme1.xml"/><Relationship Id="rId5" Type="http://schemas.openxmlformats.org/officeDocument/2006/relationships/hyperlink" Target="https://bip.olsztyn.eu/kategoria/106/plan-ogolny-olsztyna.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p.olsztyn.eu/2456/klauzula-informacyjna-o-ochronie-danych-osobowych-sporzadzanie-aktow-planowania-przestrzennego.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805</Words>
  <Characters>4836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Prusik</dc:creator>
  <cp:keywords/>
  <dc:description/>
  <cp:lastModifiedBy>Joanna Prusik</cp:lastModifiedBy>
  <cp:revision>6</cp:revision>
  <cp:lastPrinted>2026-02-11T09:07:00Z</cp:lastPrinted>
  <dcterms:created xsi:type="dcterms:W3CDTF">2026-03-11T08:05:00Z</dcterms:created>
  <dcterms:modified xsi:type="dcterms:W3CDTF">2026-03-11T10:55:00Z</dcterms:modified>
</cp:coreProperties>
</file>