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F727" w14:textId="77777777" w:rsidR="00CC53AF" w:rsidRDefault="000C0871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3. Przekazanie nieruchomości w trwały zarząd, administrację i użytkowanie.</w:t>
      </w:r>
    </w:p>
    <w:tbl>
      <w:tblPr>
        <w:tblStyle w:val="Tabela-Siatka"/>
        <w:tblW w:w="14789" w:type="dxa"/>
        <w:jc w:val="center"/>
        <w:tblLook w:val="04A0" w:firstRow="1" w:lastRow="0" w:firstColumn="1" w:lastColumn="0" w:noHBand="0" w:noVBand="1"/>
      </w:tblPr>
      <w:tblGrid>
        <w:gridCol w:w="497"/>
        <w:gridCol w:w="4469"/>
        <w:gridCol w:w="4602"/>
        <w:gridCol w:w="1475"/>
        <w:gridCol w:w="2624"/>
        <w:gridCol w:w="1122"/>
      </w:tblGrid>
      <w:tr w:rsidR="00CC53AF" w14:paraId="4A403733" w14:textId="77777777" w:rsidTr="00304E6D">
        <w:trPr>
          <w:jc w:val="center"/>
        </w:trPr>
        <w:tc>
          <w:tcPr>
            <w:tcW w:w="498" w:type="dxa"/>
            <w:shd w:val="clear" w:color="auto" w:fill="BFBFBF" w:themeFill="background1" w:themeFillShade="BF"/>
          </w:tcPr>
          <w:p w14:paraId="556B6237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L.P</w:t>
            </w:r>
          </w:p>
        </w:tc>
        <w:tc>
          <w:tcPr>
            <w:tcW w:w="4570" w:type="dxa"/>
            <w:shd w:val="clear" w:color="auto" w:fill="BFBFBF" w:themeFill="background1" w:themeFillShade="BF"/>
          </w:tcPr>
          <w:p w14:paraId="13A3CA06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Treść wniosku</w:t>
            </w:r>
          </w:p>
        </w:tc>
        <w:tc>
          <w:tcPr>
            <w:tcW w:w="4708" w:type="dxa"/>
            <w:shd w:val="clear" w:color="auto" w:fill="BFBFBF" w:themeFill="background1" w:themeFillShade="BF"/>
          </w:tcPr>
          <w:p w14:paraId="0D8A0D31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Rozstrzygnięcie Prezydenta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0428CF72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 dnia</w:t>
            </w:r>
          </w:p>
        </w:tc>
        <w:tc>
          <w:tcPr>
            <w:tcW w:w="2401" w:type="dxa"/>
            <w:shd w:val="clear" w:color="auto" w:fill="BFBFBF" w:themeFill="background1" w:themeFillShade="BF"/>
          </w:tcPr>
          <w:p w14:paraId="2CAAF632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Realizacja</w:t>
            </w:r>
          </w:p>
        </w:tc>
        <w:tc>
          <w:tcPr>
            <w:tcW w:w="1131" w:type="dxa"/>
            <w:shd w:val="clear" w:color="auto" w:fill="BFBFBF" w:themeFill="background1" w:themeFillShade="BF"/>
          </w:tcPr>
          <w:p w14:paraId="35B3B554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Dochód</w:t>
            </w:r>
          </w:p>
        </w:tc>
      </w:tr>
      <w:tr w:rsidR="00CC53AF" w14:paraId="5FB5FEF2" w14:textId="77777777" w:rsidTr="00304E6D">
        <w:trPr>
          <w:trHeight w:val="450"/>
          <w:jc w:val="center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1C9277A5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570" w:type="dxa"/>
            <w:shd w:val="clear" w:color="auto" w:fill="BFBFBF" w:themeFill="background1" w:themeFillShade="BF"/>
            <w:vAlign w:val="center"/>
          </w:tcPr>
          <w:p w14:paraId="3A04BFCC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708" w:type="dxa"/>
            <w:shd w:val="clear" w:color="auto" w:fill="BFBFBF" w:themeFill="background1" w:themeFillShade="BF"/>
            <w:vAlign w:val="center"/>
          </w:tcPr>
          <w:p w14:paraId="633EBA31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481" w:type="dxa"/>
            <w:shd w:val="clear" w:color="auto" w:fill="BFBFBF" w:themeFill="background1" w:themeFillShade="BF"/>
            <w:vAlign w:val="center"/>
          </w:tcPr>
          <w:p w14:paraId="7879D5C5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1" w:type="dxa"/>
            <w:shd w:val="clear" w:color="auto" w:fill="BFBFBF" w:themeFill="background1" w:themeFillShade="BF"/>
            <w:vAlign w:val="center"/>
          </w:tcPr>
          <w:p w14:paraId="750ADCF3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3CCB562E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8D496E" w:rsidRPr="003706E0" w14:paraId="4DF95394" w14:textId="77777777" w:rsidTr="00304E6D">
        <w:trPr>
          <w:trHeight w:val="2696"/>
          <w:jc w:val="center"/>
        </w:trPr>
        <w:tc>
          <w:tcPr>
            <w:tcW w:w="498" w:type="dxa"/>
            <w:vAlign w:val="center"/>
          </w:tcPr>
          <w:p w14:paraId="18374AA2" w14:textId="437529F7" w:rsidR="008D496E" w:rsidRPr="003706E0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3706E0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70" w:type="dxa"/>
          </w:tcPr>
          <w:p w14:paraId="1C36ECBD" w14:textId="09BD489E" w:rsidR="008D496E" w:rsidRPr="00A22745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745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2745">
              <w:rPr>
                <w:rFonts w:ascii="Times New Roman" w:hAnsi="Times New Roman" w:cs="Times New Roman"/>
              </w:rPr>
              <w:t xml:space="preserve">wyrażenia zgody na wygaszenie z dniem 31 sierpnia 2025 r. prawa trwałego zarządu ustanowionego na rzecz Przedszkola Miejskiego nr 6 im. Jeana de La </w:t>
            </w:r>
            <w:proofErr w:type="spellStart"/>
            <w:r w:rsidRPr="00A22745">
              <w:rPr>
                <w:rFonts w:ascii="Times New Roman" w:hAnsi="Times New Roman" w:cs="Times New Roman"/>
              </w:rPr>
              <w:t>Fontaien’a</w:t>
            </w:r>
            <w:proofErr w:type="spellEnd"/>
            <w:r w:rsidRPr="00A22745">
              <w:rPr>
                <w:rFonts w:ascii="Times New Roman" w:hAnsi="Times New Roman" w:cs="Times New Roman"/>
              </w:rPr>
              <w:t xml:space="preserve"> w Olsztynie w stosunku do nieruchomości zabudowanej położonej w Olsztynie przy ul. Pieniężnego 3 stanowiącej działkę </w:t>
            </w:r>
            <w:proofErr w:type="spellStart"/>
            <w:r w:rsidRPr="00A22745">
              <w:rPr>
                <w:rFonts w:ascii="Times New Roman" w:hAnsi="Times New Roman" w:cs="Times New Roman"/>
              </w:rPr>
              <w:t>ozn</w:t>
            </w:r>
            <w:proofErr w:type="spellEnd"/>
            <w:r w:rsidRPr="00A2274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A22745">
              <w:rPr>
                <w:rFonts w:ascii="Times New Roman" w:hAnsi="Times New Roman" w:cs="Times New Roman"/>
              </w:rPr>
              <w:t>ewid</w:t>
            </w:r>
            <w:proofErr w:type="spellEnd"/>
            <w:r w:rsidRPr="00A22745">
              <w:rPr>
                <w:rFonts w:ascii="Times New Roman" w:hAnsi="Times New Roman" w:cs="Times New Roman"/>
              </w:rPr>
              <w:t xml:space="preserve">. 253/3, obręb 64 o pow. 315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A22745">
              <w:rPr>
                <w:rFonts w:ascii="Times New Roman" w:hAnsi="Times New Roman" w:cs="Times New Roman"/>
              </w:rPr>
              <w:t xml:space="preserve"> i przekazanie jej w administrację Zakładowi Lokali i Budynków Komunalnych w Olsztynie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8" w:type="dxa"/>
          </w:tcPr>
          <w:p w14:paraId="0224D7DF" w14:textId="7A77B672" w:rsidR="008D496E" w:rsidRPr="00A22745" w:rsidRDefault="008D496E" w:rsidP="008D496E">
            <w:pPr>
              <w:pStyle w:val="Tekstpodstawowy"/>
              <w:spacing w:line="240" w:lineRule="auto"/>
              <w:ind w:left="-7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Pr="00A22745">
              <w:rPr>
                <w:rFonts w:ascii="Times New Roman" w:hAnsi="Times New Roman"/>
                <w:sz w:val="22"/>
                <w:szCs w:val="22"/>
              </w:rPr>
              <w:t>yra</w:t>
            </w:r>
            <w:r>
              <w:rPr>
                <w:rFonts w:ascii="Times New Roman" w:hAnsi="Times New Roman"/>
                <w:sz w:val="22"/>
                <w:szCs w:val="22"/>
              </w:rPr>
              <w:t>ził</w:t>
            </w:r>
            <w:r w:rsidRPr="00A22745">
              <w:rPr>
                <w:rFonts w:ascii="Times New Roman" w:hAnsi="Times New Roman"/>
                <w:sz w:val="22"/>
                <w:szCs w:val="22"/>
              </w:rPr>
              <w:t xml:space="preserve"> zgodę na wygaszenie z dniem 31 sierpnia 2025 r. prawa trwałego zarządu ustanowionego na rzecz Przedszkola Miejskiego nr 6 im. Jeana de La </w:t>
            </w:r>
            <w:proofErr w:type="spellStart"/>
            <w:r w:rsidRPr="00A22745">
              <w:rPr>
                <w:rFonts w:ascii="Times New Roman" w:hAnsi="Times New Roman"/>
                <w:sz w:val="22"/>
                <w:szCs w:val="22"/>
              </w:rPr>
              <w:t>Fontaien’a</w:t>
            </w:r>
            <w:proofErr w:type="spellEnd"/>
            <w:r w:rsidRPr="00A22745">
              <w:rPr>
                <w:rFonts w:ascii="Times New Roman" w:hAnsi="Times New Roman"/>
                <w:sz w:val="22"/>
                <w:szCs w:val="22"/>
              </w:rPr>
              <w:t xml:space="preserve"> w Olsztynie w stosunku do nieruchomości zabudowanej, położonej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2745">
              <w:rPr>
                <w:rFonts w:ascii="Times New Roman" w:hAnsi="Times New Roman"/>
                <w:sz w:val="22"/>
                <w:szCs w:val="22"/>
              </w:rPr>
              <w:t xml:space="preserve">w Olsztynie przy ul. Pieniężnego 3, stanowiącej działkę </w:t>
            </w:r>
            <w:proofErr w:type="spellStart"/>
            <w:r w:rsidRPr="00A22745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A22745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A22745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A22745">
              <w:rPr>
                <w:rFonts w:ascii="Times New Roman" w:hAnsi="Times New Roman"/>
                <w:sz w:val="22"/>
                <w:szCs w:val="22"/>
              </w:rPr>
              <w:t>. 253/3, obręb 64 o pow. 315 m</w:t>
            </w:r>
            <w:r w:rsidRPr="00A22745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A22745">
              <w:rPr>
                <w:rFonts w:ascii="Times New Roman" w:hAnsi="Times New Roman"/>
                <w:sz w:val="22"/>
                <w:szCs w:val="22"/>
              </w:rPr>
              <w:t xml:space="preserve"> i przekazanie jej w administrację Zakładowi Lokali i Budynków Komunalnych w Olsztynie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81" w:type="dxa"/>
          </w:tcPr>
          <w:p w14:paraId="5A7A24E2" w14:textId="35C434E8" w:rsidR="008D496E" w:rsidRPr="00A22745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745">
              <w:rPr>
                <w:rFonts w:ascii="Times New Roman" w:hAnsi="Times New Roman" w:cs="Times New Roman"/>
              </w:rPr>
              <w:t>03.07.2025</w:t>
            </w:r>
            <w:r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1" w:type="dxa"/>
            <w:tcMar>
              <w:top w:w="284" w:type="dxa"/>
            </w:tcMar>
          </w:tcPr>
          <w:p w14:paraId="1AE5C5A7" w14:textId="46F9559C" w:rsidR="008D496E" w:rsidRPr="003706E0" w:rsidRDefault="008D496E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Wygaszono trwały zarząd decyzją </w:t>
            </w:r>
            <w:r>
              <w:rPr>
                <w:rFonts w:ascii="Times New Roman" w:eastAsia="Calibri" w:hAnsi="Times New Roman" w:cs="Times New Roman"/>
                <w:color w:val="000000"/>
              </w:rPr>
              <w:t>z dnia 07.08.2025r. znak: GGN.IV.6844.3.5.2025.D</w:t>
            </w:r>
          </w:p>
        </w:tc>
        <w:tc>
          <w:tcPr>
            <w:tcW w:w="1131" w:type="dxa"/>
          </w:tcPr>
          <w:p w14:paraId="7BDC5016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96E" w:rsidRPr="003706E0" w14:paraId="306C4E13" w14:textId="77777777" w:rsidTr="00304E6D">
        <w:trPr>
          <w:jc w:val="center"/>
        </w:trPr>
        <w:tc>
          <w:tcPr>
            <w:tcW w:w="498" w:type="dxa"/>
            <w:vAlign w:val="center"/>
          </w:tcPr>
          <w:p w14:paraId="51601EBF" w14:textId="70084FF1" w:rsidR="008D496E" w:rsidRPr="003706E0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3706E0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70" w:type="dxa"/>
          </w:tcPr>
          <w:p w14:paraId="3A7D8A84" w14:textId="77777777" w:rsidR="008D496E" w:rsidRPr="00956CB7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B7">
              <w:rPr>
                <w:rFonts w:ascii="Times New Roman" w:hAnsi="Times New Roman" w:cs="Times New Roman"/>
              </w:rPr>
              <w:t>Dotyczy:</w:t>
            </w:r>
          </w:p>
          <w:p w14:paraId="5C3A38A1" w14:textId="44ED5D87" w:rsidR="008D496E" w:rsidRPr="00956CB7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B7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56CB7">
              <w:rPr>
                <w:rFonts w:ascii="Times New Roman" w:hAnsi="Times New Roman" w:cs="Times New Roman"/>
              </w:rPr>
              <w:t>wyrażenia zgody na wygaszenie z dniem 31 sierpnia 2025 r. prawa trwałego zarządu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CB7">
              <w:rPr>
                <w:rFonts w:ascii="Times New Roman" w:hAnsi="Times New Roman" w:cs="Times New Roman"/>
              </w:rPr>
              <w:t>ustanowionego na rzecz Przedszkola Miejskiego nr 37 w Olsztynie w stosunku do nieruchomości</w:t>
            </w:r>
          </w:p>
          <w:p w14:paraId="409B5506" w14:textId="77777777" w:rsidR="008D496E" w:rsidRPr="00956CB7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B7">
              <w:rPr>
                <w:rFonts w:ascii="Times New Roman" w:hAnsi="Times New Roman" w:cs="Times New Roman"/>
              </w:rPr>
              <w:t xml:space="preserve">zabudowanej położonej w Olsztynie przy ul. Pana Tadeusza 12A stanowiącej działkę </w:t>
            </w:r>
            <w:proofErr w:type="spellStart"/>
            <w:r w:rsidRPr="00956CB7">
              <w:rPr>
                <w:rFonts w:ascii="Times New Roman" w:hAnsi="Times New Roman" w:cs="Times New Roman"/>
              </w:rPr>
              <w:t>ozn</w:t>
            </w:r>
            <w:proofErr w:type="spellEnd"/>
            <w:r w:rsidRPr="00956CB7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956CB7">
              <w:rPr>
                <w:rFonts w:ascii="Times New Roman" w:hAnsi="Times New Roman" w:cs="Times New Roman"/>
              </w:rPr>
              <w:t>ewid</w:t>
            </w:r>
            <w:proofErr w:type="spellEnd"/>
            <w:r w:rsidRPr="00956CB7">
              <w:rPr>
                <w:rFonts w:ascii="Times New Roman" w:hAnsi="Times New Roman" w:cs="Times New Roman"/>
              </w:rPr>
              <w:t>.</w:t>
            </w:r>
          </w:p>
          <w:p w14:paraId="2219AD89" w14:textId="30F2C5EF" w:rsidR="008D496E" w:rsidRPr="00956CB7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B7">
              <w:rPr>
                <w:rFonts w:ascii="Times New Roman" w:hAnsi="Times New Roman" w:cs="Times New Roman"/>
              </w:rPr>
              <w:t xml:space="preserve">83, obręb 97 o pow. 6043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956CB7">
              <w:rPr>
                <w:rFonts w:ascii="Times New Roman" w:hAnsi="Times New Roman" w:cs="Times New Roman"/>
              </w:rPr>
              <w:t>.</w:t>
            </w:r>
          </w:p>
          <w:p w14:paraId="6F8867B1" w14:textId="36540484" w:rsidR="008D496E" w:rsidRPr="003706E0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B7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CB7">
              <w:rPr>
                <w:rFonts w:ascii="Times New Roman" w:hAnsi="Times New Roman" w:cs="Times New Roman"/>
              </w:rPr>
              <w:t>wyrażenia zgody na ustanowienie od 01.09.2025 r. do 31.01.2026 r. na rzecz Przedszkola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CB7">
              <w:rPr>
                <w:rFonts w:ascii="Times New Roman" w:hAnsi="Times New Roman" w:cs="Times New Roman"/>
              </w:rPr>
              <w:t>Miejskiego nr 20 w Olsztynie prawa trwałego zarządu w stosunku do nieruchomości zabudowanej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CB7">
              <w:rPr>
                <w:rFonts w:ascii="Times New Roman" w:hAnsi="Times New Roman" w:cs="Times New Roman"/>
              </w:rPr>
              <w:t xml:space="preserve">położonej w Olsztynie przy ul. Pana Tadeusza 12A stanowiącej działkę </w:t>
            </w:r>
            <w:proofErr w:type="spellStart"/>
            <w:r w:rsidRPr="00956CB7">
              <w:rPr>
                <w:rFonts w:ascii="Times New Roman" w:hAnsi="Times New Roman" w:cs="Times New Roman"/>
              </w:rPr>
              <w:t>ozn</w:t>
            </w:r>
            <w:proofErr w:type="spellEnd"/>
            <w:r w:rsidRPr="00956CB7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956CB7">
              <w:rPr>
                <w:rFonts w:ascii="Times New Roman" w:hAnsi="Times New Roman" w:cs="Times New Roman"/>
              </w:rPr>
              <w:t>ewid</w:t>
            </w:r>
            <w:proofErr w:type="spellEnd"/>
            <w:r w:rsidRPr="00956CB7">
              <w:rPr>
                <w:rFonts w:ascii="Times New Roman" w:hAnsi="Times New Roman" w:cs="Times New Roman"/>
              </w:rPr>
              <w:t>. 83, obręb 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CB7">
              <w:rPr>
                <w:rFonts w:ascii="Times New Roman" w:hAnsi="Times New Roman" w:cs="Times New Roman"/>
              </w:rPr>
              <w:t xml:space="preserve">o pow. 6043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956C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8" w:type="dxa"/>
            <w:shd w:val="clear" w:color="auto" w:fill="FFFFFF" w:themeFill="background1"/>
          </w:tcPr>
          <w:p w14:paraId="18990A1E" w14:textId="35014C5F" w:rsidR="008D496E" w:rsidRPr="00956CB7" w:rsidRDefault="008D496E" w:rsidP="008D496E">
            <w:pPr>
              <w:pStyle w:val="Tekstpodstawowy"/>
              <w:numPr>
                <w:ilvl w:val="0"/>
                <w:numId w:val="4"/>
              </w:numPr>
              <w:spacing w:line="240" w:lineRule="auto"/>
              <w:ind w:left="0" w:hanging="5"/>
              <w:rPr>
                <w:rFonts w:ascii="Times New Roman" w:hAnsi="Times New Roman"/>
                <w:bCs/>
                <w:sz w:val="22"/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16"/>
              </w:rPr>
              <w:t>Wyraził</w:t>
            </w:r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 xml:space="preserve"> zgodę na wygaszenie z dniem 31 sierpnia 2025 r. prawa trwałego zarządu ustanowionego na rzecz Przedszkola Miejskiego nr 37 w Olsztynie w stosunku do nieruchomości zabudowanej, położonej w Olsztynie przy                     ul. Pana Tadeusza 12A, stanowiącej działkę </w:t>
            </w:r>
            <w:proofErr w:type="spellStart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. 83, obręb 97 o pow. 6043 m</w:t>
            </w:r>
            <w:r w:rsidRPr="00956CB7">
              <w:rPr>
                <w:rFonts w:ascii="Times New Roman" w:hAnsi="Times New Roman"/>
                <w:bCs/>
                <w:sz w:val="22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>.</w:t>
            </w:r>
          </w:p>
          <w:p w14:paraId="3AEC52CF" w14:textId="77777777" w:rsidR="008D496E" w:rsidRDefault="008D496E" w:rsidP="008D496E">
            <w:pPr>
              <w:pStyle w:val="Tekstpodstawowy"/>
              <w:numPr>
                <w:ilvl w:val="0"/>
                <w:numId w:val="4"/>
              </w:numPr>
              <w:spacing w:line="240" w:lineRule="auto"/>
              <w:ind w:left="0" w:hanging="5"/>
              <w:rPr>
                <w:rFonts w:ascii="Times New Roman" w:hAnsi="Times New Roman"/>
                <w:bCs/>
                <w:sz w:val="22"/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16"/>
              </w:rPr>
              <w:t>Nie wyraził</w:t>
            </w:r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 xml:space="preserve"> zgody na ustanowienie od 01.09.2025 r. do 31.01.2026 r. na rzecz Przedszkola Miejskiego nr 20 w Olsztynie prawa trwałego zarządu w stosunku do nieruchomości zabudowanej położonej w Olsztynie przy ul. Pana Tadeusza 12A stanowiącej działkę </w:t>
            </w:r>
            <w:proofErr w:type="spellStart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. 83, obręb 97 o pow. 6043 m</w:t>
            </w:r>
            <w:r w:rsidRPr="00956CB7">
              <w:rPr>
                <w:rFonts w:ascii="Times New Roman" w:hAnsi="Times New Roman"/>
                <w:bCs/>
                <w:sz w:val="22"/>
                <w:szCs w:val="16"/>
                <w:vertAlign w:val="superscript"/>
              </w:rPr>
              <w:t>2</w:t>
            </w:r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. Postan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owił </w:t>
            </w:r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 xml:space="preserve">o przekazaniu przedmiotowej nieruchomości w administrację Zakładowi </w:t>
            </w:r>
            <w:proofErr w:type="gramStart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>Lokali  i</w:t>
            </w:r>
            <w:proofErr w:type="gramEnd"/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t xml:space="preserve"> Budynków Komunalnych w Olsztynie, a następnie w użyczenie Przedszkolu Miejskiemu nr 20 w </w:t>
            </w:r>
            <w:r w:rsidRPr="00956CB7">
              <w:rPr>
                <w:rFonts w:ascii="Times New Roman" w:hAnsi="Times New Roman"/>
                <w:bCs/>
                <w:sz w:val="22"/>
                <w:szCs w:val="16"/>
              </w:rPr>
              <w:lastRenderedPageBreak/>
              <w:t>Olsztynie.</w:t>
            </w:r>
          </w:p>
          <w:p w14:paraId="5EFED720" w14:textId="48C13D47" w:rsidR="008D496E" w:rsidRPr="00956CB7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bCs/>
                <w:sz w:val="22"/>
                <w:szCs w:val="16"/>
              </w:rPr>
            </w:pPr>
          </w:p>
        </w:tc>
        <w:tc>
          <w:tcPr>
            <w:tcW w:w="1481" w:type="dxa"/>
          </w:tcPr>
          <w:p w14:paraId="718FE121" w14:textId="4EEF9596" w:rsidR="008D496E" w:rsidRPr="003706E0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03.07.202</w:t>
            </w:r>
            <w:r w:rsidR="004D58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1" w:type="dxa"/>
          </w:tcPr>
          <w:p w14:paraId="111B2502" w14:textId="58F0A97D" w:rsidR="008D496E" w:rsidRDefault="008D496E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wygaszono trwały zarząd decyzją </w:t>
            </w:r>
            <w:r w:rsidR="004D58B7">
              <w:rPr>
                <w:rFonts w:ascii="Times New Roman" w:eastAsia="Calibri" w:hAnsi="Times New Roman" w:cs="Times New Roman"/>
              </w:rPr>
              <w:t xml:space="preserve">z </w:t>
            </w:r>
            <w:r>
              <w:rPr>
                <w:rFonts w:ascii="Times New Roman" w:eastAsia="Calibri" w:hAnsi="Times New Roman" w:cs="Times New Roman"/>
                <w:color w:val="000000"/>
              </w:rPr>
              <w:t>dnia 07.08.2025r. znak: GGN.IV.6844.3.6.2025.D</w:t>
            </w:r>
          </w:p>
          <w:p w14:paraId="596777CB" w14:textId="77777777" w:rsidR="008D496E" w:rsidRDefault="008D496E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BCAE84" w14:textId="0DA889F6" w:rsidR="008D496E" w:rsidRPr="003706E0" w:rsidRDefault="008D496E" w:rsidP="00CC1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2)</w:t>
            </w:r>
            <w:r w:rsidR="004D58B7">
              <w:rPr>
                <w:rFonts w:ascii="Times New Roman" w:eastAsia="Calibri" w:hAnsi="Times New Roman" w:cs="Times New Roman"/>
                <w:color w:val="000000"/>
              </w:rPr>
              <w:t xml:space="preserve"> poinformowano stronę pismem z dn</w:t>
            </w:r>
            <w:r w:rsidR="00CC1CE6">
              <w:rPr>
                <w:rFonts w:ascii="Times New Roman" w:eastAsia="Calibri" w:hAnsi="Times New Roman" w:cs="Times New Roman"/>
                <w:color w:val="000000"/>
              </w:rPr>
              <w:t>ia 10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CC1CE6">
              <w:rPr>
                <w:rFonts w:ascii="Times New Roman" w:eastAsia="Calibri" w:hAnsi="Times New Roman" w:cs="Times New Roman"/>
                <w:color w:val="000000"/>
              </w:rPr>
              <w:t>07</w:t>
            </w:r>
            <w:r>
              <w:rPr>
                <w:rFonts w:ascii="Times New Roman" w:eastAsia="Calibri" w:hAnsi="Times New Roman" w:cs="Times New Roman"/>
                <w:color w:val="000000"/>
              </w:rPr>
              <w:t>.2025r</w:t>
            </w:r>
            <w:r w:rsidR="00CC1CE6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131" w:type="dxa"/>
            <w:vAlign w:val="center"/>
          </w:tcPr>
          <w:p w14:paraId="5C7FDDC9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96E" w:rsidRPr="003706E0" w14:paraId="006D4AD7" w14:textId="77777777" w:rsidTr="00304E6D">
        <w:trPr>
          <w:jc w:val="center"/>
        </w:trPr>
        <w:tc>
          <w:tcPr>
            <w:tcW w:w="498" w:type="dxa"/>
            <w:vAlign w:val="center"/>
          </w:tcPr>
          <w:p w14:paraId="69508486" w14:textId="5D804490" w:rsidR="008D496E" w:rsidRPr="003706E0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570" w:type="dxa"/>
          </w:tcPr>
          <w:p w14:paraId="1C331413" w14:textId="56A4605A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250D">
              <w:rPr>
                <w:rFonts w:ascii="Times New Roman" w:hAnsi="Times New Roman" w:cs="Times New Roman"/>
              </w:rPr>
              <w:t>Dotyczy wyrażenia zgody na wygaszenie prawa trwałego zarządu ustanowionego 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250D">
              <w:rPr>
                <w:rFonts w:ascii="Times New Roman" w:hAnsi="Times New Roman" w:cs="Times New Roman"/>
              </w:rPr>
              <w:t>Zarządu Dróg, Zieleni i Transportu w Olsztynie w stosunku do nieruchomości położonej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250D">
              <w:rPr>
                <w:rFonts w:ascii="Times New Roman" w:hAnsi="Times New Roman" w:cs="Times New Roman"/>
              </w:rPr>
              <w:t xml:space="preserve">w Olsztynie stanowiącej działkę </w:t>
            </w:r>
            <w:proofErr w:type="spellStart"/>
            <w:r w:rsidRPr="00A0250D">
              <w:rPr>
                <w:rFonts w:ascii="Times New Roman" w:hAnsi="Times New Roman" w:cs="Times New Roman"/>
              </w:rPr>
              <w:t>ozn</w:t>
            </w:r>
            <w:proofErr w:type="spellEnd"/>
            <w:r w:rsidRPr="00A0250D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A0250D">
              <w:rPr>
                <w:rFonts w:ascii="Times New Roman" w:hAnsi="Times New Roman" w:cs="Times New Roman"/>
              </w:rPr>
              <w:t>ewid</w:t>
            </w:r>
            <w:proofErr w:type="spellEnd"/>
            <w:r w:rsidRPr="00A0250D">
              <w:rPr>
                <w:rFonts w:ascii="Times New Roman" w:hAnsi="Times New Roman" w:cs="Times New Roman"/>
              </w:rPr>
              <w:t xml:space="preserve">. 112/7 o pow. 2327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A0250D">
              <w:rPr>
                <w:rFonts w:ascii="Times New Roman" w:hAnsi="Times New Roman" w:cs="Times New Roman"/>
              </w:rPr>
              <w:t>, obręb 109, dla której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250D">
              <w:rPr>
                <w:rFonts w:ascii="Times New Roman" w:hAnsi="Times New Roman" w:cs="Times New Roman"/>
              </w:rPr>
              <w:t>prowadzona jest księga wieczysta OL1O/00072856/3 i przekazanie jej w administrację Zarządowi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250D">
              <w:rPr>
                <w:rFonts w:ascii="Times New Roman" w:hAnsi="Times New Roman" w:cs="Times New Roman"/>
              </w:rPr>
              <w:t>Dróg, Zieleni i Transportu w Olsztynie.</w:t>
            </w:r>
          </w:p>
          <w:p w14:paraId="50F8F9E5" w14:textId="063B1253" w:rsidR="008D496E" w:rsidRPr="00956CB7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shd w:val="clear" w:color="auto" w:fill="FFFFFF" w:themeFill="background1"/>
          </w:tcPr>
          <w:p w14:paraId="5EFE947E" w14:textId="77777777" w:rsidR="008D496E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954412">
              <w:rPr>
                <w:rFonts w:ascii="Times New Roman" w:hAnsi="Times New Roman"/>
                <w:sz w:val="22"/>
                <w:szCs w:val="16"/>
              </w:rPr>
              <w:t xml:space="preserve">Wyraził zgodę na wygaszenie prawa trwałego zarządu ustanowionego na rzecz Zarządu Dróg, Zieleni i Transportu w Olsztynie nieruchomości położonej w Olsztynie stanowiącej działkę </w:t>
            </w:r>
            <w:proofErr w:type="spellStart"/>
            <w:r w:rsidRPr="00954412">
              <w:rPr>
                <w:rFonts w:ascii="Times New Roman" w:hAnsi="Times New Roman"/>
                <w:sz w:val="22"/>
                <w:szCs w:val="16"/>
              </w:rPr>
              <w:t>ozn</w:t>
            </w:r>
            <w:proofErr w:type="spellEnd"/>
            <w:r w:rsidRPr="00954412">
              <w:rPr>
                <w:rFonts w:ascii="Times New Roman" w:hAnsi="Times New Roman"/>
                <w:sz w:val="22"/>
                <w:szCs w:val="16"/>
              </w:rPr>
              <w:t xml:space="preserve">. nr </w:t>
            </w:r>
            <w:proofErr w:type="spellStart"/>
            <w:r w:rsidRPr="00954412">
              <w:rPr>
                <w:rFonts w:ascii="Times New Roman" w:hAnsi="Times New Roman"/>
                <w:sz w:val="22"/>
                <w:szCs w:val="16"/>
              </w:rPr>
              <w:t>ewid</w:t>
            </w:r>
            <w:proofErr w:type="spellEnd"/>
            <w:r w:rsidRPr="00954412">
              <w:rPr>
                <w:rFonts w:ascii="Times New Roman" w:hAnsi="Times New Roman"/>
                <w:sz w:val="22"/>
                <w:szCs w:val="16"/>
              </w:rPr>
              <w:t xml:space="preserve">. 112/7 o pow. 2327 </w:t>
            </w:r>
            <w:r w:rsidRPr="00B95EDB">
              <w:rPr>
                <w:rFonts w:ascii="Times New Roman" w:hAnsi="Times New Roman"/>
                <w:bCs/>
                <w:sz w:val="22"/>
                <w:szCs w:val="12"/>
              </w:rPr>
              <w:t>m</w:t>
            </w:r>
            <w:r w:rsidRPr="00B95EDB">
              <w:rPr>
                <w:rFonts w:ascii="Times New Roman" w:hAnsi="Times New Roman"/>
                <w:bCs/>
                <w:sz w:val="22"/>
                <w:szCs w:val="12"/>
                <w:vertAlign w:val="superscript"/>
              </w:rPr>
              <w:t>2</w:t>
            </w:r>
            <w:r w:rsidRPr="00954412">
              <w:rPr>
                <w:rFonts w:ascii="Times New Roman" w:hAnsi="Times New Roman"/>
                <w:sz w:val="22"/>
                <w:szCs w:val="16"/>
              </w:rPr>
              <w:t>, obręb 109, dla której prowadzona jest księga wieczysta OL1O/00072856/3 i przekazanie ww. nieruchomości w administrację Zarządowi Dróg, Zieleni i Transportu w Olsztynie, do czasu jej zagospodarowania.</w:t>
            </w:r>
          </w:p>
          <w:p w14:paraId="7A97B1A3" w14:textId="5A977E25" w:rsidR="008D496E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bCs/>
                <w:sz w:val="22"/>
                <w:szCs w:val="16"/>
              </w:rPr>
            </w:pPr>
          </w:p>
        </w:tc>
        <w:tc>
          <w:tcPr>
            <w:tcW w:w="1481" w:type="dxa"/>
          </w:tcPr>
          <w:p w14:paraId="2886A630" w14:textId="584A691E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17.07.2025r.</w:t>
            </w:r>
          </w:p>
        </w:tc>
        <w:tc>
          <w:tcPr>
            <w:tcW w:w="2401" w:type="dxa"/>
          </w:tcPr>
          <w:p w14:paraId="50A24F89" w14:textId="0E7A0289" w:rsidR="008D496E" w:rsidRPr="003706E0" w:rsidRDefault="008D496E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Wygaszono trwały zarząd decyzją z dnia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17.09.2025r. znak: GGN.IV.6844.3.3.2025.D </w:t>
            </w:r>
            <w:r w:rsidR="00CC1CE6">
              <w:rPr>
                <w:rFonts w:ascii="Times New Roman" w:eastAsia="Calibri" w:hAnsi="Times New Roman" w:cs="Times New Roman"/>
                <w:color w:val="000000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rzekazano w administrację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ZDZiT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pismem</w:t>
            </w:r>
            <w:bookmarkStart w:id="0" w:name="P610_NUMER"/>
            <w:bookmarkEnd w:id="0"/>
            <w:r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z dnia 03.11.2025</w:t>
            </w:r>
            <w:r w:rsidR="00CC1CE6">
              <w:rPr>
                <w:rFonts w:ascii="Times New Roman" w:eastAsia="Calibri" w:hAnsi="Times New Roman" w:cs="Times New Roman"/>
                <w:color w:val="000000"/>
              </w:rPr>
              <w:t>r.</w:t>
            </w:r>
          </w:p>
        </w:tc>
        <w:tc>
          <w:tcPr>
            <w:tcW w:w="1131" w:type="dxa"/>
            <w:vAlign w:val="center"/>
          </w:tcPr>
          <w:p w14:paraId="7DD21B46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96E" w:rsidRPr="003706E0" w14:paraId="7EDCE181" w14:textId="77777777" w:rsidTr="00304E6D">
        <w:trPr>
          <w:jc w:val="center"/>
        </w:trPr>
        <w:tc>
          <w:tcPr>
            <w:tcW w:w="498" w:type="dxa"/>
            <w:vAlign w:val="center"/>
          </w:tcPr>
          <w:p w14:paraId="76B0070D" w14:textId="4EFE879C" w:rsidR="008D496E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70" w:type="dxa"/>
          </w:tcPr>
          <w:p w14:paraId="6C932328" w14:textId="17F07D24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EE0">
              <w:rPr>
                <w:rFonts w:ascii="Times New Roman" w:hAnsi="Times New Roman" w:cs="Times New Roman"/>
              </w:rPr>
              <w:t>Dotyczy wyrażenia zgody na wygaszenie prawa trwałego zarządu ustanowionego 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EE0">
              <w:rPr>
                <w:rFonts w:ascii="Times New Roman" w:hAnsi="Times New Roman" w:cs="Times New Roman"/>
              </w:rPr>
              <w:t>Zarządu Dróg, Zieleni i Transportu w Olsztynie w stosunku do nieruchomości położonej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EE0">
              <w:rPr>
                <w:rFonts w:ascii="Times New Roman" w:hAnsi="Times New Roman" w:cs="Times New Roman"/>
              </w:rPr>
              <w:t xml:space="preserve">w Olsztynie stanowiącej działkę </w:t>
            </w:r>
            <w:proofErr w:type="spellStart"/>
            <w:r w:rsidRPr="00737EE0">
              <w:rPr>
                <w:rFonts w:ascii="Times New Roman" w:hAnsi="Times New Roman" w:cs="Times New Roman"/>
              </w:rPr>
              <w:t>ozn</w:t>
            </w:r>
            <w:proofErr w:type="spellEnd"/>
            <w:r w:rsidRPr="00737EE0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737EE0">
              <w:rPr>
                <w:rFonts w:ascii="Times New Roman" w:hAnsi="Times New Roman" w:cs="Times New Roman"/>
              </w:rPr>
              <w:t>ewid</w:t>
            </w:r>
            <w:proofErr w:type="spellEnd"/>
            <w:r w:rsidRPr="00737EE0">
              <w:rPr>
                <w:rFonts w:ascii="Times New Roman" w:hAnsi="Times New Roman" w:cs="Times New Roman"/>
              </w:rPr>
              <w:t xml:space="preserve">. 39/1 o pow. 948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737EE0">
              <w:rPr>
                <w:rFonts w:ascii="Times New Roman" w:hAnsi="Times New Roman" w:cs="Times New Roman"/>
              </w:rPr>
              <w:t>, obręb 65, dla której prowadzona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EE0">
              <w:rPr>
                <w:rFonts w:ascii="Times New Roman" w:hAnsi="Times New Roman" w:cs="Times New Roman"/>
              </w:rPr>
              <w:t>jest księga wieczysta OL1O/00069904/1.</w:t>
            </w:r>
          </w:p>
          <w:p w14:paraId="5A0B73BC" w14:textId="0C190C60" w:rsidR="008D496E" w:rsidRPr="00A0250D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shd w:val="clear" w:color="auto" w:fill="FFFFFF" w:themeFill="background1"/>
          </w:tcPr>
          <w:p w14:paraId="0463D070" w14:textId="1460B9B7" w:rsidR="008D496E" w:rsidRPr="00954412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Nie wyraził</w:t>
            </w:r>
            <w:r w:rsidRPr="00737EE0">
              <w:rPr>
                <w:rFonts w:ascii="Times New Roman" w:hAnsi="Times New Roman"/>
                <w:sz w:val="22"/>
                <w:szCs w:val="16"/>
              </w:rPr>
              <w:t xml:space="preserve"> zgody na wygaszenie prawa trwałego zarządu ustanowionego na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737EE0">
              <w:rPr>
                <w:rFonts w:ascii="Times New Roman" w:hAnsi="Times New Roman"/>
                <w:sz w:val="22"/>
                <w:szCs w:val="16"/>
              </w:rPr>
              <w:t>rzecz Zarządu Dróg, Zieleni i Transportu w Olsztynie w stosunku do nieruchomości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737EE0">
              <w:rPr>
                <w:rFonts w:ascii="Times New Roman" w:hAnsi="Times New Roman"/>
                <w:sz w:val="22"/>
                <w:szCs w:val="16"/>
              </w:rPr>
              <w:t xml:space="preserve">położonej w Olsztynie stanowiącej działkę </w:t>
            </w:r>
            <w:proofErr w:type="spellStart"/>
            <w:r w:rsidRPr="00737EE0">
              <w:rPr>
                <w:rFonts w:ascii="Times New Roman" w:hAnsi="Times New Roman"/>
                <w:sz w:val="22"/>
                <w:szCs w:val="16"/>
              </w:rPr>
              <w:t>ozn</w:t>
            </w:r>
            <w:proofErr w:type="spellEnd"/>
            <w:r w:rsidRPr="00737EE0">
              <w:rPr>
                <w:rFonts w:ascii="Times New Roman" w:hAnsi="Times New Roman"/>
                <w:sz w:val="22"/>
                <w:szCs w:val="16"/>
              </w:rPr>
              <w:t xml:space="preserve">. nr </w:t>
            </w:r>
            <w:proofErr w:type="spellStart"/>
            <w:r w:rsidRPr="00737EE0">
              <w:rPr>
                <w:rFonts w:ascii="Times New Roman" w:hAnsi="Times New Roman"/>
                <w:sz w:val="22"/>
                <w:szCs w:val="16"/>
              </w:rPr>
              <w:t>ewid</w:t>
            </w:r>
            <w:proofErr w:type="spellEnd"/>
            <w:r w:rsidRPr="00737EE0">
              <w:rPr>
                <w:rFonts w:ascii="Times New Roman" w:hAnsi="Times New Roman"/>
                <w:sz w:val="22"/>
                <w:szCs w:val="16"/>
              </w:rPr>
              <w:t xml:space="preserve">. 39/1 o pow. 948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737EE0">
              <w:rPr>
                <w:rFonts w:ascii="Times New Roman" w:hAnsi="Times New Roman"/>
                <w:sz w:val="22"/>
                <w:szCs w:val="16"/>
              </w:rPr>
              <w:t>, obręb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737EE0">
              <w:rPr>
                <w:rFonts w:ascii="Times New Roman" w:hAnsi="Times New Roman"/>
                <w:sz w:val="22"/>
                <w:szCs w:val="16"/>
              </w:rPr>
              <w:t>65, dla której prowadzona jest księga wieczysta OL1O/00069904/1.</w:t>
            </w:r>
          </w:p>
        </w:tc>
        <w:tc>
          <w:tcPr>
            <w:tcW w:w="1481" w:type="dxa"/>
          </w:tcPr>
          <w:p w14:paraId="044003B3" w14:textId="39AF84A2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02.09.2025r.</w:t>
            </w:r>
          </w:p>
        </w:tc>
        <w:tc>
          <w:tcPr>
            <w:tcW w:w="2401" w:type="dxa"/>
          </w:tcPr>
          <w:p w14:paraId="26DAA78C" w14:textId="0E280C76" w:rsidR="008D496E" w:rsidRPr="003706E0" w:rsidRDefault="008D496E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Poinformowano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ZDZiT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 </w:t>
            </w:r>
            <w:r w:rsidR="00CC1CE6">
              <w:rPr>
                <w:rFonts w:ascii="Times New Roman" w:eastAsia="Calibri" w:hAnsi="Times New Roman" w:cs="Times New Roman"/>
              </w:rPr>
              <w:t>R</w:t>
            </w:r>
            <w:r>
              <w:rPr>
                <w:rFonts w:ascii="Times New Roman" w:eastAsia="Calibri" w:hAnsi="Times New Roman" w:cs="Times New Roman"/>
              </w:rPr>
              <w:t xml:space="preserve">ozstrzygnięciu Prezydenta pismem </w:t>
            </w:r>
            <w:bookmarkStart w:id="1" w:name="P610_NUMER_kopia_1"/>
            <w:bookmarkEnd w:id="1"/>
            <w:r>
              <w:t>z dnia 08.09.202</w:t>
            </w:r>
            <w:r w:rsidR="00CC1CE6">
              <w:t>5r.</w:t>
            </w:r>
          </w:p>
        </w:tc>
        <w:tc>
          <w:tcPr>
            <w:tcW w:w="1131" w:type="dxa"/>
            <w:vAlign w:val="center"/>
          </w:tcPr>
          <w:p w14:paraId="2D5A5E35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96E" w:rsidRPr="003706E0" w14:paraId="19716ED9" w14:textId="77777777" w:rsidTr="00304E6D">
        <w:trPr>
          <w:jc w:val="center"/>
        </w:trPr>
        <w:tc>
          <w:tcPr>
            <w:tcW w:w="498" w:type="dxa"/>
            <w:vAlign w:val="center"/>
          </w:tcPr>
          <w:p w14:paraId="171A5E4D" w14:textId="7E7C9771" w:rsidR="008D496E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570" w:type="dxa"/>
          </w:tcPr>
          <w:p w14:paraId="79FCB70C" w14:textId="77777777" w:rsidR="008D496E" w:rsidRPr="00304E6D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E6D">
              <w:rPr>
                <w:rFonts w:ascii="Times New Roman" w:hAnsi="Times New Roman" w:cs="Times New Roman"/>
              </w:rPr>
              <w:t>Dotyczy wyrażenia zgody na:</w:t>
            </w:r>
          </w:p>
          <w:p w14:paraId="5510F331" w14:textId="18FDF465" w:rsidR="008D496E" w:rsidRPr="00304E6D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E6D">
              <w:rPr>
                <w:rFonts w:ascii="Times New Roman" w:hAnsi="Times New Roman" w:cs="Times New Roman"/>
              </w:rPr>
              <w:t>1) ustanowienie prawa trwałego zarządu na czas nieoznaczony na rzecz Środowiskowego Domu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>Samopomocy „Dworek” z filią, w stosunku do nieruchomości stanowiącej własność Gminy Olsztyn,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 xml:space="preserve">składającej się z niezabudowanej działki 1/162, obręb 31 o powierzchni 435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 w:cs="Times New Roman"/>
              </w:rPr>
              <w:t>, działki 1/164, obręb 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 xml:space="preserve">o powierzchni 1176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 w:cs="Times New Roman"/>
              </w:rPr>
              <w:t xml:space="preserve"> zabudowanej budynkiem numer 16 oraz udziału ½ w działce 1/165, obręb 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 xml:space="preserve">o powierzchni 801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 w:cs="Times New Roman"/>
              </w:rPr>
              <w:t>, położonych w Olsztynie przy ul Kuronia.</w:t>
            </w:r>
          </w:p>
          <w:p w14:paraId="29A4BAE1" w14:textId="57B3EED8" w:rsidR="008D496E" w:rsidRPr="00304E6D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E6D">
              <w:rPr>
                <w:rFonts w:ascii="Times New Roman" w:hAnsi="Times New Roman" w:cs="Times New Roman"/>
              </w:rPr>
              <w:t>2) ustanowienie prawa trwałego zarządu na czas nieoznaczony na rzecz Środowiskowego Domu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 xml:space="preserve">Samopomocy „Wyspa” w Olsztynie w stosunku </w:t>
            </w:r>
            <w:r w:rsidRPr="00304E6D">
              <w:rPr>
                <w:rFonts w:ascii="Times New Roman" w:hAnsi="Times New Roman" w:cs="Times New Roman"/>
              </w:rPr>
              <w:lastRenderedPageBreak/>
              <w:t>do nieruchomości stanowiącej własność Gminy Olsztyn,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 xml:space="preserve">stanowiącej ½ udziału w działce 1/165, obręb 31 o powierzchni 801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 w:cs="Times New Roman"/>
              </w:rPr>
              <w:t>, położonej w Olsztynie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>ul. Kuronia.</w:t>
            </w:r>
          </w:p>
          <w:p w14:paraId="01BC5F8E" w14:textId="38526A7D" w:rsidR="008D496E" w:rsidRPr="00304E6D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E6D">
              <w:rPr>
                <w:rFonts w:ascii="Times New Roman" w:hAnsi="Times New Roman" w:cs="Times New Roman"/>
              </w:rPr>
              <w:t>3) w przypadku pozytywnego rozstrzygnięcia pkt. 1 i 2, rozpatrzenia wniosków ŚDS „Dworek” i „Wyspa”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>dotyczących udzielenia bonifikaty w wysokości 50% od opłat rocznych z tytułu trwałego zarządu w stosunku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>do nieruchomości opisanych w pkt 1 i 2.</w:t>
            </w:r>
          </w:p>
          <w:p w14:paraId="69A06325" w14:textId="021C41A0" w:rsidR="008D496E" w:rsidRPr="00737EE0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E6D">
              <w:rPr>
                <w:rFonts w:ascii="Times New Roman" w:hAnsi="Times New Roman" w:cs="Times New Roman"/>
              </w:rPr>
              <w:t>4) w przypadku pozytywnego rozstrzygnięcia pkt 3. zatwierdzenia projektu uchwały Rady Miasta Olsztyna,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>w sprawie wyrażenia zgody na udzielenie Środowiskowemu Domowi Samopomocy „Dworek” z filią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6D">
              <w:rPr>
                <w:rFonts w:ascii="Times New Roman" w:hAnsi="Times New Roman" w:cs="Times New Roman"/>
              </w:rPr>
              <w:t>i Środowiskowemu Domowi Samopomocy „Wyspa” bonifikaty od opłat rocznych z tytułu trwałego zarządu.</w:t>
            </w:r>
          </w:p>
        </w:tc>
        <w:tc>
          <w:tcPr>
            <w:tcW w:w="4708" w:type="dxa"/>
            <w:shd w:val="clear" w:color="auto" w:fill="FFFFFF" w:themeFill="background1"/>
          </w:tcPr>
          <w:p w14:paraId="13A46DAC" w14:textId="681006E1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lastRenderedPageBreak/>
              <w:t xml:space="preserve">1) </w:t>
            </w:r>
            <w:r>
              <w:rPr>
                <w:rFonts w:ascii="Times New Roman" w:hAnsi="Times New Roman"/>
                <w:sz w:val="22"/>
                <w:szCs w:val="16"/>
              </w:rPr>
              <w:t>Wyraził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 zgodę na:</w:t>
            </w:r>
          </w:p>
          <w:p w14:paraId="53B10226" w14:textId="6842DAAD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>a) ustanowienie prawa trwałego zarządu na czas nieoznaczony na rzecz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Środowiskowego Domu Samopomocy „Dworek” z filią, w stosunku do</w:t>
            </w:r>
          </w:p>
          <w:p w14:paraId="6DF39D9B" w14:textId="0A313F79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>nieruchomości stanowiącej własność Gminy Olsztyn, składającej się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z niezabudowanej działki 1/162, obręb 31 o powierzchni 435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, działki 1/164,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obręb 31, o powierzchni 1176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 zabudowanej budynkiem numer 16 oraz udziału ½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w działce 1/165, obręb 31 o powierzchni 801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, położonych w Olsztynie przy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ul Kuronia,</w:t>
            </w:r>
          </w:p>
          <w:p w14:paraId="1B903C44" w14:textId="24F3373F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>b) ustanowienie prawa trwałego zarządu na czas nieoznaczony na rzecz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Środowiskowego Domu Samopomocy „Wyspa” w Olsztynie w stosunku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lastRenderedPageBreak/>
              <w:t>do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nieruchomości stanowiącej własność Gminy Olsztyn, stanowiącej ½ udziału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w działce 1/165, obręb 31 o powierzchni 801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, położonej w Olsztynie przy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ul. Kuronia,</w:t>
            </w:r>
          </w:p>
          <w:p w14:paraId="4111B4FB" w14:textId="530C3F94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>c) udzielenie bonifikaty w wysokości 50% od opłat rocznych z tytułu trwałego zarządu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w stosunku do nieruchomości opisanych w </w:t>
            </w:r>
            <w:proofErr w:type="spellStart"/>
            <w:r w:rsidRPr="00304E6D">
              <w:rPr>
                <w:rFonts w:ascii="Times New Roman" w:hAnsi="Times New Roman"/>
                <w:sz w:val="22"/>
                <w:szCs w:val="16"/>
              </w:rPr>
              <w:t>ppkt</w:t>
            </w:r>
            <w:proofErr w:type="spellEnd"/>
            <w:r w:rsidRPr="00304E6D">
              <w:rPr>
                <w:rFonts w:ascii="Times New Roman" w:hAnsi="Times New Roman"/>
                <w:sz w:val="22"/>
                <w:szCs w:val="16"/>
              </w:rPr>
              <w:t xml:space="preserve"> a) i b),</w:t>
            </w:r>
          </w:p>
          <w:p w14:paraId="5F58D939" w14:textId="18AD5769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 xml:space="preserve">2) </w:t>
            </w:r>
            <w:r>
              <w:rPr>
                <w:rFonts w:ascii="Times New Roman" w:hAnsi="Times New Roman"/>
                <w:sz w:val="22"/>
                <w:szCs w:val="16"/>
              </w:rPr>
              <w:t>Zaakceptował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:</w:t>
            </w:r>
          </w:p>
          <w:p w14:paraId="1CD0ADEE" w14:textId="5D9F71B3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>a) projekt uchwały Rady Miasta Olsztyna w sprawie wyrażenia zgody na udzielenie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Środowiskowemu Domowi Samopomocy „Dworek” z filią bonifikaty od opłat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rocznych z tytułu trwałego zarządu,</w:t>
            </w:r>
          </w:p>
          <w:p w14:paraId="69D0D8D1" w14:textId="77777777" w:rsidR="008D496E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304E6D">
              <w:rPr>
                <w:rFonts w:ascii="Times New Roman" w:hAnsi="Times New Roman"/>
                <w:sz w:val="22"/>
                <w:szCs w:val="16"/>
              </w:rPr>
              <w:t>b) projekt uchwały Rady Miasta Olsztyna w sprawie wyrażenia zgody na udzielenie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Środowiskowemu Domowi Samopomocy „Wyspa” bonifikaty od opłat rocznych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>z tytułu trwałego zarządu.</w:t>
            </w:r>
          </w:p>
          <w:p w14:paraId="77D527AB" w14:textId="77777777" w:rsidR="008D496E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Skierował</w:t>
            </w:r>
            <w:r w:rsidRPr="00304E6D">
              <w:rPr>
                <w:rFonts w:ascii="Times New Roman" w:hAnsi="Times New Roman"/>
                <w:sz w:val="22"/>
                <w:szCs w:val="16"/>
              </w:rPr>
              <w:t xml:space="preserve"> ww. projekty na sesję Rady Miasta.</w:t>
            </w:r>
          </w:p>
          <w:p w14:paraId="490884F7" w14:textId="6911C574" w:rsidR="008D496E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1481" w:type="dxa"/>
          </w:tcPr>
          <w:p w14:paraId="66E1E19A" w14:textId="1D800170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09.09.2025r.</w:t>
            </w:r>
          </w:p>
        </w:tc>
        <w:tc>
          <w:tcPr>
            <w:tcW w:w="2401" w:type="dxa"/>
          </w:tcPr>
          <w:p w14:paraId="4945EED4" w14:textId="77777777" w:rsidR="00F66983" w:rsidRDefault="008D496E" w:rsidP="00EA2FB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C1CE6"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</w:rPr>
              <w:t>) ustanowiono trwały zarząd decyzją z</w:t>
            </w:r>
            <w:r w:rsidR="00EA2FB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dnia 08.10.2025r. znak: GGN.IV.6844.1.6.2025.D</w:t>
            </w:r>
          </w:p>
          <w:p w14:paraId="5224C1DF" w14:textId="77777777" w:rsidR="00F66983" w:rsidRDefault="00F66983" w:rsidP="00EA2FB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592BC1A" w14:textId="77777777" w:rsidR="00F66983" w:rsidRDefault="00CC1CE6" w:rsidP="00EA2F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1b) </w:t>
            </w:r>
            <w:r w:rsidR="008D496E">
              <w:rPr>
                <w:rFonts w:ascii="Times New Roman" w:eastAsia="Calibri" w:hAnsi="Times New Roman" w:cs="Times New Roman"/>
              </w:rPr>
              <w:t>ustanowiono trwały zarząd decyzją z</w:t>
            </w:r>
            <w:r w:rsidR="00EA2FB4">
              <w:rPr>
                <w:rFonts w:ascii="Times New Roman" w:eastAsia="Calibri" w:hAnsi="Times New Roman" w:cs="Times New Roman"/>
              </w:rPr>
              <w:t xml:space="preserve"> </w:t>
            </w:r>
            <w:r w:rsidR="008D496E">
              <w:rPr>
                <w:rFonts w:ascii="Times New Roman" w:eastAsia="Calibri" w:hAnsi="Times New Roman" w:cs="Times New Roman"/>
                <w:bCs/>
                <w:color w:val="000000"/>
              </w:rPr>
              <w:t>dnia 08.10.2025r. znak: GGN.IV.6844.1.9.2025.D</w:t>
            </w:r>
          </w:p>
          <w:p w14:paraId="163DD90C" w14:textId="77777777" w:rsidR="00F66983" w:rsidRDefault="00F66983" w:rsidP="00EA2F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F4E8CDF" w14:textId="27B036B0" w:rsidR="008D496E" w:rsidRDefault="00CC1CE6" w:rsidP="00F669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2a) </w:t>
            </w:r>
            <w:r w:rsidR="00F66983"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odjęto uchwałę</w:t>
            </w:r>
            <w:r w:rsidR="00F6698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dnia 24.09.2025r.                    NR XVII/ 252/2025</w:t>
            </w:r>
          </w:p>
          <w:p w14:paraId="7E3E6C18" w14:textId="2AECB0DC" w:rsidR="00F66983" w:rsidRDefault="00F66983" w:rsidP="00F669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2b) podjęto uchwałę dnia 24.09.2025r.                    NR XVII/ 253/2025</w:t>
            </w:r>
          </w:p>
          <w:p w14:paraId="0298C40A" w14:textId="3BC5D79E" w:rsidR="00F66983" w:rsidRPr="00F66983" w:rsidRDefault="00F66983" w:rsidP="00F669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39A5671C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96E" w:rsidRPr="003706E0" w14:paraId="38550844" w14:textId="77777777" w:rsidTr="00304E6D">
        <w:trPr>
          <w:jc w:val="center"/>
        </w:trPr>
        <w:tc>
          <w:tcPr>
            <w:tcW w:w="498" w:type="dxa"/>
            <w:vAlign w:val="center"/>
          </w:tcPr>
          <w:p w14:paraId="51183196" w14:textId="5482B461" w:rsidR="008D496E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570" w:type="dxa"/>
          </w:tcPr>
          <w:p w14:paraId="28332348" w14:textId="0C12172A" w:rsidR="008D496E" w:rsidRPr="00304E6D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BA">
              <w:rPr>
                <w:rFonts w:ascii="Times New Roman" w:hAnsi="Times New Roman" w:cs="Times New Roman"/>
              </w:rPr>
              <w:t>Dotyczy wyrażenia zgody na wygaszenie prawa trwałego zarządu ustanowionego 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2BA">
              <w:rPr>
                <w:rFonts w:ascii="Times New Roman" w:hAnsi="Times New Roman" w:cs="Times New Roman"/>
              </w:rPr>
              <w:t>Zarządu Dróg, Zieleni i Transportu w Olsztynie w stosunku do nieruchomości położonych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2BA">
              <w:rPr>
                <w:rFonts w:ascii="Times New Roman" w:hAnsi="Times New Roman" w:cs="Times New Roman"/>
              </w:rPr>
              <w:t xml:space="preserve">w Olsztynie przy ul. Kołłątaja stanowiących działki: numer 160/5 o powierzchni 145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6932BA">
              <w:rPr>
                <w:rFonts w:ascii="Times New Roman" w:hAnsi="Times New Roman" w:cs="Times New Roman"/>
              </w:rPr>
              <w:t>, obręb 64,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2BA">
              <w:rPr>
                <w:rFonts w:ascii="Times New Roman" w:hAnsi="Times New Roman" w:cs="Times New Roman"/>
              </w:rPr>
              <w:t>oraz numer 178/5 o powierzchni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2BA">
              <w:rPr>
                <w:rFonts w:ascii="Times New Roman" w:hAnsi="Times New Roman" w:cs="Times New Roman"/>
              </w:rPr>
              <w:t xml:space="preserve">45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6932BA">
              <w:rPr>
                <w:rFonts w:ascii="Times New Roman" w:hAnsi="Times New Roman" w:cs="Times New Roman"/>
              </w:rPr>
              <w:t>, obręb 64, dla której prowadzona jest księga wieczysta OL1O/00073628/3 i przekazanie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2BA">
              <w:rPr>
                <w:rFonts w:ascii="Times New Roman" w:hAnsi="Times New Roman" w:cs="Times New Roman"/>
              </w:rPr>
              <w:t>w administrację Zarządowi Dróg, Zieleni i Transportu w Olsztynie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8" w:type="dxa"/>
            <w:shd w:val="clear" w:color="auto" w:fill="FFFFFF" w:themeFill="background1"/>
          </w:tcPr>
          <w:p w14:paraId="7111092B" w14:textId="4F0342E5" w:rsidR="008D496E" w:rsidRPr="006932BA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Wyraził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 xml:space="preserve"> zgodę na wygaszenie prawa trwałego zarządu ustanowionego na rzecz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>Zarządu Dróg, Zieleni i Transportu w Olsztynie w stosunku do nieruchomości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p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>ołożonych w Olsztynie przy ul. Kołłątaja stanowiących działki: numer 160/5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>o powierzchni 145</w:t>
            </w:r>
            <w:r w:rsidRPr="00956CB7">
              <w:rPr>
                <w:rFonts w:ascii="Times New Roman" w:hAnsi="Times New Roman"/>
                <w:bCs/>
                <w:szCs w:val="16"/>
              </w:rPr>
              <w:t xml:space="preserve"> 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 xml:space="preserve">, obręb 64, oraz numer 178/5 o powierzchni 45 </w:t>
            </w:r>
            <w:r w:rsidRPr="00956CB7">
              <w:rPr>
                <w:rFonts w:ascii="Times New Roman" w:hAnsi="Times New Roman"/>
                <w:bCs/>
                <w:szCs w:val="16"/>
              </w:rPr>
              <w:t>m</w:t>
            </w:r>
            <w:r w:rsidRPr="00956CB7"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>, obręb 64, i przekazanie ich</w:t>
            </w:r>
          </w:p>
          <w:p w14:paraId="4CDD4830" w14:textId="2A6E3A7E" w:rsidR="008D496E" w:rsidRPr="00304E6D" w:rsidRDefault="008D496E" w:rsidP="008D496E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16"/>
              </w:rPr>
            </w:pPr>
            <w:r w:rsidRPr="006932BA">
              <w:rPr>
                <w:rFonts w:ascii="Times New Roman" w:hAnsi="Times New Roman"/>
                <w:sz w:val="22"/>
                <w:szCs w:val="16"/>
              </w:rPr>
              <w:t>w administrację Zarządowi Dróg, Zieleni i Transportu w Olsztynie, do czasu ich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6932BA">
              <w:rPr>
                <w:rFonts w:ascii="Times New Roman" w:hAnsi="Times New Roman"/>
                <w:sz w:val="22"/>
                <w:szCs w:val="16"/>
              </w:rPr>
              <w:t>zagospodarowania.</w:t>
            </w:r>
          </w:p>
        </w:tc>
        <w:tc>
          <w:tcPr>
            <w:tcW w:w="1481" w:type="dxa"/>
          </w:tcPr>
          <w:p w14:paraId="60273AC5" w14:textId="52C3DD35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06.11.2025r.</w:t>
            </w:r>
          </w:p>
        </w:tc>
        <w:tc>
          <w:tcPr>
            <w:tcW w:w="2401" w:type="dxa"/>
          </w:tcPr>
          <w:p w14:paraId="5C066F88" w14:textId="334B2284" w:rsidR="008D496E" w:rsidRPr="003706E0" w:rsidRDefault="00E04638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615">
              <w:rPr>
                <w:rFonts w:ascii="Times New Roman" w:hAnsi="Times New Roman" w:cs="Times New Roman"/>
              </w:rPr>
              <w:t>W</w:t>
            </w:r>
            <w:r w:rsidR="008D496E" w:rsidRPr="006D6615">
              <w:rPr>
                <w:rFonts w:ascii="Times New Roman" w:hAnsi="Times New Roman" w:cs="Times New Roman"/>
              </w:rPr>
              <w:t xml:space="preserve">ygaszono trwały zarząd decyzją z </w:t>
            </w:r>
            <w:proofErr w:type="gramStart"/>
            <w:r w:rsidR="008D496E" w:rsidRPr="006D6615">
              <w:rPr>
                <w:rFonts w:ascii="Times New Roman" w:hAnsi="Times New Roman" w:cs="Times New Roman"/>
              </w:rPr>
              <w:t xml:space="preserve">dnia </w:t>
            </w:r>
            <w:r w:rsidRPr="006D6615">
              <w:rPr>
                <w:rFonts w:ascii="Times New Roman" w:hAnsi="Times New Roman" w:cs="Times New Roman"/>
              </w:rPr>
              <w:t xml:space="preserve"> </w:t>
            </w:r>
            <w:r w:rsidR="008D496E" w:rsidRPr="006D6615">
              <w:rPr>
                <w:rFonts w:ascii="Times New Roman" w:hAnsi="Times New Roman" w:cs="Times New Roman"/>
                <w:color w:val="000000"/>
              </w:rPr>
              <w:t>21.</w:t>
            </w:r>
            <w:proofErr w:type="gramEnd"/>
            <w:r w:rsidR="008D496E" w:rsidRPr="006D6615">
              <w:rPr>
                <w:rFonts w:ascii="Times New Roman" w:hAnsi="Times New Roman" w:cs="Times New Roman"/>
                <w:color w:val="000000"/>
              </w:rPr>
              <w:t>11.2025r. znak:</w:t>
            </w:r>
            <w:r w:rsidR="008D496E">
              <w:rPr>
                <w:rFonts w:ascii="Times New Roman" w:hAnsi="Times New Roman"/>
                <w:color w:val="000000"/>
              </w:rPr>
              <w:t xml:space="preserve"> GGN.IV.6844.3.9.2025.D oraz przekazano w administrację pismem</w:t>
            </w:r>
            <w:bookmarkStart w:id="2" w:name="P610_NUMER_kopia_2"/>
            <w:bookmarkEnd w:id="2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D496E">
              <w:rPr>
                <w:rFonts w:ascii="Times New Roman" w:hAnsi="Times New Roman"/>
                <w:color w:val="000000"/>
              </w:rPr>
              <w:t>z dnia 09.12.2025</w:t>
            </w:r>
            <w:r>
              <w:rPr>
                <w:rFonts w:ascii="Times New Roman" w:hAnsi="Times New Roman"/>
                <w:color w:val="000000"/>
              </w:rPr>
              <w:t>r.</w:t>
            </w:r>
          </w:p>
        </w:tc>
        <w:tc>
          <w:tcPr>
            <w:tcW w:w="1131" w:type="dxa"/>
            <w:vAlign w:val="center"/>
          </w:tcPr>
          <w:p w14:paraId="7DF197AF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96E" w:rsidRPr="003706E0" w14:paraId="75D5C363" w14:textId="77777777" w:rsidTr="00584710">
        <w:trPr>
          <w:trHeight w:val="1426"/>
          <w:jc w:val="center"/>
        </w:trPr>
        <w:tc>
          <w:tcPr>
            <w:tcW w:w="498" w:type="dxa"/>
            <w:vAlign w:val="center"/>
          </w:tcPr>
          <w:p w14:paraId="007EA8BF" w14:textId="5CE28E09" w:rsidR="008D496E" w:rsidRDefault="008D496E" w:rsidP="008D496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4570" w:type="dxa"/>
          </w:tcPr>
          <w:p w14:paraId="161C4E47" w14:textId="0BBD4C58" w:rsidR="008D496E" w:rsidRPr="006932BA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710">
              <w:rPr>
                <w:rFonts w:ascii="Times New Roman" w:hAnsi="Times New Roman" w:cs="Times New Roman"/>
              </w:rPr>
              <w:t>Dotyczy: wyrażenia zgody na wygaszenie prawa trwałego zarządu ustanowionego 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4710">
              <w:rPr>
                <w:rFonts w:ascii="Times New Roman" w:hAnsi="Times New Roman" w:cs="Times New Roman"/>
              </w:rPr>
              <w:t>Zarządu Dróg, Zieleni i Transportu w Olsztynie w stosunku do nieruchomości położonej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4710">
              <w:rPr>
                <w:rFonts w:ascii="Times New Roman" w:hAnsi="Times New Roman" w:cs="Times New Roman"/>
              </w:rPr>
              <w:t>w Olsztynie przy ul. Witosa stanowiącej działkę numer 125-118/7,</w:t>
            </w:r>
            <w:r w:rsidR="00B3112C">
              <w:rPr>
                <w:rFonts w:ascii="Times New Roman" w:hAnsi="Times New Roman" w:cs="Times New Roman"/>
              </w:rPr>
              <w:t xml:space="preserve"> </w:t>
            </w:r>
            <w:r w:rsidRPr="00584710">
              <w:rPr>
                <w:rFonts w:ascii="Times New Roman" w:hAnsi="Times New Roman" w:cs="Times New Roman"/>
              </w:rPr>
              <w:t>o powierzchni 1538 m2, dla której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4710">
              <w:rPr>
                <w:rFonts w:ascii="Times New Roman" w:hAnsi="Times New Roman" w:cs="Times New Roman"/>
              </w:rPr>
              <w:t>prowadzona jest księga wieczysta OL1O/00060827/4.</w:t>
            </w:r>
          </w:p>
        </w:tc>
        <w:tc>
          <w:tcPr>
            <w:tcW w:w="4708" w:type="dxa"/>
            <w:shd w:val="clear" w:color="auto" w:fill="FFFFFF" w:themeFill="background1"/>
          </w:tcPr>
          <w:p w14:paraId="56F3B7AF" w14:textId="435FFBE8" w:rsidR="008D496E" w:rsidRPr="00584710" w:rsidRDefault="008D496E" w:rsidP="008D496E">
            <w:pPr>
              <w:pStyle w:val="Tekstpodstawowy"/>
              <w:suppressAutoHyphens/>
              <w:spacing w:line="240" w:lineRule="auto"/>
              <w:rPr>
                <w:rFonts w:ascii="Times New Roman" w:hAnsi="Times New Roman"/>
                <w:bCs/>
                <w:sz w:val="22"/>
                <w:szCs w:val="16"/>
              </w:rPr>
            </w:pPr>
            <w:r w:rsidRPr="00584710">
              <w:rPr>
                <w:rFonts w:ascii="Times New Roman" w:hAnsi="Times New Roman"/>
                <w:bCs/>
                <w:sz w:val="22"/>
                <w:szCs w:val="22"/>
              </w:rPr>
              <w:t xml:space="preserve">Wyraził zgodę na wygaszenie prawa trwałego zarządu ustanowionego na rzecz Zarządu Dróg, Zieleni i Transportu w Olsztynie w stosunku do nieruchomości położonej w Olsztynie </w:t>
            </w:r>
            <w:proofErr w:type="gramStart"/>
            <w:r w:rsidRPr="00584710">
              <w:rPr>
                <w:rFonts w:ascii="Times New Roman" w:hAnsi="Times New Roman"/>
                <w:bCs/>
                <w:sz w:val="22"/>
                <w:szCs w:val="22"/>
              </w:rPr>
              <w:t xml:space="preserve">przy  </w:t>
            </w:r>
            <w:proofErr w:type="spellStart"/>
            <w:r w:rsidR="00E04638">
              <w:rPr>
                <w:rFonts w:ascii="Times New Roman" w:hAnsi="Times New Roman"/>
                <w:bCs/>
                <w:sz w:val="22"/>
                <w:szCs w:val="22"/>
              </w:rPr>
              <w:t>ul</w:t>
            </w:r>
            <w:proofErr w:type="gramEnd"/>
            <w:r w:rsidR="00E04638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584710">
              <w:rPr>
                <w:rFonts w:ascii="Times New Roman" w:hAnsi="Times New Roman"/>
                <w:bCs/>
                <w:sz w:val="22"/>
                <w:szCs w:val="22"/>
              </w:rPr>
              <w:t>Witosa</w:t>
            </w:r>
            <w:proofErr w:type="spellEnd"/>
            <w:r w:rsidRPr="00584710">
              <w:rPr>
                <w:rFonts w:ascii="Times New Roman" w:hAnsi="Times New Roman"/>
                <w:bCs/>
                <w:sz w:val="22"/>
                <w:szCs w:val="22"/>
              </w:rPr>
              <w:t>, stanowiącej działkę numer 125-118/7, o powierzchni 1538 m2, dla której prowadzona jest księga wieczysta OL1O/00060827/4.</w:t>
            </w:r>
          </w:p>
        </w:tc>
        <w:tc>
          <w:tcPr>
            <w:tcW w:w="1481" w:type="dxa"/>
          </w:tcPr>
          <w:p w14:paraId="5EDA9B43" w14:textId="041E66F3" w:rsidR="008D496E" w:rsidRDefault="008D496E" w:rsidP="008D49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  <w:r w:rsidR="004D58B7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401" w:type="dxa"/>
          </w:tcPr>
          <w:p w14:paraId="0383440B" w14:textId="594BCBF9" w:rsidR="008D496E" w:rsidRPr="003706E0" w:rsidRDefault="008D496E" w:rsidP="00EA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Wygaszono trwały zarząd decyzją </w:t>
            </w:r>
            <w:r>
              <w:rPr>
                <w:rFonts w:ascii="Times New Roman" w:eastAsia="Calibri" w:hAnsi="Times New Roman" w:cs="Times New Roman"/>
                <w:color w:val="000000"/>
              </w:rPr>
              <w:t>z dnia 11.12.2025r. znak: GGN.IV.6844.3.10.2025.D</w:t>
            </w:r>
          </w:p>
        </w:tc>
        <w:tc>
          <w:tcPr>
            <w:tcW w:w="1131" w:type="dxa"/>
            <w:vAlign w:val="center"/>
          </w:tcPr>
          <w:p w14:paraId="5DD60048" w14:textId="77777777" w:rsidR="008D496E" w:rsidRPr="003706E0" w:rsidRDefault="008D496E" w:rsidP="008D49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082AB5" w14:textId="77777777" w:rsidR="00CC53AF" w:rsidRPr="003706E0" w:rsidRDefault="00CC53AF">
      <w:pPr>
        <w:rPr>
          <w:b/>
        </w:rPr>
      </w:pPr>
    </w:p>
    <w:sectPr w:rsidR="00CC53AF" w:rsidRPr="003706E0" w:rsidSect="00B43C18">
      <w:headerReference w:type="default" r:id="rId8"/>
      <w:pgSz w:w="16838" w:h="11906" w:orient="landscape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0BF6" w14:textId="77777777" w:rsidR="00F427D8" w:rsidRDefault="00F427D8">
      <w:pPr>
        <w:spacing w:line="240" w:lineRule="auto"/>
      </w:pPr>
      <w:r>
        <w:separator/>
      </w:r>
    </w:p>
  </w:endnote>
  <w:endnote w:type="continuationSeparator" w:id="0">
    <w:p w14:paraId="6AFCFEED" w14:textId="77777777" w:rsidR="00F427D8" w:rsidRDefault="00F42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116A" w14:textId="77777777" w:rsidR="00F427D8" w:rsidRDefault="00F427D8">
      <w:pPr>
        <w:spacing w:after="0"/>
      </w:pPr>
      <w:r>
        <w:separator/>
      </w:r>
    </w:p>
  </w:footnote>
  <w:footnote w:type="continuationSeparator" w:id="0">
    <w:p w14:paraId="5F83CCD5" w14:textId="77777777" w:rsidR="00F427D8" w:rsidRDefault="00F42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147831"/>
    </w:sdtPr>
    <w:sdtEndPr/>
    <w:sdtContent>
      <w:p w14:paraId="78F583AA" w14:textId="2DB5BCA8" w:rsidR="00CC53AF" w:rsidRDefault="000C087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B06">
          <w:rPr>
            <w:noProof/>
          </w:rPr>
          <w:t>29</w:t>
        </w:r>
        <w:r>
          <w:fldChar w:fldCharType="end"/>
        </w:r>
      </w:p>
    </w:sdtContent>
  </w:sdt>
  <w:p w14:paraId="52C8FDF6" w14:textId="72C5EA2D" w:rsidR="00A914C0" w:rsidRDefault="00A91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67C0B5C"/>
    <w:multiLevelType w:val="hybridMultilevel"/>
    <w:tmpl w:val="ED64B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B3428"/>
    <w:multiLevelType w:val="hybridMultilevel"/>
    <w:tmpl w:val="6194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54A"/>
    <w:multiLevelType w:val="hybridMultilevel"/>
    <w:tmpl w:val="635631BC"/>
    <w:lvl w:ilvl="0" w:tplc="DF1E3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84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4088">
    <w:abstractNumId w:val="2"/>
  </w:num>
  <w:num w:numId="3" w16cid:durableId="1709644884">
    <w:abstractNumId w:val="3"/>
  </w:num>
  <w:num w:numId="4" w16cid:durableId="150578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4B18"/>
    <w:rsid w:val="00007A8C"/>
    <w:rsid w:val="000228A3"/>
    <w:rsid w:val="00033FDC"/>
    <w:rsid w:val="00047AA7"/>
    <w:rsid w:val="00055BEB"/>
    <w:rsid w:val="000943DF"/>
    <w:rsid w:val="00097864"/>
    <w:rsid w:val="000B7762"/>
    <w:rsid w:val="000C0871"/>
    <w:rsid w:val="000C14A1"/>
    <w:rsid w:val="000C4640"/>
    <w:rsid w:val="000D78DA"/>
    <w:rsid w:val="00146179"/>
    <w:rsid w:val="00177AEF"/>
    <w:rsid w:val="00183E84"/>
    <w:rsid w:val="001B3737"/>
    <w:rsid w:val="001B3BB3"/>
    <w:rsid w:val="001D2A8F"/>
    <w:rsid w:val="001D3C2C"/>
    <w:rsid w:val="001F3F1D"/>
    <w:rsid w:val="001F694E"/>
    <w:rsid w:val="00210C16"/>
    <w:rsid w:val="00225C00"/>
    <w:rsid w:val="002379A2"/>
    <w:rsid w:val="00247CB8"/>
    <w:rsid w:val="00252BDF"/>
    <w:rsid w:val="002536A9"/>
    <w:rsid w:val="00262AA3"/>
    <w:rsid w:val="002634A9"/>
    <w:rsid w:val="002A0642"/>
    <w:rsid w:val="002A0FD4"/>
    <w:rsid w:val="002A2E94"/>
    <w:rsid w:val="002E79CE"/>
    <w:rsid w:val="00300200"/>
    <w:rsid w:val="00302F60"/>
    <w:rsid w:val="00304E6D"/>
    <w:rsid w:val="00317F2E"/>
    <w:rsid w:val="0032795E"/>
    <w:rsid w:val="00331FEE"/>
    <w:rsid w:val="00333069"/>
    <w:rsid w:val="003368FA"/>
    <w:rsid w:val="003477BB"/>
    <w:rsid w:val="00353B9C"/>
    <w:rsid w:val="00366A99"/>
    <w:rsid w:val="003706E0"/>
    <w:rsid w:val="00386365"/>
    <w:rsid w:val="003A5772"/>
    <w:rsid w:val="003C04AA"/>
    <w:rsid w:val="003C3123"/>
    <w:rsid w:val="003F262B"/>
    <w:rsid w:val="004400AC"/>
    <w:rsid w:val="00445764"/>
    <w:rsid w:val="004A5884"/>
    <w:rsid w:val="004B10FD"/>
    <w:rsid w:val="004D58B7"/>
    <w:rsid w:val="004E1AE9"/>
    <w:rsid w:val="004F4542"/>
    <w:rsid w:val="00526B69"/>
    <w:rsid w:val="005614D3"/>
    <w:rsid w:val="0056231F"/>
    <w:rsid w:val="0056292E"/>
    <w:rsid w:val="0057288E"/>
    <w:rsid w:val="005827C3"/>
    <w:rsid w:val="00584710"/>
    <w:rsid w:val="005904A0"/>
    <w:rsid w:val="005A34A7"/>
    <w:rsid w:val="005A665D"/>
    <w:rsid w:val="005C002F"/>
    <w:rsid w:val="005C4DD8"/>
    <w:rsid w:val="005C5242"/>
    <w:rsid w:val="005F4A1B"/>
    <w:rsid w:val="00603D68"/>
    <w:rsid w:val="0061214F"/>
    <w:rsid w:val="0061751C"/>
    <w:rsid w:val="006241D6"/>
    <w:rsid w:val="00627CB8"/>
    <w:rsid w:val="0067251B"/>
    <w:rsid w:val="00684780"/>
    <w:rsid w:val="006932BA"/>
    <w:rsid w:val="006C19D8"/>
    <w:rsid w:val="006C54F9"/>
    <w:rsid w:val="006D32F0"/>
    <w:rsid w:val="006D6615"/>
    <w:rsid w:val="006E77B4"/>
    <w:rsid w:val="006F4DE2"/>
    <w:rsid w:val="00706A9A"/>
    <w:rsid w:val="007150D0"/>
    <w:rsid w:val="00715F41"/>
    <w:rsid w:val="00731C3C"/>
    <w:rsid w:val="00737EE0"/>
    <w:rsid w:val="00783C84"/>
    <w:rsid w:val="007926DD"/>
    <w:rsid w:val="007A5BED"/>
    <w:rsid w:val="007B1223"/>
    <w:rsid w:val="007B7243"/>
    <w:rsid w:val="007B7F5C"/>
    <w:rsid w:val="007C16C1"/>
    <w:rsid w:val="007D7D71"/>
    <w:rsid w:val="007F4CA8"/>
    <w:rsid w:val="007F63DF"/>
    <w:rsid w:val="008104F7"/>
    <w:rsid w:val="00811836"/>
    <w:rsid w:val="0082437A"/>
    <w:rsid w:val="00853AC4"/>
    <w:rsid w:val="00861D06"/>
    <w:rsid w:val="0086792B"/>
    <w:rsid w:val="00871E6C"/>
    <w:rsid w:val="00877704"/>
    <w:rsid w:val="00894F21"/>
    <w:rsid w:val="008A62EA"/>
    <w:rsid w:val="008C157B"/>
    <w:rsid w:val="008D00A3"/>
    <w:rsid w:val="008D496E"/>
    <w:rsid w:val="008E1E05"/>
    <w:rsid w:val="009239C7"/>
    <w:rsid w:val="0093323A"/>
    <w:rsid w:val="00937F95"/>
    <w:rsid w:val="00942AEF"/>
    <w:rsid w:val="00943682"/>
    <w:rsid w:val="00954412"/>
    <w:rsid w:val="00956CB7"/>
    <w:rsid w:val="009619D7"/>
    <w:rsid w:val="009639B3"/>
    <w:rsid w:val="00970866"/>
    <w:rsid w:val="009905B7"/>
    <w:rsid w:val="00993380"/>
    <w:rsid w:val="009D660D"/>
    <w:rsid w:val="009F484E"/>
    <w:rsid w:val="009F7386"/>
    <w:rsid w:val="00A0250D"/>
    <w:rsid w:val="00A043AF"/>
    <w:rsid w:val="00A11A03"/>
    <w:rsid w:val="00A22745"/>
    <w:rsid w:val="00A914C0"/>
    <w:rsid w:val="00A92DEB"/>
    <w:rsid w:val="00AB5F11"/>
    <w:rsid w:val="00AC6148"/>
    <w:rsid w:val="00AC6F39"/>
    <w:rsid w:val="00AC7B5F"/>
    <w:rsid w:val="00B01D26"/>
    <w:rsid w:val="00B02FBE"/>
    <w:rsid w:val="00B11BFD"/>
    <w:rsid w:val="00B14EE7"/>
    <w:rsid w:val="00B3112C"/>
    <w:rsid w:val="00B363A1"/>
    <w:rsid w:val="00B43C18"/>
    <w:rsid w:val="00B5127D"/>
    <w:rsid w:val="00B67B06"/>
    <w:rsid w:val="00B935CE"/>
    <w:rsid w:val="00B95EDB"/>
    <w:rsid w:val="00B96570"/>
    <w:rsid w:val="00BB76F8"/>
    <w:rsid w:val="00BC3DB6"/>
    <w:rsid w:val="00BF202A"/>
    <w:rsid w:val="00C00430"/>
    <w:rsid w:val="00C03A7B"/>
    <w:rsid w:val="00C16090"/>
    <w:rsid w:val="00C3573F"/>
    <w:rsid w:val="00C701BB"/>
    <w:rsid w:val="00C811BA"/>
    <w:rsid w:val="00C92533"/>
    <w:rsid w:val="00CA1C2C"/>
    <w:rsid w:val="00CC1CE6"/>
    <w:rsid w:val="00CC53AF"/>
    <w:rsid w:val="00CC5FF5"/>
    <w:rsid w:val="00CD5401"/>
    <w:rsid w:val="00CE204E"/>
    <w:rsid w:val="00D205F6"/>
    <w:rsid w:val="00D304F6"/>
    <w:rsid w:val="00D31EDE"/>
    <w:rsid w:val="00D677FA"/>
    <w:rsid w:val="00D721FC"/>
    <w:rsid w:val="00D76FEC"/>
    <w:rsid w:val="00D81964"/>
    <w:rsid w:val="00DE7524"/>
    <w:rsid w:val="00E04638"/>
    <w:rsid w:val="00E1181A"/>
    <w:rsid w:val="00E40915"/>
    <w:rsid w:val="00E41A7B"/>
    <w:rsid w:val="00E44BC4"/>
    <w:rsid w:val="00E457DD"/>
    <w:rsid w:val="00E51583"/>
    <w:rsid w:val="00E663BA"/>
    <w:rsid w:val="00E82FFE"/>
    <w:rsid w:val="00E917A0"/>
    <w:rsid w:val="00E9331B"/>
    <w:rsid w:val="00EA2FB4"/>
    <w:rsid w:val="00EA50EA"/>
    <w:rsid w:val="00EE5101"/>
    <w:rsid w:val="00EE510E"/>
    <w:rsid w:val="00F11DA8"/>
    <w:rsid w:val="00F427D8"/>
    <w:rsid w:val="00F66983"/>
    <w:rsid w:val="00F92D02"/>
    <w:rsid w:val="00F964CA"/>
    <w:rsid w:val="00FA7DC0"/>
    <w:rsid w:val="00FB2DD6"/>
    <w:rsid w:val="00FB55B5"/>
    <w:rsid w:val="00FB6C13"/>
    <w:rsid w:val="00FD027C"/>
    <w:rsid w:val="00FE1FBD"/>
    <w:rsid w:val="09D957FC"/>
    <w:rsid w:val="18903799"/>
    <w:rsid w:val="1E520B9F"/>
    <w:rsid w:val="2F4D13D9"/>
    <w:rsid w:val="3C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9247F75"/>
  <w15:docId w15:val="{22EA3B4E-50C4-432C-8E66-4CD03142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ListLabel30">
    <w:name w:val="ListLabel 3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37AF-8239-4C47-9B0A-421E94F3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Kamila Pawłowska</cp:lastModifiedBy>
  <cp:revision>142</cp:revision>
  <dcterms:created xsi:type="dcterms:W3CDTF">2019-03-19T13:48:00Z</dcterms:created>
  <dcterms:modified xsi:type="dcterms:W3CDTF">2026-02-06T09:33:00Z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58B88C73D8DC446FBDCEA719AC027CD4_12</vt:lpwstr>
  </property>
</Properties>
</file>