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9D" w:rsidRDefault="0053699D" w:rsidP="0053699D">
      <w:pPr>
        <w:jc w:val="both"/>
        <w:rPr>
          <w:sz w:val="22"/>
          <w:szCs w:val="22"/>
        </w:rPr>
      </w:pPr>
    </w:p>
    <w:p w:rsidR="0053699D" w:rsidRDefault="0053699D" w:rsidP="0053699D">
      <w:pPr>
        <w:rPr>
          <w:sz w:val="22"/>
          <w:szCs w:val="22"/>
        </w:rPr>
      </w:pPr>
    </w:p>
    <w:p w:rsidR="0053699D" w:rsidRDefault="008A7616" w:rsidP="0053699D">
      <w:pPr>
        <w:rPr>
          <w:sz w:val="22"/>
          <w:szCs w:val="22"/>
        </w:rPr>
      </w:pPr>
      <w:r>
        <w:rPr>
          <w:sz w:val="22"/>
          <w:szCs w:val="22"/>
        </w:rPr>
        <w:t>BRM.0012.5</w:t>
      </w:r>
      <w:r w:rsidR="005B48A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7804A4">
        <w:rPr>
          <w:sz w:val="22"/>
          <w:szCs w:val="22"/>
        </w:rPr>
        <w:t>.2024</w:t>
      </w:r>
      <w:r w:rsidR="0053699D">
        <w:rPr>
          <w:sz w:val="22"/>
          <w:szCs w:val="22"/>
        </w:rPr>
        <w:t xml:space="preserve">                                           </w:t>
      </w:r>
      <w:r w:rsidR="001C3902">
        <w:rPr>
          <w:sz w:val="22"/>
          <w:szCs w:val="22"/>
        </w:rPr>
        <w:t xml:space="preserve">                       </w:t>
      </w:r>
      <w:r w:rsidR="00E61028">
        <w:rPr>
          <w:sz w:val="22"/>
          <w:szCs w:val="22"/>
        </w:rPr>
        <w:t xml:space="preserve">   </w:t>
      </w:r>
      <w:r w:rsidR="0016251E">
        <w:rPr>
          <w:sz w:val="22"/>
          <w:szCs w:val="22"/>
        </w:rPr>
        <w:t xml:space="preserve">        Olsztyn, 14 czerwca </w:t>
      </w:r>
      <w:r w:rsidR="007804A4">
        <w:rPr>
          <w:sz w:val="22"/>
          <w:szCs w:val="22"/>
        </w:rPr>
        <w:t>2024</w:t>
      </w:r>
      <w:r w:rsidR="00A36E0A">
        <w:rPr>
          <w:sz w:val="22"/>
          <w:szCs w:val="22"/>
        </w:rPr>
        <w:t xml:space="preserve"> r.</w:t>
      </w:r>
    </w:p>
    <w:p w:rsidR="0053699D" w:rsidRDefault="0053699D" w:rsidP="0053699D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:rsidR="0053699D" w:rsidRDefault="0053699D" w:rsidP="0053699D">
      <w:pPr>
        <w:jc w:val="both"/>
        <w:rPr>
          <w:sz w:val="22"/>
          <w:szCs w:val="22"/>
        </w:rPr>
      </w:pPr>
    </w:p>
    <w:p w:rsidR="00B117EC" w:rsidRDefault="00B117EC" w:rsidP="0053699D">
      <w:pPr>
        <w:jc w:val="both"/>
      </w:pPr>
    </w:p>
    <w:p w:rsidR="00B117EC" w:rsidRDefault="00B117EC" w:rsidP="0053699D">
      <w:pPr>
        <w:jc w:val="both"/>
      </w:pPr>
    </w:p>
    <w:p w:rsidR="0053699D" w:rsidRDefault="0053699D" w:rsidP="0053699D">
      <w:pPr>
        <w:jc w:val="both"/>
      </w:pPr>
      <w:r>
        <w:t xml:space="preserve">Działając na podstawie § 27 ust. 1 Statutu Miasta Olsztyna przyjętego uchwałą </w:t>
      </w:r>
      <w:r w:rsidR="00A308D6">
        <w:br/>
      </w:r>
      <w:r>
        <w:t>Nr XXXIV/570/17 Rady Miasta Olsztyna z dnia 29 marca 2017 r.</w:t>
      </w:r>
      <w:r w:rsidR="00DF479F">
        <w:t xml:space="preserve"> ze zm.</w:t>
      </w:r>
      <w:r>
        <w:t xml:space="preserve"> zwołuję na dzień:   </w:t>
      </w:r>
    </w:p>
    <w:p w:rsidR="00857799" w:rsidRDefault="00857799" w:rsidP="0053699D">
      <w:pPr>
        <w:jc w:val="both"/>
      </w:pPr>
    </w:p>
    <w:p w:rsidR="0053699D" w:rsidRDefault="0053699D" w:rsidP="0053699D">
      <w:pPr>
        <w:jc w:val="both"/>
      </w:pPr>
      <w:r>
        <w:t xml:space="preserve">  </w:t>
      </w:r>
    </w:p>
    <w:p w:rsidR="00B117EC" w:rsidRPr="00C40914" w:rsidRDefault="00B117EC" w:rsidP="0053699D">
      <w:pPr>
        <w:jc w:val="both"/>
        <w:rPr>
          <w:sz w:val="22"/>
        </w:rPr>
      </w:pPr>
    </w:p>
    <w:p w:rsidR="0053699D" w:rsidRPr="00AF2477" w:rsidRDefault="008A7616" w:rsidP="0053699D">
      <w:pPr>
        <w:jc w:val="center"/>
        <w:rPr>
          <w:b/>
          <w:color w:val="FF0000"/>
          <w:u w:val="single"/>
        </w:rPr>
      </w:pPr>
      <w:r>
        <w:rPr>
          <w:b/>
          <w:u w:val="single"/>
        </w:rPr>
        <w:t>20 czerwca</w:t>
      </w:r>
      <w:r w:rsidR="00C90448">
        <w:rPr>
          <w:b/>
          <w:u w:val="single"/>
        </w:rPr>
        <w:t xml:space="preserve"> </w:t>
      </w:r>
      <w:r w:rsidR="007804A4">
        <w:rPr>
          <w:b/>
          <w:u w:val="single"/>
        </w:rPr>
        <w:t>2024</w:t>
      </w:r>
      <w:r w:rsidR="00764EAD" w:rsidRPr="001E2D15">
        <w:rPr>
          <w:b/>
          <w:u w:val="single"/>
        </w:rPr>
        <w:t xml:space="preserve"> (</w:t>
      </w:r>
      <w:r>
        <w:rPr>
          <w:b/>
          <w:u w:val="single"/>
        </w:rPr>
        <w:t>czwartek</w:t>
      </w:r>
      <w:r w:rsidR="00F61ACF" w:rsidRPr="001E2D15">
        <w:rPr>
          <w:b/>
          <w:u w:val="single"/>
        </w:rPr>
        <w:t xml:space="preserve">) </w:t>
      </w:r>
      <w:r w:rsidR="00F61ACF" w:rsidRPr="00493DCF">
        <w:rPr>
          <w:b/>
          <w:u w:val="single"/>
        </w:rPr>
        <w:t xml:space="preserve">o </w:t>
      </w:r>
      <w:r w:rsidR="0027715A" w:rsidRPr="00493DCF">
        <w:rPr>
          <w:b/>
          <w:u w:val="single"/>
        </w:rPr>
        <w:t>go</w:t>
      </w:r>
      <w:r w:rsidR="002847A9" w:rsidRPr="00493DCF">
        <w:rPr>
          <w:b/>
          <w:u w:val="single"/>
        </w:rPr>
        <w:t xml:space="preserve">dz. </w:t>
      </w:r>
      <w:r>
        <w:rPr>
          <w:b/>
          <w:u w:val="single"/>
        </w:rPr>
        <w:t>12</w:t>
      </w:r>
      <w:r w:rsidR="00F61ACF" w:rsidRPr="00493DCF">
        <w:rPr>
          <w:b/>
          <w:u w:val="single"/>
        </w:rPr>
        <w:t>.</w:t>
      </w:r>
      <w:r w:rsidR="0053699D" w:rsidRPr="00493DCF">
        <w:rPr>
          <w:b/>
          <w:u w:val="single"/>
        </w:rPr>
        <w:t>00</w:t>
      </w:r>
    </w:p>
    <w:p w:rsidR="00F61ACF" w:rsidRPr="00AF2477" w:rsidRDefault="00F61ACF" w:rsidP="0053699D">
      <w:pPr>
        <w:jc w:val="center"/>
        <w:rPr>
          <w:b/>
          <w:color w:val="FF0000"/>
          <w:sz w:val="22"/>
          <w:u w:val="single"/>
        </w:rPr>
      </w:pPr>
    </w:p>
    <w:p w:rsidR="00726F5D" w:rsidRPr="0061715E" w:rsidRDefault="00A6642D" w:rsidP="006171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</w:rPr>
      </w:pPr>
      <w:r>
        <w:rPr>
          <w:b/>
          <w:sz w:val="22"/>
        </w:rPr>
        <w:t>KOMISJĘ</w:t>
      </w:r>
      <w:r w:rsidR="0053699D" w:rsidRPr="001E2D15">
        <w:rPr>
          <w:b/>
          <w:sz w:val="22"/>
        </w:rPr>
        <w:t xml:space="preserve"> GOSPODARKI KOMUNALNEJ I OCHRONY ŚRODOWISKA</w:t>
      </w:r>
    </w:p>
    <w:p w:rsidR="00C0424A" w:rsidRPr="00C0424A" w:rsidRDefault="00C0424A" w:rsidP="00C0424A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sz w:val="22"/>
        </w:rPr>
      </w:pPr>
      <w:r w:rsidRPr="00C0424A">
        <w:rPr>
          <w:b/>
          <w:sz w:val="22"/>
        </w:rPr>
        <w:t>w Urzędzie Miasta Olsztyna, przy ul. Wyzwolenia 30 (sala 215)</w:t>
      </w:r>
    </w:p>
    <w:p w:rsidR="00DE4B0F" w:rsidRDefault="00DE4B0F" w:rsidP="00CA7E2B">
      <w:pPr>
        <w:jc w:val="center"/>
        <w:rPr>
          <w:sz w:val="22"/>
        </w:rPr>
      </w:pPr>
    </w:p>
    <w:p w:rsidR="00E13B1A" w:rsidRDefault="00E13B1A" w:rsidP="00242C4B">
      <w:pPr>
        <w:jc w:val="center"/>
        <w:rPr>
          <w:sz w:val="22"/>
        </w:rPr>
      </w:pPr>
    </w:p>
    <w:p w:rsidR="00242C4B" w:rsidRDefault="00242C4B" w:rsidP="00875C7C"/>
    <w:p w:rsidR="0053699D" w:rsidRPr="001E2D15" w:rsidRDefault="0053699D" w:rsidP="00875C7C">
      <w:pPr>
        <w:rPr>
          <w:b/>
          <w:bCs/>
          <w:sz w:val="22"/>
          <w:u w:val="single"/>
        </w:rPr>
      </w:pPr>
      <w:r w:rsidRPr="001E2D15">
        <w:rPr>
          <w:b/>
          <w:bCs/>
          <w:sz w:val="22"/>
          <w:u w:val="single"/>
        </w:rPr>
        <w:t>Porządek posiedzenia:</w:t>
      </w:r>
    </w:p>
    <w:p w:rsidR="000D6F38" w:rsidRDefault="000D6F38" w:rsidP="003D4726">
      <w:pPr>
        <w:spacing w:line="276" w:lineRule="auto"/>
        <w:jc w:val="both"/>
        <w:rPr>
          <w:sz w:val="22"/>
        </w:rPr>
      </w:pPr>
    </w:p>
    <w:p w:rsidR="00ED2C7F" w:rsidRPr="001E2D15" w:rsidRDefault="00ED2C7F" w:rsidP="003D4726">
      <w:pPr>
        <w:spacing w:line="276" w:lineRule="auto"/>
        <w:jc w:val="both"/>
        <w:rPr>
          <w:sz w:val="22"/>
        </w:rPr>
      </w:pPr>
    </w:p>
    <w:p w:rsidR="00DB0952" w:rsidRPr="00ED2C7F" w:rsidRDefault="0027715A" w:rsidP="00DB0952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ED2C7F">
        <w:t>Omówienie i zaop</w:t>
      </w:r>
      <w:r w:rsidR="001F58D0" w:rsidRPr="00ED2C7F">
        <w:t xml:space="preserve">iniowanie </w:t>
      </w:r>
      <w:r w:rsidR="009357A4" w:rsidRPr="00ED2C7F">
        <w:t>materiałów sesyjnych.</w:t>
      </w:r>
    </w:p>
    <w:p w:rsidR="00DB0952" w:rsidRDefault="008A7616" w:rsidP="008A7616">
      <w:pPr>
        <w:numPr>
          <w:ilvl w:val="0"/>
          <w:numId w:val="5"/>
        </w:numPr>
        <w:ind w:left="714" w:hanging="357"/>
        <w:jc w:val="both"/>
        <w:rPr>
          <w:b/>
          <w:i/>
          <w:color w:val="FF0000"/>
        </w:rPr>
      </w:pPr>
      <w:r>
        <w:rPr>
          <w:b/>
          <w:i/>
          <w:color w:val="FF0000"/>
        </w:rPr>
        <w:t>Zapoznanie się z Raportem o stanie miasta.</w:t>
      </w:r>
    </w:p>
    <w:p w:rsidR="008A7616" w:rsidRDefault="008A7616" w:rsidP="008A7616">
      <w:pPr>
        <w:numPr>
          <w:ilvl w:val="0"/>
          <w:numId w:val="5"/>
        </w:numPr>
        <w:ind w:left="714" w:hanging="357"/>
        <w:jc w:val="both"/>
        <w:rPr>
          <w:b/>
          <w:i/>
          <w:color w:val="FF0000"/>
        </w:rPr>
      </w:pPr>
      <w:r>
        <w:rPr>
          <w:b/>
          <w:i/>
          <w:color w:val="FF0000"/>
        </w:rPr>
        <w:t>Informacja o działalności Schroniska dla Zwierząt w Olsztynie.</w:t>
      </w:r>
    </w:p>
    <w:p w:rsidR="00C31881" w:rsidRPr="008A7616" w:rsidRDefault="00C31881" w:rsidP="008A7616">
      <w:pPr>
        <w:numPr>
          <w:ilvl w:val="0"/>
          <w:numId w:val="5"/>
        </w:numPr>
        <w:ind w:left="714" w:hanging="357"/>
        <w:jc w:val="both"/>
        <w:rPr>
          <w:b/>
          <w:i/>
          <w:color w:val="FF0000"/>
        </w:rPr>
      </w:pPr>
      <w:r>
        <w:rPr>
          <w:b/>
          <w:i/>
          <w:color w:val="FF0000"/>
        </w:rPr>
        <w:t>Wybór Wiceprzewodniczącego Komisji.</w:t>
      </w:r>
    </w:p>
    <w:p w:rsidR="00A30DDC" w:rsidRPr="00ED2C7F" w:rsidRDefault="00ED1E15" w:rsidP="00DB0952">
      <w:pPr>
        <w:numPr>
          <w:ilvl w:val="0"/>
          <w:numId w:val="5"/>
        </w:numPr>
        <w:spacing w:line="360" w:lineRule="auto"/>
        <w:rPr>
          <w:rFonts w:eastAsia="Calibri"/>
          <w:b/>
          <w:i/>
          <w:lang w:eastAsia="en-US"/>
        </w:rPr>
      </w:pPr>
      <w:r w:rsidRPr="00ED2C7F">
        <w:t>S</w:t>
      </w:r>
      <w:r w:rsidR="003736C5" w:rsidRPr="00ED2C7F">
        <w:t>prawy różne</w:t>
      </w:r>
      <w:r w:rsidR="00C70D96" w:rsidRPr="00ED2C7F">
        <w:t>.</w:t>
      </w:r>
      <w:bookmarkStart w:id="0" w:name="_GoBack"/>
      <w:bookmarkEnd w:id="0"/>
    </w:p>
    <w:p w:rsidR="001465DB" w:rsidRPr="00AF2477" w:rsidRDefault="001465DB" w:rsidP="00DB0952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0"/>
          <w:szCs w:val="20"/>
          <w:u w:val="single"/>
        </w:rPr>
      </w:pPr>
    </w:p>
    <w:p w:rsidR="003800D8" w:rsidRDefault="003800D8" w:rsidP="0053699D">
      <w:pPr>
        <w:widowControl w:val="0"/>
        <w:tabs>
          <w:tab w:val="left" w:pos="900"/>
        </w:tabs>
        <w:suppressAutoHyphens/>
        <w:ind w:right="-288"/>
        <w:jc w:val="center"/>
        <w:rPr>
          <w:b/>
          <w:sz w:val="20"/>
          <w:szCs w:val="20"/>
          <w:u w:val="single"/>
        </w:rPr>
      </w:pPr>
    </w:p>
    <w:p w:rsidR="00C40914" w:rsidRDefault="00C40914" w:rsidP="0053699D">
      <w:pPr>
        <w:widowControl w:val="0"/>
        <w:tabs>
          <w:tab w:val="left" w:pos="900"/>
        </w:tabs>
        <w:suppressAutoHyphens/>
        <w:ind w:right="-288"/>
        <w:jc w:val="center"/>
        <w:rPr>
          <w:b/>
          <w:sz w:val="20"/>
          <w:szCs w:val="20"/>
          <w:u w:val="single"/>
        </w:rPr>
      </w:pPr>
    </w:p>
    <w:p w:rsidR="00C40914" w:rsidRDefault="00C40914" w:rsidP="0053699D">
      <w:pPr>
        <w:widowControl w:val="0"/>
        <w:tabs>
          <w:tab w:val="left" w:pos="900"/>
        </w:tabs>
        <w:suppressAutoHyphens/>
        <w:ind w:right="-288"/>
        <w:jc w:val="center"/>
        <w:rPr>
          <w:b/>
          <w:sz w:val="20"/>
          <w:szCs w:val="20"/>
          <w:u w:val="single"/>
        </w:rPr>
      </w:pPr>
    </w:p>
    <w:p w:rsidR="00ED2C7F" w:rsidRDefault="00ED2C7F" w:rsidP="00326F74">
      <w:pPr>
        <w:tabs>
          <w:tab w:val="left" w:pos="900"/>
        </w:tabs>
        <w:jc w:val="both"/>
        <w:rPr>
          <w:b/>
          <w:sz w:val="20"/>
          <w:szCs w:val="20"/>
          <w:u w:val="single"/>
        </w:rPr>
      </w:pPr>
    </w:p>
    <w:p w:rsidR="00326F74" w:rsidRDefault="00326F74" w:rsidP="00326F74">
      <w:pPr>
        <w:tabs>
          <w:tab w:val="left" w:pos="900"/>
        </w:tabs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:rsidR="00190CB6" w:rsidRDefault="00326F74" w:rsidP="00326F7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25 pkt. 3 ustawy z dnia 8 marca 1990 r. o samorządzie gminnym </w:t>
      </w:r>
      <w:r w:rsidR="00DF479F" w:rsidRPr="00CA65E8">
        <w:rPr>
          <w:sz w:val="16"/>
        </w:rPr>
        <w:t>Dz. U. z 2022 r.</w:t>
      </w:r>
      <w:r w:rsidR="00DF479F" w:rsidRPr="00CA65E8">
        <w:rPr>
          <w:sz w:val="16"/>
        </w:rPr>
        <w:br/>
        <w:t>poz. 559, 583,1005, 1079</w:t>
      </w:r>
      <w:r w:rsidR="00DF479F" w:rsidRPr="004D086E">
        <w:rPr>
          <w:i/>
          <w:sz w:val="16"/>
        </w:rPr>
        <w:t>)</w:t>
      </w:r>
      <w:r w:rsidR="00DF479F">
        <w:rPr>
          <w:i/>
          <w:sz w:val="16"/>
        </w:rPr>
        <w:t xml:space="preserve"> </w:t>
      </w:r>
      <w:r>
        <w:rPr>
          <w:sz w:val="18"/>
          <w:szCs w:val="18"/>
        </w:rPr>
        <w:t>pracodawca zobowiązany jest zwolnić Panią, Pana od pracy zawodowej w celu wzięcia udziału w pracach Komisji jako organu gminy. O ewentualnej nieobecności proszę powiadomić Biuro Rady Miasta  (</w:t>
      </w:r>
      <w:r w:rsidR="00DF479F">
        <w:rPr>
          <w:sz w:val="18"/>
          <w:szCs w:val="18"/>
        </w:rPr>
        <w:t>tel. 527-31-11 wew. 602</w:t>
      </w:r>
      <w:r w:rsidR="00694A59">
        <w:rPr>
          <w:sz w:val="18"/>
          <w:szCs w:val="18"/>
        </w:rPr>
        <w:t xml:space="preserve">).      </w:t>
      </w:r>
    </w:p>
    <w:p w:rsidR="00E84F6E" w:rsidRDefault="00E84F6E" w:rsidP="00326F74">
      <w:pPr>
        <w:jc w:val="both"/>
        <w:rPr>
          <w:sz w:val="18"/>
          <w:szCs w:val="18"/>
        </w:rPr>
      </w:pPr>
    </w:p>
    <w:p w:rsidR="006C4BAA" w:rsidRDefault="006C4BAA" w:rsidP="00326F74">
      <w:pPr>
        <w:jc w:val="both"/>
        <w:rPr>
          <w:sz w:val="18"/>
          <w:szCs w:val="18"/>
        </w:rPr>
      </w:pPr>
    </w:p>
    <w:p w:rsidR="00ED2C7F" w:rsidRDefault="00ED2C7F" w:rsidP="00326F74">
      <w:pPr>
        <w:jc w:val="both"/>
        <w:rPr>
          <w:sz w:val="18"/>
          <w:szCs w:val="18"/>
        </w:rPr>
      </w:pPr>
    </w:p>
    <w:p w:rsidR="006C4BAA" w:rsidRDefault="006C4BAA" w:rsidP="00326F74">
      <w:pPr>
        <w:jc w:val="both"/>
        <w:rPr>
          <w:sz w:val="18"/>
          <w:szCs w:val="18"/>
        </w:rPr>
      </w:pPr>
    </w:p>
    <w:p w:rsidR="00694A59" w:rsidRDefault="00694A59" w:rsidP="00326F74">
      <w:pPr>
        <w:jc w:val="both"/>
        <w:rPr>
          <w:sz w:val="18"/>
          <w:szCs w:val="18"/>
        </w:rPr>
      </w:pPr>
    </w:p>
    <w:p w:rsidR="0053699D" w:rsidRDefault="0053699D" w:rsidP="00694A59">
      <w:pPr>
        <w:rPr>
          <w:b/>
        </w:rPr>
      </w:pPr>
      <w:r>
        <w:rPr>
          <w:b/>
        </w:rPr>
        <w:t xml:space="preserve">                                     </w:t>
      </w:r>
      <w:r w:rsidR="00694A59">
        <w:rPr>
          <w:b/>
        </w:rPr>
        <w:t xml:space="preserve">                                                           </w:t>
      </w:r>
      <w:r>
        <w:rPr>
          <w:b/>
        </w:rPr>
        <w:t>Przewodniczący Komisji</w:t>
      </w:r>
    </w:p>
    <w:p w:rsidR="00C40914" w:rsidRDefault="0053699D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="00E37F45">
        <w:rPr>
          <w:b/>
        </w:rPr>
        <w:t xml:space="preserve">                              </w:t>
      </w:r>
      <w:r>
        <w:rPr>
          <w:b/>
        </w:rPr>
        <w:t xml:space="preserve"> </w:t>
      </w:r>
      <w:r w:rsidR="00AB0D4F">
        <w:rPr>
          <w:b/>
        </w:rPr>
        <w:t xml:space="preserve">   </w:t>
      </w:r>
      <w:r>
        <w:rPr>
          <w:b/>
        </w:rPr>
        <w:t xml:space="preserve"> </w:t>
      </w:r>
    </w:p>
    <w:p w:rsidR="00C40914" w:rsidRDefault="00C40914">
      <w:pPr>
        <w:rPr>
          <w:b/>
        </w:rPr>
      </w:pPr>
    </w:p>
    <w:p w:rsidR="001F16D5" w:rsidRPr="00694A59" w:rsidRDefault="00C40914" w:rsidP="00C40914">
      <w:pPr>
        <w:ind w:left="5664"/>
        <w:rPr>
          <w:b/>
        </w:rPr>
      </w:pPr>
      <w:r>
        <w:rPr>
          <w:b/>
        </w:rPr>
        <w:t xml:space="preserve">     </w:t>
      </w:r>
      <w:r w:rsidR="008A7616">
        <w:rPr>
          <w:b/>
        </w:rPr>
        <w:t xml:space="preserve">   Paweł Klonowski </w:t>
      </w:r>
      <w:r w:rsidR="0053699D">
        <w:rPr>
          <w:b/>
        </w:rPr>
        <w:t xml:space="preserve">   </w:t>
      </w:r>
    </w:p>
    <w:sectPr w:rsidR="001F16D5" w:rsidRPr="00694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8CD"/>
    <w:multiLevelType w:val="hybridMultilevel"/>
    <w:tmpl w:val="02C0C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30E3"/>
    <w:multiLevelType w:val="hybridMultilevel"/>
    <w:tmpl w:val="7CD0B26C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A231D"/>
    <w:multiLevelType w:val="hybridMultilevel"/>
    <w:tmpl w:val="C0D08A02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50D56"/>
    <w:multiLevelType w:val="hybridMultilevel"/>
    <w:tmpl w:val="B2B41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131C"/>
    <w:multiLevelType w:val="hybridMultilevel"/>
    <w:tmpl w:val="81BEE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E6DAA"/>
    <w:multiLevelType w:val="hybridMultilevel"/>
    <w:tmpl w:val="C4546FEA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9743BD0"/>
    <w:multiLevelType w:val="hybridMultilevel"/>
    <w:tmpl w:val="2AD21BD6"/>
    <w:lvl w:ilvl="0" w:tplc="4E603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6F2D"/>
    <w:multiLevelType w:val="hybridMultilevel"/>
    <w:tmpl w:val="89949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87A46"/>
    <w:multiLevelType w:val="hybridMultilevel"/>
    <w:tmpl w:val="25A23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513AB"/>
    <w:multiLevelType w:val="hybridMultilevel"/>
    <w:tmpl w:val="7E34E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F446A"/>
    <w:multiLevelType w:val="hybridMultilevel"/>
    <w:tmpl w:val="2D543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13"/>
  </w:num>
  <w:num w:numId="7">
    <w:abstractNumId w:val="6"/>
  </w:num>
  <w:num w:numId="8">
    <w:abstractNumId w:val="11"/>
  </w:num>
  <w:num w:numId="9">
    <w:abstractNumId w:val="2"/>
  </w:num>
  <w:num w:numId="10">
    <w:abstractNumId w:val="12"/>
  </w:num>
  <w:num w:numId="11">
    <w:abstractNumId w:val="10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7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A5"/>
    <w:rsid w:val="00003F4E"/>
    <w:rsid w:val="0000429B"/>
    <w:rsid w:val="000637F5"/>
    <w:rsid w:val="0008156A"/>
    <w:rsid w:val="00083296"/>
    <w:rsid w:val="000938A5"/>
    <w:rsid w:val="000B0A56"/>
    <w:rsid w:val="000D6F38"/>
    <w:rsid w:val="000F3622"/>
    <w:rsid w:val="000F4D9B"/>
    <w:rsid w:val="00112756"/>
    <w:rsid w:val="00124378"/>
    <w:rsid w:val="001315CE"/>
    <w:rsid w:val="00140E62"/>
    <w:rsid w:val="001465DB"/>
    <w:rsid w:val="0014790A"/>
    <w:rsid w:val="001503AC"/>
    <w:rsid w:val="001509BF"/>
    <w:rsid w:val="00150EF0"/>
    <w:rsid w:val="0016251E"/>
    <w:rsid w:val="001709D2"/>
    <w:rsid w:val="00190CB6"/>
    <w:rsid w:val="001A33A2"/>
    <w:rsid w:val="001A59FC"/>
    <w:rsid w:val="001A7393"/>
    <w:rsid w:val="001B0B8C"/>
    <w:rsid w:val="001B27D3"/>
    <w:rsid w:val="001C08A5"/>
    <w:rsid w:val="001C3902"/>
    <w:rsid w:val="001E2D15"/>
    <w:rsid w:val="001E4957"/>
    <w:rsid w:val="001E7605"/>
    <w:rsid w:val="001F41F7"/>
    <w:rsid w:val="001F58D0"/>
    <w:rsid w:val="002220F5"/>
    <w:rsid w:val="00242C4B"/>
    <w:rsid w:val="00271816"/>
    <w:rsid w:val="0027491C"/>
    <w:rsid w:val="0027715A"/>
    <w:rsid w:val="002847A9"/>
    <w:rsid w:val="00294A91"/>
    <w:rsid w:val="002A4E57"/>
    <w:rsid w:val="002B3663"/>
    <w:rsid w:val="002B5AFB"/>
    <w:rsid w:val="003019EF"/>
    <w:rsid w:val="00310416"/>
    <w:rsid w:val="00326F74"/>
    <w:rsid w:val="00355BDD"/>
    <w:rsid w:val="00366CEE"/>
    <w:rsid w:val="003736C5"/>
    <w:rsid w:val="003800D8"/>
    <w:rsid w:val="0039460E"/>
    <w:rsid w:val="00396851"/>
    <w:rsid w:val="003C6356"/>
    <w:rsid w:val="003D4726"/>
    <w:rsid w:val="003E4673"/>
    <w:rsid w:val="00407238"/>
    <w:rsid w:val="00423BD0"/>
    <w:rsid w:val="00434759"/>
    <w:rsid w:val="00452B02"/>
    <w:rsid w:val="00464C9D"/>
    <w:rsid w:val="00493DCF"/>
    <w:rsid w:val="004A1A7B"/>
    <w:rsid w:val="004D49FF"/>
    <w:rsid w:val="004E4D96"/>
    <w:rsid w:val="00532904"/>
    <w:rsid w:val="0053699D"/>
    <w:rsid w:val="00545000"/>
    <w:rsid w:val="00546303"/>
    <w:rsid w:val="005722D1"/>
    <w:rsid w:val="00575D8A"/>
    <w:rsid w:val="005804E4"/>
    <w:rsid w:val="00580566"/>
    <w:rsid w:val="005B3102"/>
    <w:rsid w:val="005B48AA"/>
    <w:rsid w:val="005C45C8"/>
    <w:rsid w:val="005C6B1D"/>
    <w:rsid w:val="00617067"/>
    <w:rsid w:val="0061715E"/>
    <w:rsid w:val="006278D9"/>
    <w:rsid w:val="006525F3"/>
    <w:rsid w:val="00694A59"/>
    <w:rsid w:val="00695EBC"/>
    <w:rsid w:val="006B7C39"/>
    <w:rsid w:val="006C4BAA"/>
    <w:rsid w:val="006C5BC0"/>
    <w:rsid w:val="006D24A1"/>
    <w:rsid w:val="0072168A"/>
    <w:rsid w:val="00726F5D"/>
    <w:rsid w:val="00764EAD"/>
    <w:rsid w:val="007804A4"/>
    <w:rsid w:val="007A018B"/>
    <w:rsid w:val="007C13BA"/>
    <w:rsid w:val="007D7754"/>
    <w:rsid w:val="007E2D5D"/>
    <w:rsid w:val="007F595A"/>
    <w:rsid w:val="00834D41"/>
    <w:rsid w:val="00834F81"/>
    <w:rsid w:val="00857799"/>
    <w:rsid w:val="00862939"/>
    <w:rsid w:val="00875C7C"/>
    <w:rsid w:val="00877231"/>
    <w:rsid w:val="008803A0"/>
    <w:rsid w:val="0088441C"/>
    <w:rsid w:val="008A14CC"/>
    <w:rsid w:val="008A4DF3"/>
    <w:rsid w:val="008A7616"/>
    <w:rsid w:val="00904E39"/>
    <w:rsid w:val="009148AB"/>
    <w:rsid w:val="00930F9A"/>
    <w:rsid w:val="009357A4"/>
    <w:rsid w:val="0095297A"/>
    <w:rsid w:val="00A00212"/>
    <w:rsid w:val="00A1461F"/>
    <w:rsid w:val="00A1764F"/>
    <w:rsid w:val="00A308D6"/>
    <w:rsid w:val="00A30DDC"/>
    <w:rsid w:val="00A36E0A"/>
    <w:rsid w:val="00A60DE3"/>
    <w:rsid w:val="00A6642D"/>
    <w:rsid w:val="00A73C29"/>
    <w:rsid w:val="00A73FE3"/>
    <w:rsid w:val="00A92577"/>
    <w:rsid w:val="00AA5D88"/>
    <w:rsid w:val="00AB0D4F"/>
    <w:rsid w:val="00AB26DB"/>
    <w:rsid w:val="00AB7A33"/>
    <w:rsid w:val="00AC35AE"/>
    <w:rsid w:val="00AF2477"/>
    <w:rsid w:val="00B03FA3"/>
    <w:rsid w:val="00B117EC"/>
    <w:rsid w:val="00B4376A"/>
    <w:rsid w:val="00B478C4"/>
    <w:rsid w:val="00B62ED1"/>
    <w:rsid w:val="00B64D4A"/>
    <w:rsid w:val="00B67200"/>
    <w:rsid w:val="00BC28E6"/>
    <w:rsid w:val="00BD761E"/>
    <w:rsid w:val="00BE023D"/>
    <w:rsid w:val="00C0424A"/>
    <w:rsid w:val="00C12D34"/>
    <w:rsid w:val="00C23604"/>
    <w:rsid w:val="00C31881"/>
    <w:rsid w:val="00C40914"/>
    <w:rsid w:val="00C41D6E"/>
    <w:rsid w:val="00C54C22"/>
    <w:rsid w:val="00C54EE2"/>
    <w:rsid w:val="00C577F7"/>
    <w:rsid w:val="00C70D96"/>
    <w:rsid w:val="00C90448"/>
    <w:rsid w:val="00CA7E2B"/>
    <w:rsid w:val="00CB2B5E"/>
    <w:rsid w:val="00CB43A2"/>
    <w:rsid w:val="00CB535D"/>
    <w:rsid w:val="00CF10DA"/>
    <w:rsid w:val="00CF2813"/>
    <w:rsid w:val="00CF441F"/>
    <w:rsid w:val="00D034D1"/>
    <w:rsid w:val="00D23C30"/>
    <w:rsid w:val="00D441B7"/>
    <w:rsid w:val="00D52BB4"/>
    <w:rsid w:val="00D71B62"/>
    <w:rsid w:val="00DA7AE6"/>
    <w:rsid w:val="00DB0952"/>
    <w:rsid w:val="00DD3533"/>
    <w:rsid w:val="00DE4B0F"/>
    <w:rsid w:val="00DF479F"/>
    <w:rsid w:val="00DF6BB3"/>
    <w:rsid w:val="00E026B7"/>
    <w:rsid w:val="00E13B1A"/>
    <w:rsid w:val="00E37F45"/>
    <w:rsid w:val="00E4410E"/>
    <w:rsid w:val="00E47035"/>
    <w:rsid w:val="00E61028"/>
    <w:rsid w:val="00E6653E"/>
    <w:rsid w:val="00E84F6E"/>
    <w:rsid w:val="00E86465"/>
    <w:rsid w:val="00ED1E15"/>
    <w:rsid w:val="00ED2C7F"/>
    <w:rsid w:val="00ED3F3B"/>
    <w:rsid w:val="00F0785F"/>
    <w:rsid w:val="00F21299"/>
    <w:rsid w:val="00F3622A"/>
    <w:rsid w:val="00F3734D"/>
    <w:rsid w:val="00F47F4F"/>
    <w:rsid w:val="00F61ACF"/>
    <w:rsid w:val="00F657EB"/>
    <w:rsid w:val="00F67870"/>
    <w:rsid w:val="00F71730"/>
    <w:rsid w:val="00F83E68"/>
    <w:rsid w:val="00FB24A4"/>
    <w:rsid w:val="00FB3F66"/>
    <w:rsid w:val="00FB5479"/>
    <w:rsid w:val="00FC4909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9E32"/>
  <w15:docId w15:val="{2EB1DEBD-B3E7-4151-AFCB-B147ECEC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699D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699D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customStyle="1" w:styleId="Normalny1">
    <w:name w:val="Normalny1"/>
    <w:rsid w:val="0053699D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pl-PL"/>
    </w:rPr>
  </w:style>
  <w:style w:type="character" w:customStyle="1" w:styleId="PodtytuZnak">
    <w:name w:val="Podtytuł Znak"/>
    <w:link w:val="Podtytu"/>
    <w:locked/>
    <w:rsid w:val="00A1461F"/>
    <w:rPr>
      <w:rFonts w:ascii="Calibri Light" w:hAnsi="Calibri Light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1461F"/>
    <w:pPr>
      <w:spacing w:after="60" w:line="276" w:lineRule="auto"/>
      <w:jc w:val="center"/>
      <w:outlineLvl w:val="1"/>
    </w:pPr>
    <w:rPr>
      <w:rFonts w:ascii="Calibri Light" w:eastAsiaTheme="minorHAnsi" w:hAnsi="Calibri Light" w:cstheme="minorBidi"/>
      <w:color w:val="000000"/>
    </w:rPr>
  </w:style>
  <w:style w:type="character" w:customStyle="1" w:styleId="PodtytuZnak1">
    <w:name w:val="Podtytuł Znak1"/>
    <w:basedOn w:val="Domylnaczcionkaakapitu"/>
    <w:uiPriority w:val="11"/>
    <w:rsid w:val="00A1461F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7F595A"/>
    <w:pPr>
      <w:ind w:left="720"/>
      <w:contextualSpacing/>
    </w:pPr>
  </w:style>
  <w:style w:type="paragraph" w:customStyle="1" w:styleId="Default">
    <w:name w:val="Default"/>
    <w:rsid w:val="00D52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52B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8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8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6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81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7371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87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9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3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3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56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0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9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7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0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6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8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Bartkowska</dc:creator>
  <cp:lastModifiedBy>Joanna Bartkowska</cp:lastModifiedBy>
  <cp:revision>114</cp:revision>
  <cp:lastPrinted>2023-01-12T08:23:00Z</cp:lastPrinted>
  <dcterms:created xsi:type="dcterms:W3CDTF">2020-10-16T07:48:00Z</dcterms:created>
  <dcterms:modified xsi:type="dcterms:W3CDTF">2024-06-14T11:37:00Z</dcterms:modified>
</cp:coreProperties>
</file>