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D5C47" w14:textId="77777777" w:rsidR="00EF6AFF" w:rsidRDefault="00EF6A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bookmarkStart w:id="0" w:name="_GoBack"/>
      <w:bookmarkEnd w:id="0"/>
    </w:p>
    <w:p w14:paraId="7ED9D420" w14:textId="77777777" w:rsidR="00EF6AFF" w:rsidRDefault="006D2A8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OŚWIADCZENIE WŁAŚCICIELA NIERUCHOMOŚCI</w:t>
      </w:r>
    </w:p>
    <w:p w14:paraId="05ABC2A5" w14:textId="77777777" w:rsidR="00EF6AFF" w:rsidRDefault="006D2A8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na potrzeby wpisu do ewidencji  obiektów świadczących usługi hotelarskie</w:t>
      </w:r>
    </w:p>
    <w:p w14:paraId="2956E087" w14:textId="77777777" w:rsidR="00EF6AFF" w:rsidRDefault="00EF6A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04F05172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Dane właściciela nieruchomości:</w:t>
      </w:r>
    </w:p>
    <w:p w14:paraId="127130F3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podpisany/a:</w:t>
      </w:r>
    </w:p>
    <w:p w14:paraId="1B6F860A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/ Nazwa firmy: 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Adres zamieszkania / siedziby: 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Telefon kontaktowy / e-mail: ...............................................................</w:t>
      </w:r>
    </w:p>
    <w:p w14:paraId="2075E41C" w14:textId="77777777" w:rsidR="00EF6AFF" w:rsidRDefault="00EF6A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5BCBBAB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nieruchomości (obiektu):</w:t>
      </w:r>
    </w:p>
    <w:p w14:paraId="1478837D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Adres: .................................................................................................</w:t>
      </w:r>
    </w:p>
    <w:p w14:paraId="6E590941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Numer ewidencyjny działki: .................................................................</w:t>
      </w:r>
    </w:p>
    <w:p w14:paraId="68C50151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Opis obiektu (np. dom jednorodzinny, apartament, lokal użytkowy itp.): ........................................................................................................</w:t>
      </w:r>
    </w:p>
    <w:p w14:paraId="68D06042" w14:textId="77777777" w:rsidR="00EF6AFF" w:rsidRDefault="00EF6A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09AA08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Dane podmiotu (wnioskodawcy), któremu udzielana jest zgoda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6CCB785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/ Nazwa firmy: ..............................................................</w:t>
      </w:r>
    </w:p>
    <w:p w14:paraId="46A92F26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 ..................................................................................................</w:t>
      </w:r>
    </w:p>
    <w:p w14:paraId="6382A9BB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PESEL / NIP: .......................................................................................</w:t>
      </w:r>
    </w:p>
    <w:p w14:paraId="26B65E7A" w14:textId="77777777" w:rsidR="00EF6AFF" w:rsidRDefault="00EF6A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53253E" w14:textId="77777777" w:rsidR="00EF6AFF" w:rsidRDefault="006D2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podpisany/a, jako właściciel wskazanej wyżej nieruchomości niniejszym oświadczam, że wyrażam zgodę na prowadzenie działalności polegającej na świadczeniu usług noclegowych w ww. obiekcie przez wyżej wskazany podmiot oraz</w:t>
      </w:r>
      <w: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dokonanie wpisu powyższego obiektu do ewidencji innych obiektów, w których są świadczone usługi hotelarskie, prowadzonej przez Prezydenta Olsztyna.</w:t>
      </w:r>
    </w:p>
    <w:p w14:paraId="39C89AD5" w14:textId="77777777" w:rsidR="00EF6AFF" w:rsidRDefault="00EF6A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E8B904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 ta obowiązuje od dnia ........................................... i ma charakter:</w:t>
      </w:r>
    </w:p>
    <w:p w14:paraId="7E0EADE9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bezterminowy</w:t>
      </w:r>
    </w:p>
    <w:p w14:paraId="1432AD39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dnia: ....................................</w:t>
      </w:r>
    </w:p>
    <w:p w14:paraId="772C14A2" w14:textId="77777777" w:rsidR="00EF6AFF" w:rsidRDefault="00EF6AF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207C24" w14:textId="77777777" w:rsidR="00EF6AFF" w:rsidRDefault="006D2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powyższe dane są zgodne z prawdą.</w:t>
      </w:r>
    </w:p>
    <w:p w14:paraId="0647637F" w14:textId="77777777" w:rsidR="00EF6AFF" w:rsidRDefault="00EF6A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C0C0B2" w14:textId="77777777" w:rsidR="00EF6AFF" w:rsidRDefault="00EF6AFF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AD6A65" w14:textId="77777777" w:rsidR="00EF6AFF" w:rsidRDefault="006D2A8D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..............................................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(Miejscowość, data)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(Podpis właściciela obiektu)</w:t>
      </w:r>
    </w:p>
    <w:p w14:paraId="13D776BE" w14:textId="77777777" w:rsidR="00EF6AFF" w:rsidRDefault="00EF6AFF"/>
    <w:p w14:paraId="4BF30687" w14:textId="77777777" w:rsidR="00EF6AFF" w:rsidRDefault="00EF6AFF"/>
    <w:p w14:paraId="454E4907" w14:textId="77777777" w:rsidR="00EF6AFF" w:rsidRDefault="00EF6AFF"/>
    <w:p w14:paraId="67545F2B" w14:textId="77777777" w:rsidR="00EF6AFF" w:rsidRDefault="00EF6AFF"/>
    <w:p w14:paraId="2AD3D55B" w14:textId="77777777" w:rsidR="00EF6AFF" w:rsidRDefault="00EF6AFF"/>
    <w:p w14:paraId="1BACCAA5" w14:textId="77777777" w:rsidR="00EF6AFF" w:rsidRDefault="00EF6AFF"/>
    <w:p w14:paraId="4EE6D376" w14:textId="77777777" w:rsidR="00EF6AFF" w:rsidRDefault="00EF6AFF"/>
    <w:p w14:paraId="084B4690" w14:textId="77777777" w:rsidR="00EF6AFF" w:rsidRDefault="006D2A8D">
      <w:pPr>
        <w:spacing w:before="10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</w:rPr>
        <w:lastRenderedPageBreak/>
        <w:t>Klauzula informacyjna o ochronie danych (Karta usług KU-S-01, KU-S-02)</w:t>
      </w:r>
    </w:p>
    <w:p w14:paraId="4ADEBCFB" w14:textId="77777777" w:rsidR="00EF6AFF" w:rsidRDefault="006D2A8D">
      <w:pPr>
        <w:spacing w:before="10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KLAUZULA INFORMACYJNA</w:t>
      </w:r>
    </w:p>
    <w:p w14:paraId="5E04CBA3" w14:textId="77777777" w:rsidR="00EF6AFF" w:rsidRDefault="006D2A8D">
      <w:pPr>
        <w:spacing w:before="10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Zgodnie z obowiązkiem nałożonym art. 13 Rozporządzenia Parlamentu Europejskiego i Rady (UE) 2016/679 z dnia 27 kwietnia 2016 r.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>w sprawie ochrony osób fizycznych w związku z przetwarzaniem danych osobowych i w sprawie swobodnego przepływu takich danych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…(RODO), poniżej przekazujemy informacje dotyczące przetwarzania Pani/Pana danych osobowych:</w:t>
      </w:r>
    </w:p>
    <w:p w14:paraId="79051FFA" w14:textId="77777777" w:rsidR="00EF6AFF" w:rsidRDefault="006D2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1. Administrator danych osobowych.</w:t>
      </w:r>
    </w:p>
    <w:p w14:paraId="54A8AC03" w14:textId="77777777" w:rsidR="00EF6AFF" w:rsidRDefault="006D2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Administratorem danych osobowych jest Prezydent  Olsztyna.  </w:t>
      </w:r>
    </w:p>
    <w:p w14:paraId="65DBC209" w14:textId="77777777" w:rsidR="00EF6AFF" w:rsidRDefault="00EF6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</w:p>
    <w:p w14:paraId="3AAFB008" w14:textId="77777777" w:rsidR="00EF6AFF" w:rsidRDefault="006D2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Inspektor ochrony danych.</w:t>
      </w:r>
    </w:p>
    <w:p w14:paraId="0100F7CE" w14:textId="77777777" w:rsidR="00EF6AFF" w:rsidRDefault="006D2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Administrator powołał Inspektora Ochrony Danych, z którym kontakt jest możliwy pod adresem e-mail: iod@olsztyn.eu lub pod numerem telefonu: </w:t>
      </w:r>
      <w:r>
        <w:rPr>
          <w:rFonts w:ascii="Times New Roman" w:hAnsi="Times New Roman" w:cs="Times New Roman"/>
          <w:sz w:val="20"/>
          <w:szCs w:val="20"/>
        </w:rPr>
        <w:t>+48 89 5060570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>.</w:t>
      </w:r>
    </w:p>
    <w:p w14:paraId="1D2F4599" w14:textId="77777777" w:rsidR="00EF6AFF" w:rsidRDefault="00EF6A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398DB50F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3. Cele i podstawy przetwarzania Pani/Pana danych osobowych.</w:t>
      </w:r>
    </w:p>
    <w:p w14:paraId="0C67C174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Pani/Pana dane osobowe przetwarzane będą w celu, w jakim administrator je pozyskał, w zakresie niezbędnym do wypełnienia obowiązku prawnego ciążącego na administratorze (art. 6 ust. 1 lit c RODO) w związku z realizacją zadań zleconych z zakresu administracji rządowej związanych z prowadzeniem </w:t>
      </w:r>
      <w:r>
        <w:rPr>
          <w:rFonts w:ascii="Times New Roman" w:hAnsi="Times New Roman" w:cs="Times New Roman"/>
          <w:sz w:val="20"/>
          <w:szCs w:val="20"/>
        </w:rPr>
        <w:t>Ewidencja innych obiektów świadczących usługi hotelarskie, niebędących obiektami hotelarskimi oraz zaszeregowanie i ewidencji pól biwakowych</w:t>
      </w:r>
    </w:p>
    <w:p w14:paraId="03753565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Podstawą prawną przetwarzania Pani/Pana danych osobowych jest ustawa z dnia 29 sierpnia 1997 r. o usługach hotelarskich oraz usługach pilotów wycieczek i przewodników turystycznych oraz Rozporządzenie Ministra Gospodarki i Pracy z dnia 19 sierpnia 2004 r. w sprawie obiektów hotelarskich i innych obiektów, w których są świadczone usługi hotelarskie</w:t>
      </w:r>
    </w:p>
    <w:p w14:paraId="428E0449" w14:textId="77777777" w:rsidR="00EF6AFF" w:rsidRDefault="00EF6AFF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</w:p>
    <w:p w14:paraId="5D473EE2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4. Odbiorcy danych osobowych.</w:t>
      </w:r>
    </w:p>
    <w:p w14:paraId="11444031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Dane osobowe będą przekazywane następującym odbiorcom:</w:t>
      </w:r>
    </w:p>
    <w:p w14:paraId="025F5459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a) podmiotom wykonującym zadania publiczne lub działające na zlecenie organów władzy publicznej w zakresie  i  w celach, które wynikają z przepisów powszechnie obowiązującego prawa,</w:t>
      </w:r>
    </w:p>
    <w:p w14:paraId="1E3384D2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b) podmiotom, które na podstawie stosownych umów lub porozumień z administratorem danych osobowych przetwarzają Pani /Pana dane osobowe,</w:t>
      </w:r>
    </w:p>
    <w:p w14:paraId="397B1F65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43702B86" w14:textId="77777777" w:rsidR="00EF6AFF" w:rsidRDefault="00EF6AFF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</w:p>
    <w:p w14:paraId="4142989C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5. Okres przechowywania danych.</w:t>
      </w:r>
    </w:p>
    <w:p w14:paraId="32E565D9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Dane osobowe będą przetwarzane do momentu zakończenia realizacji celu określonego w pkt. 3, a następnie –zgodnie z przepisami ustawy z dnia 14 lipca 1983 r. o narodowym zasobie archiwalnym i archiwach  –  przez 5 lat w archiwum zakładowym Urzędu Miasta Olsztyna, a po tym okresie dane zgodnie z kategorią archiwalną B5 zostaną zniszczone.</w:t>
      </w:r>
    </w:p>
    <w:p w14:paraId="2581131F" w14:textId="77777777" w:rsidR="00EF6AFF" w:rsidRDefault="00EF6AFF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</w:p>
    <w:p w14:paraId="63C74535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6. Prawa osób, których dane dotyczą</w:t>
      </w:r>
    </w:p>
    <w:p w14:paraId="6EB6DDE4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Zgodnie z RODO przysługują Pani/Panu:</w:t>
      </w:r>
    </w:p>
    <w:p w14:paraId="786B5349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a)  prawo dostępu do swoich danych oraz otrzymania ich kopii,</w:t>
      </w:r>
    </w:p>
    <w:p w14:paraId="4867013E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32A78CC1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c) prawo do ograniczenia lub wniesienia sprzeciwu wobec przetwarzania danych,</w:t>
      </w:r>
    </w:p>
    <w:p w14:paraId="60CF8ACC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d) prawo do wniesienia skargi do Prezesa  UODO, </w:t>
      </w:r>
    </w:p>
    <w:p w14:paraId="150CA747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prawa),</w:t>
      </w:r>
    </w:p>
    <w:p w14:paraId="217A093D" w14:textId="77777777" w:rsidR="00EF6AFF" w:rsidRDefault="006D2A8D">
      <w:pPr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bookmarkStart w:id="1" w:name="DOK_ID"/>
      <w:bookmarkStart w:id="2" w:name="DOK_NUMER"/>
      <w:bookmarkEnd w:id="1"/>
      <w:bookmarkEnd w:id="2"/>
      <w:r>
        <w:rPr>
          <w:rFonts w:ascii="Times New Roman" w:eastAsia="Times New Roman" w:hAnsi="Times New Roman" w:cs="Times New Roman"/>
          <w:kern w:val="0"/>
          <w:sz w:val="20"/>
          <w:szCs w:val="20"/>
        </w:rPr>
        <w:t>f) Dane nie będą przekazywane odbiorcom w państwie trzecim lub organizacji międzynarodowej, nie będą również poddawane zautomatyzowanemu podejmowaniu decyzji, w tym profilowaniu.</w:t>
      </w:r>
    </w:p>
    <w:sectPr w:rsidR="00EF6A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A0607" w14:textId="77777777" w:rsidR="00D94160" w:rsidRDefault="00D94160">
      <w:pPr>
        <w:spacing w:after="0" w:line="240" w:lineRule="auto"/>
      </w:pPr>
      <w:r>
        <w:separator/>
      </w:r>
    </w:p>
  </w:endnote>
  <w:endnote w:type="continuationSeparator" w:id="0">
    <w:p w14:paraId="03EEA460" w14:textId="77777777" w:rsidR="00D94160" w:rsidRDefault="00D9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C57F" w14:textId="77777777" w:rsidR="00826483" w:rsidRDefault="008264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E4CE1" w14:textId="77777777" w:rsidR="00826483" w:rsidRDefault="008264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9E11F" w14:textId="77777777" w:rsidR="00826483" w:rsidRDefault="008264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2202E" w14:textId="77777777" w:rsidR="00D94160" w:rsidRDefault="00D94160">
      <w:pPr>
        <w:spacing w:after="0" w:line="240" w:lineRule="auto"/>
      </w:pPr>
      <w:r>
        <w:separator/>
      </w:r>
    </w:p>
  </w:footnote>
  <w:footnote w:type="continuationSeparator" w:id="0">
    <w:p w14:paraId="157DD157" w14:textId="77777777" w:rsidR="00D94160" w:rsidRDefault="00D9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4385" w14:textId="77777777" w:rsidR="00826483" w:rsidRDefault="008264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41B1" w14:textId="21443024" w:rsidR="00EF6AFF" w:rsidRPr="00826483" w:rsidRDefault="006D2A8D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826483">
      <w:rPr>
        <w:sz w:val="18"/>
        <w:szCs w:val="18"/>
      </w:rPr>
      <w:t xml:space="preserve">ZAŁ 2 KU-S-01 z dnia  20.10.2025 r. Nr MDOK: </w:t>
    </w:r>
    <w:r w:rsidR="00826483">
      <w:rPr>
        <w:sz w:val="18"/>
        <w:szCs w:val="18"/>
      </w:rPr>
      <w:t>39239.10.2025</w:t>
    </w:r>
  </w:p>
  <w:p w14:paraId="3CFED85A" w14:textId="77777777" w:rsidR="00EF6AFF" w:rsidRDefault="00EF6A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0BB34" w14:textId="77777777" w:rsidR="00EF6AFF" w:rsidRDefault="006D2A8D">
    <w:pPr>
      <w:tabs>
        <w:tab w:val="center" w:pos="4536"/>
        <w:tab w:val="right" w:pos="9072"/>
      </w:tabs>
      <w:jc w:val="right"/>
      <w:rPr>
        <w:sz w:val="16"/>
        <w:szCs w:val="16"/>
      </w:rPr>
    </w:pPr>
    <w:r>
      <w:rPr>
        <w:sz w:val="16"/>
        <w:szCs w:val="16"/>
      </w:rPr>
      <w:t xml:space="preserve">ZAŁ 5 KU-S-01 z dnia  20.10.2025 r. Nr MDOK: </w:t>
    </w:r>
    <w:bookmarkStart w:id="3" w:name="P610_NUMER"/>
    <w:bookmarkEnd w:id="3"/>
    <w:r>
      <w:t xml:space="preserve">39239.10.2025 </w:t>
    </w:r>
  </w:p>
  <w:p w14:paraId="3C8AA065" w14:textId="77777777" w:rsidR="00EF6AFF" w:rsidRDefault="00EF6A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FF"/>
    <w:rsid w:val="003A69F5"/>
    <w:rsid w:val="00464A9C"/>
    <w:rsid w:val="006D2A8D"/>
    <w:rsid w:val="00826483"/>
    <w:rsid w:val="00D94160"/>
    <w:rsid w:val="00EC5BDA"/>
    <w:rsid w:val="00E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3F9D"/>
  <w15:docId w15:val="{3831DF36-384B-4104-9278-8D09FFC7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63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6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6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63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63D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63D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63D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63D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63D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63DE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C63DE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6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C63DE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63DE9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63D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DE9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545F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63F1D"/>
  </w:style>
  <w:style w:type="paragraph" w:styleId="Nagwek">
    <w:name w:val="header"/>
    <w:basedOn w:val="Normalny"/>
    <w:next w:val="Tekstpodstawowy"/>
    <w:link w:val="NagwekZnak"/>
    <w:uiPriority w:val="99"/>
    <w:unhideWhenUsed/>
    <w:rsid w:val="001545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C63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DE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DE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63F1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Pakulska</dc:creator>
  <dc:description/>
  <cp:lastModifiedBy>Marzena Kolesińska</cp:lastModifiedBy>
  <cp:revision>2</cp:revision>
  <cp:lastPrinted>2025-10-09T07:04:00Z</cp:lastPrinted>
  <dcterms:created xsi:type="dcterms:W3CDTF">2025-11-14T08:39:00Z</dcterms:created>
  <dcterms:modified xsi:type="dcterms:W3CDTF">2025-11-14T08:39:00Z</dcterms:modified>
  <dc:language>pl-PL</dc:language>
</cp:coreProperties>
</file>