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B1" w:rsidRPr="00252D70" w:rsidRDefault="00252D70" w:rsidP="00EC2F86">
      <w:pPr>
        <w:spacing w:line="36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252D70">
        <w:rPr>
          <w:rFonts w:ascii="Arial" w:hAnsi="Arial" w:cs="Arial"/>
          <w:sz w:val="26"/>
          <w:szCs w:val="26"/>
        </w:rPr>
        <w:t>KR.1710.3.2025</w:t>
      </w:r>
    </w:p>
    <w:p w:rsidR="00252D70" w:rsidRPr="00EC2F86" w:rsidRDefault="00252D70" w:rsidP="00EC2F86">
      <w:pPr>
        <w:spacing w:line="360" w:lineRule="auto"/>
        <w:rPr>
          <w:rFonts w:ascii="Arial" w:hAnsi="Arial" w:cs="Arial"/>
          <w:sz w:val="28"/>
          <w:szCs w:val="28"/>
        </w:rPr>
      </w:pPr>
      <w:r w:rsidRPr="00EC2F86">
        <w:rPr>
          <w:rFonts w:ascii="Arial" w:hAnsi="Arial" w:cs="Arial"/>
          <w:sz w:val="28"/>
          <w:szCs w:val="28"/>
        </w:rPr>
        <w:t>Informacja o przebiegu i wynikach kontroli wykorzystania i rozliczenia środków dotacji celowej na działalność ŚDS „Ariadna”.</w:t>
      </w:r>
    </w:p>
    <w:p w:rsidR="00252D70" w:rsidRDefault="00252D70" w:rsidP="00EC2F8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252D70">
        <w:rPr>
          <w:rFonts w:ascii="Arial" w:hAnsi="Arial" w:cs="Arial"/>
          <w:sz w:val="26"/>
          <w:szCs w:val="26"/>
        </w:rPr>
        <w:t xml:space="preserve">W dniach 7-28.04.2025 r. pracownik Wydziału Kontroli Warmińsko – Mazurskiego Urzędu Wojewódzkiego w Olsztynie </w:t>
      </w:r>
      <w:r>
        <w:rPr>
          <w:rFonts w:ascii="Arial" w:hAnsi="Arial" w:cs="Arial"/>
          <w:sz w:val="26"/>
          <w:szCs w:val="26"/>
        </w:rPr>
        <w:t>przeprowadził kontrolę Miasta Olsztyn w zakresie prawidłowości wykorzystania i rozliczenia środków dotacji celowej przekazanej</w:t>
      </w:r>
      <w:r w:rsidR="005E0939">
        <w:rPr>
          <w:rFonts w:ascii="Arial" w:hAnsi="Arial" w:cs="Arial"/>
          <w:sz w:val="26"/>
          <w:szCs w:val="26"/>
        </w:rPr>
        <w:t xml:space="preserve"> w 2024 r.</w:t>
      </w:r>
      <w:r>
        <w:rPr>
          <w:rFonts w:ascii="Arial" w:hAnsi="Arial" w:cs="Arial"/>
          <w:sz w:val="26"/>
          <w:szCs w:val="26"/>
        </w:rPr>
        <w:t xml:space="preserve"> z budżetu państwa na działalność Środowiskowego Domu Samopomocy </w:t>
      </w:r>
      <w:r w:rsidR="005E0939">
        <w:rPr>
          <w:rFonts w:ascii="Arial" w:hAnsi="Arial" w:cs="Arial"/>
          <w:sz w:val="26"/>
          <w:szCs w:val="26"/>
        </w:rPr>
        <w:t>„Ariadna” w Olsztynie ul. Paukszty 57.</w:t>
      </w:r>
    </w:p>
    <w:p w:rsidR="00607518" w:rsidRDefault="00607518" w:rsidP="00EC2F86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Polski Związek Niewidomych ŚDS „Ariadna” jest wydzieloną jednostką organizacyjną Polskiego Związku Niewidomych, realizującą usługi o których mowa w </w:t>
      </w:r>
      <w:r>
        <w:rPr>
          <w:rFonts w:ascii="Times New Roman" w:hAnsi="Times New Roman" w:cs="Times New Roman"/>
          <w:sz w:val="26"/>
          <w:szCs w:val="26"/>
        </w:rPr>
        <w:t>§</w:t>
      </w:r>
      <w:r>
        <w:rPr>
          <w:rFonts w:ascii="Arial" w:hAnsi="Arial" w:cs="Arial"/>
          <w:sz w:val="26"/>
          <w:szCs w:val="26"/>
        </w:rPr>
        <w:t>14 rozporządzenia Ministra Pracy i Polityki Społecznej z dnia 9 grudnia 2010 r. w sprawie środowiskowych domów samopomocy (Dz.U. z 2020 r. poz. 249, ze zm.).</w:t>
      </w:r>
    </w:p>
    <w:p w:rsidR="00607518" w:rsidRDefault="00607518" w:rsidP="00EC2F86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Gmina Olsztyn, na podstawie umowy nr SP.812</w:t>
      </w:r>
      <w:r w:rsidR="0005443C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.3.2020 zawartej w dniu 30.12.2019 r. zleciła Polskiemu Związkowi Niewidomych ŚDS „Ariadna”</w:t>
      </w:r>
      <w:r w:rsidR="00F023D4">
        <w:rPr>
          <w:rFonts w:ascii="Arial" w:hAnsi="Arial" w:cs="Arial"/>
          <w:sz w:val="26"/>
          <w:szCs w:val="26"/>
        </w:rPr>
        <w:t xml:space="preserve"> realizację zadania publicznego – Prowadzenie Środowiskowego Domu Samopomocy typ BC na 60 miejsc.</w:t>
      </w:r>
    </w:p>
    <w:p w:rsidR="005E0939" w:rsidRDefault="00607518" w:rsidP="00EC2F86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Kwota dotacji wykorzystana w 2024 r. przez ŚDS „Ariadna” wyniosła 1.867.268,07 zł</w:t>
      </w:r>
      <w:r w:rsidR="00F023D4">
        <w:rPr>
          <w:rFonts w:ascii="Arial" w:hAnsi="Arial" w:cs="Arial"/>
          <w:sz w:val="26"/>
          <w:szCs w:val="26"/>
        </w:rPr>
        <w:t>.</w:t>
      </w:r>
    </w:p>
    <w:p w:rsidR="00F023D4" w:rsidRDefault="00F023D4" w:rsidP="00EC2F86">
      <w:pPr>
        <w:spacing w:after="0"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 przekazanym Prezydentowi Olsztyna wystąpieniu pokontrolnym, znak: WK-II.431.6.2025 z dnia 18.06.2025 r.</w:t>
      </w:r>
      <w:r w:rsidR="00A34C2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kontrolowana działalność została oceniona pozytywnie. Stwierdzone w toku kontroli odstępstwa od stanu pożądanego nie miały wpływu na finansowy aspekt kontrolowanych obszarów.</w:t>
      </w:r>
    </w:p>
    <w:p w:rsidR="00F023D4" w:rsidRPr="00EC2F86" w:rsidRDefault="00F023D4" w:rsidP="00EC2F86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EC2F86">
        <w:rPr>
          <w:rFonts w:ascii="Arial" w:hAnsi="Arial" w:cs="Arial"/>
          <w:sz w:val="26"/>
          <w:szCs w:val="26"/>
        </w:rPr>
        <w:t>Ma</w:t>
      </w:r>
      <w:r w:rsidR="00EC2F86" w:rsidRPr="00EC2F86">
        <w:rPr>
          <w:rFonts w:ascii="Arial" w:hAnsi="Arial" w:cs="Arial"/>
          <w:sz w:val="26"/>
          <w:szCs w:val="26"/>
        </w:rPr>
        <w:t>jąc na uwadze dążenie do całkowi</w:t>
      </w:r>
      <w:r w:rsidRPr="00EC2F86">
        <w:rPr>
          <w:rFonts w:ascii="Arial" w:hAnsi="Arial" w:cs="Arial"/>
          <w:sz w:val="26"/>
          <w:szCs w:val="26"/>
        </w:rPr>
        <w:t xml:space="preserve">tego wyeliminowania </w:t>
      </w:r>
      <w:r w:rsidR="00EC2F86" w:rsidRPr="00EC2F86">
        <w:rPr>
          <w:rFonts w:ascii="Arial" w:hAnsi="Arial" w:cs="Arial"/>
          <w:sz w:val="26"/>
          <w:szCs w:val="26"/>
        </w:rPr>
        <w:t>naruszeń stanu prawnego w prowadzonej działalności Wojewoda Warmińsko – Mazurski zalecił:</w:t>
      </w:r>
    </w:p>
    <w:p w:rsidR="00EC2F86" w:rsidRDefault="00EC2F86" w:rsidP="00EC2F86">
      <w:pPr>
        <w:pStyle w:val="Akapitzlist"/>
        <w:numPr>
          <w:ilvl w:val="0"/>
          <w:numId w:val="1"/>
        </w:numPr>
        <w:spacing w:after="0" w:line="360" w:lineRule="auto"/>
        <w:ind w:left="142" w:hanging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rozważenie możliwości podjęcia czynności </w:t>
      </w:r>
      <w:proofErr w:type="spellStart"/>
      <w:r>
        <w:rPr>
          <w:rFonts w:ascii="Arial" w:hAnsi="Arial" w:cs="Arial"/>
          <w:sz w:val="26"/>
          <w:szCs w:val="26"/>
        </w:rPr>
        <w:t>konwalidacyjnych</w:t>
      </w:r>
      <w:proofErr w:type="spellEnd"/>
      <w:r>
        <w:rPr>
          <w:rFonts w:ascii="Arial" w:hAnsi="Arial" w:cs="Arial"/>
          <w:sz w:val="26"/>
          <w:szCs w:val="26"/>
        </w:rPr>
        <w:t xml:space="preserve"> wobec umowy o realizację zadania publicznego nr SP.8124.3.2020 z 30.12.2019 r.,</w:t>
      </w:r>
    </w:p>
    <w:p w:rsidR="00EC2F86" w:rsidRDefault="00EC2F86" w:rsidP="00EC2F86">
      <w:pPr>
        <w:pStyle w:val="Akapitzlist"/>
        <w:numPr>
          <w:ilvl w:val="0"/>
          <w:numId w:val="1"/>
        </w:numPr>
        <w:spacing w:after="0" w:line="360" w:lineRule="auto"/>
        <w:ind w:left="142" w:hanging="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w przypadku zawierania umów o realizację zadania publicznego, dokonywanie stosownych w tym zakresie czynności z podmiotami i osobami, które posiadają odpowiednie umocowania prawne do ich podpisania.</w:t>
      </w:r>
    </w:p>
    <w:p w:rsidR="00EC2F86" w:rsidRPr="00EC2F86" w:rsidRDefault="00EC2F86" w:rsidP="00EC2F86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Niniejsza informacja o wynikach i przebiegu kontroli została przygotowana na podstawie dokumentacji zgromadzonej w sprawie, przechowywanej przez Biuro Kontroli i Audyt</w:t>
      </w:r>
      <w:r w:rsidR="0005443C">
        <w:rPr>
          <w:rFonts w:ascii="Arial" w:hAnsi="Arial" w:cs="Arial"/>
          <w:sz w:val="26"/>
          <w:szCs w:val="26"/>
        </w:rPr>
        <w:t>u w aktach KR.</w:t>
      </w:r>
      <w:r>
        <w:rPr>
          <w:rFonts w:ascii="Arial" w:hAnsi="Arial" w:cs="Arial"/>
          <w:sz w:val="26"/>
          <w:szCs w:val="26"/>
        </w:rPr>
        <w:t>1710.3.2025.</w:t>
      </w:r>
    </w:p>
    <w:p w:rsidR="00EC2F86" w:rsidRDefault="00EC2F86" w:rsidP="00EC2F86">
      <w:pPr>
        <w:spacing w:line="360" w:lineRule="auto"/>
        <w:rPr>
          <w:rFonts w:ascii="Arial" w:hAnsi="Arial" w:cs="Arial"/>
          <w:sz w:val="26"/>
          <w:szCs w:val="26"/>
        </w:rPr>
      </w:pPr>
    </w:p>
    <w:p w:rsidR="00EC2F86" w:rsidRPr="00252D70" w:rsidRDefault="00EC2F86" w:rsidP="00EC2F86">
      <w:pPr>
        <w:spacing w:line="360" w:lineRule="auto"/>
        <w:rPr>
          <w:rFonts w:ascii="Arial" w:hAnsi="Arial" w:cs="Arial"/>
          <w:sz w:val="26"/>
          <w:szCs w:val="26"/>
        </w:rPr>
      </w:pPr>
    </w:p>
    <w:sectPr w:rsidR="00EC2F86" w:rsidRPr="00252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B1279"/>
    <w:multiLevelType w:val="hybridMultilevel"/>
    <w:tmpl w:val="E0FA541E"/>
    <w:lvl w:ilvl="0" w:tplc="FF24B1A8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922"/>
    <w:rsid w:val="0005443C"/>
    <w:rsid w:val="00252D70"/>
    <w:rsid w:val="00517D3A"/>
    <w:rsid w:val="005E0939"/>
    <w:rsid w:val="00607518"/>
    <w:rsid w:val="00A34C2B"/>
    <w:rsid w:val="00BD27B1"/>
    <w:rsid w:val="00C7268D"/>
    <w:rsid w:val="00EC2F86"/>
    <w:rsid w:val="00F023D4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25DE4-419B-4A18-AA13-843BA7F6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Krzykowska</dc:creator>
  <cp:keywords/>
  <dc:description/>
  <cp:lastModifiedBy>Anna Krzykowska</cp:lastModifiedBy>
  <cp:revision>2</cp:revision>
  <dcterms:created xsi:type="dcterms:W3CDTF">2025-10-07T06:26:00Z</dcterms:created>
  <dcterms:modified xsi:type="dcterms:W3CDTF">2025-10-07T06:26:00Z</dcterms:modified>
</cp:coreProperties>
</file>