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>art. 52 ust. 1 oraz art. 64 ust. 1 ustawy z dnia 27 marca 2003 r. o planowaniu i zagospodarowaniu przestrzennym (Dz. U. z 2023 r. poz. 977, z późn.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3D3B0EC1" w:rsidR="00312DEB" w:rsidRPr="00B73AE6" w:rsidRDefault="00A543E1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8210AF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13489634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5FFEEB" w:rsidR="006B56B6" w:rsidRPr="00B73AE6" w:rsidRDefault="00A543E1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751D54F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F1862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22AE1FE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1A4D7EF5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6A6F71F5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F1862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4C62E859" w:rsidR="002E5798" w:rsidRPr="00A356F3" w:rsidRDefault="00A543E1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19FB3D6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6D380510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17EE56AF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2A50B444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9F1862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A543E1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49C0CBF7" w:rsidR="007D3B37" w:rsidRPr="00B73AE6" w:rsidRDefault="00A543E1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 w:rsidRPr="0068437B">
        <w:rPr>
          <w:rStyle w:val="Odwoanieprzypisukocowego"/>
        </w:rPr>
        <w:endnoteReference w:id="8"/>
      </w:r>
      <w:r w:rsidR="00E830AD" w:rsidRPr="0068437B">
        <w:rPr>
          <w:rStyle w:val="Odwoanieprzypisukocowego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A4CC5EA" w:rsidR="003F293E" w:rsidRPr="00C82798" w:rsidRDefault="00A543E1" w:rsidP="007E6327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6F99C806" w:rsidR="00524950" w:rsidRPr="007E6327" w:rsidRDefault="00A543E1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2D6E30C1" w:rsidR="00524950" w:rsidRPr="007E6327" w:rsidRDefault="00A543E1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A543E1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>z późn.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A543E1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A543E1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>U. z 2023 r. poz. 1680, z późn. zm.)</w:t>
      </w:r>
      <w:bookmarkEnd w:id="21"/>
    </w:p>
    <w:p w14:paraId="0785A339" w14:textId="7AA9E1DB" w:rsidR="00887E6D" w:rsidRPr="000628C2" w:rsidRDefault="00A543E1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74E7E293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4F4DF9F5" w:rsidR="006E27B7" w:rsidRDefault="00A543E1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559B0BD4" w:rsidR="006E27B7" w:rsidRDefault="00A543E1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DA91118" w:rsidR="006E27B7" w:rsidRDefault="00A543E1" w:rsidP="00725AF0">
            <w:pPr>
              <w:spacing w:after="0"/>
              <w:ind w:left="-10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BAF2224" w:rsidR="006E27B7" w:rsidRDefault="00A543E1" w:rsidP="00725AF0">
            <w:pPr>
              <w:spacing w:after="0"/>
              <w:ind w:left="-74" w:right="-78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4336D00A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7DFC5A70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651CAAC6" w:rsidR="00D60569" w:rsidRPr="007E6327" w:rsidRDefault="00A543E1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2AC91263" w:rsidR="00D60569" w:rsidRPr="007E6327" w:rsidRDefault="00A543E1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466C4191" w:rsidR="00D60569" w:rsidRPr="007E6327" w:rsidRDefault="00A543E1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3D59F033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2039C0" w:rsidRDefault="00A2125D" w:rsidP="001F7B94">
            <w:pPr>
              <w:pStyle w:val="Nagwek7"/>
              <w:ind w:left="487"/>
            </w:pPr>
            <w:r w:rsidRPr="002039C0">
              <w:t>D</w:t>
            </w:r>
            <w:r w:rsidR="00481C41" w:rsidRPr="002039C0"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1BB1509D" w:rsidR="00481C41" w:rsidRPr="007E6327" w:rsidRDefault="00A543E1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3B32DA80" w:rsidR="00481C41" w:rsidRPr="007E6327" w:rsidRDefault="00A543E1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5F84930A" w:rsidR="00481C41" w:rsidRPr="007E6327" w:rsidRDefault="00A543E1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19CC5F96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33EAAFA5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44A0F9BD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32C37166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E982E97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AFC0DF0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197ED91C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2C5991AC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0924DEA6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541122F5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30688681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268FF4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2E299CD3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2E2BE67B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CE7F233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60122A51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4CD60F10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3ED2B825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63FA5269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274F31D9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41C17B8B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1B593B60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5460D6FC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10FA477C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40EDB360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6F60D8CB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412A7201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5FD7FB3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0FB7DA38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3B04D9E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25664E90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5D8FB263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2977A60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57D93084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1C202FF6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10703C45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64995931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0E5DEAE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09E595A5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23C1A729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B1C4618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1953DD4B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5E26D920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6FDA53F4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41DCBDB5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15FF978F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3A0B42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68211884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64EF4E86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332A4732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3CD34F31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15DB52D5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5BFC36F8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2261209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3145411D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673F2733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356C8BD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3A173F1D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56A11563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5F0699D5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63308393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541C6BEF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0FEEC9F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8FA50B5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971D657" w:rsidR="00E40A62" w:rsidRPr="007E6327" w:rsidRDefault="00A543E1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23ADD65B" w:rsidR="00E40A62" w:rsidRPr="007E6327" w:rsidRDefault="00A543E1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4A260EE1" w:rsidR="00E40A62" w:rsidRPr="007E6327" w:rsidRDefault="00A543E1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27B37FF7" w:rsidR="00E40A62" w:rsidRPr="007E6327" w:rsidRDefault="00A543E1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1EA0B73A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7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DF80DC7" w:rsidR="004A6EEF" w:rsidRPr="00F21BE3" w:rsidRDefault="000B1940" w:rsidP="001F7B94">
      <w:pPr>
        <w:ind w:left="426" w:hanging="426"/>
      </w:pPr>
      <w:r w:rsidRPr="001F7B94">
        <w:rPr>
          <w:rStyle w:val="Nagwek6Znak"/>
        </w:rPr>
        <w:t xml:space="preserve">B.1. </w:t>
      </w:r>
      <w:r w:rsidR="00F25544"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="00F25544"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930AB1">
        <w:rPr>
          <w:rStyle w:val="Odwoanieprzypisukocowego"/>
          <w:rFonts w:eastAsia="Calibri"/>
        </w:rPr>
        <w:fldChar w:fldCharType="begin"/>
      </w:r>
      <w:r w:rsidR="00F617AA" w:rsidRPr="00930AB1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930AB1">
        <w:rPr>
          <w:rStyle w:val="Odwoanieprzypisukocowego"/>
          <w:rFonts w:eastAsia="Calibri"/>
        </w:rPr>
      </w:r>
      <w:r w:rsidR="00F617AA" w:rsidRPr="00930AB1">
        <w:rPr>
          <w:rStyle w:val="Odwoanieprzypisukocowego"/>
          <w:rFonts w:eastAsia="Calibri"/>
        </w:rPr>
        <w:fldChar w:fldCharType="separate"/>
      </w:r>
      <w:r w:rsidR="009F1862">
        <w:rPr>
          <w:rStyle w:val="Odwoanieprzypisukocowego"/>
          <w:rFonts w:eastAsia="Calibri"/>
        </w:rPr>
        <w:t>3</w:t>
      </w:r>
      <w:r w:rsidR="00F617AA" w:rsidRPr="00930AB1">
        <w:rPr>
          <w:rStyle w:val="Odwoanieprzypisukocowego"/>
          <w:rFonts w:eastAsia="Calibri"/>
        </w:rPr>
        <w:fldChar w:fldCharType="end"/>
      </w:r>
      <w:r w:rsidR="00F617AA" w:rsidRPr="00930AB1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7E6327">
        <w:rPr>
          <w:sz w:val="16"/>
        </w:rPr>
        <w:t xml:space="preserve"> </w:t>
      </w:r>
      <w:r w:rsidR="001E45D2" w:rsidRPr="00F21BE3">
        <w:rPr>
          <w:rFonts w:eastAsia="Calibri"/>
          <w:bCs/>
          <w:iCs w:val="0"/>
        </w:rPr>
        <w:t xml:space="preserve"> </w:t>
      </w:r>
      <w:r w:rsidR="00BA17AD" w:rsidRPr="00F21BE3">
        <w:rPr>
          <w:rFonts w:eastAsia="Calibri"/>
          <w:bCs/>
          <w:iCs w:val="0"/>
        </w:rPr>
        <w:t>……………………………………………………………………………………………</w:t>
      </w:r>
      <w:r w:rsidR="005B3A86" w:rsidRPr="00F21BE3">
        <w:rPr>
          <w:rFonts w:eastAsia="Calibri"/>
          <w:bCs/>
          <w:iCs w:val="0"/>
        </w:rPr>
        <w:t>………………………</w:t>
      </w:r>
      <w:r w:rsidR="004548A9" w:rsidRPr="00F21BE3">
        <w:rPr>
          <w:rFonts w:eastAsia="Calibri"/>
          <w:bCs/>
          <w:iCs w:val="0"/>
        </w:rPr>
        <w:t>…</w:t>
      </w:r>
      <w:r w:rsidR="007F102A" w:rsidRPr="00F21BE3">
        <w:rPr>
          <w:rFonts w:eastAsia="Calibri"/>
          <w:bCs/>
          <w:iCs w:val="0"/>
        </w:rPr>
        <w:t>.</w:t>
      </w:r>
      <w:r w:rsidR="004548A9" w:rsidRPr="00F21BE3">
        <w:rPr>
          <w:rFonts w:eastAsia="Calibri"/>
          <w:bCs/>
          <w:iCs w:val="0"/>
        </w:rPr>
        <w:t>..</w:t>
      </w:r>
      <w:r w:rsidR="007F102A" w:rsidRPr="00F21BE3">
        <w:rPr>
          <w:rFonts w:eastAsia="Calibri"/>
          <w:bCs/>
          <w:iCs w:val="0"/>
        </w:rPr>
        <w:t>.</w:t>
      </w:r>
    </w:p>
    <w:p w14:paraId="3A638231" w14:textId="2B344CC2" w:rsidR="00702973" w:rsidRPr="00B73AE6" w:rsidRDefault="000B1940" w:rsidP="001F7B94">
      <w:pPr>
        <w:ind w:left="426" w:hanging="426"/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  <w:r w:rsidR="00DE10FF" w:rsidRPr="000B1940">
        <w:rPr>
          <w:rFonts w:eastAsia="Calibri"/>
        </w:rPr>
        <w:t>…………</w:t>
      </w:r>
      <w:r w:rsidR="00702973" w:rsidRPr="000B1940">
        <w:rPr>
          <w:rFonts w:eastAsia="Calibri"/>
        </w:rPr>
        <w:t>…</w:t>
      </w:r>
      <w:r w:rsidR="004D03FA" w:rsidRPr="000B1940">
        <w:rPr>
          <w:rFonts w:eastAsia="Calibri"/>
        </w:rPr>
        <w:t>….</w:t>
      </w:r>
      <w:r w:rsidR="00702973" w:rsidRPr="000B1940">
        <w:rPr>
          <w:rFonts w:eastAsia="Calibri"/>
        </w:rPr>
        <w:t>………………………………………………………………………………………</w:t>
      </w:r>
      <w:r w:rsidR="00034916" w:rsidRPr="000B1940">
        <w:rPr>
          <w:rFonts w:eastAsia="Calibri"/>
        </w:rPr>
        <w:t>………………</w:t>
      </w:r>
      <w:r w:rsidR="007F102A" w:rsidRPr="000B1940">
        <w:rPr>
          <w:rFonts w:eastAsia="Calibri"/>
        </w:rPr>
        <w:t>…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8" w:name="_Ref85113736"/>
      <w:r w:rsidR="0087044F" w:rsidRPr="00930AB1">
        <w:rPr>
          <w:rStyle w:val="Odwoanieprzypisukocowego"/>
        </w:rPr>
        <w:endnoteReference w:id="13"/>
      </w:r>
      <w:bookmarkEnd w:id="28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bookmarkStart w:id="29" w:name="_Hlk177373249"/>
          <w:p w14:paraId="70331E37" w14:textId="10D05BD7" w:rsidR="0050388E" w:rsidRPr="0080710D" w:rsidRDefault="00A543E1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62A94CC9" w:rsidR="0050388E" w:rsidRPr="0080710D" w:rsidRDefault="00A543E1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021C334C" w:rsidR="0050388E" w:rsidRPr="0080710D" w:rsidRDefault="00A543E1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6E6A39" w:rsidR="0050388E" w:rsidRPr="0080710D" w:rsidRDefault="00A543E1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38688CA3" w:rsidR="0050388E" w:rsidRPr="0080710D" w:rsidRDefault="00A543E1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10CF91FF" w:rsidR="0050388E" w:rsidRPr="0080710D" w:rsidRDefault="00A543E1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0A39C3DF" w:rsidR="0050388E" w:rsidRPr="0080710D" w:rsidRDefault="00A543E1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bookmarkEnd w:id="29"/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250A35A7" w:rsidR="0040085B" w:rsidRPr="00396583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>B.</w:t>
            </w:r>
            <w:r w:rsidR="00945A2D">
              <w:t xml:space="preserve">4.1. </w:t>
            </w:r>
            <w:r w:rsidR="0040085B"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0ECE5FC1" w:rsidR="0040085B" w:rsidRPr="007E6327" w:rsidRDefault="00A543E1" w:rsidP="007E6327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AFFF7DA" w14:textId="77777777" w:rsidTr="009E069B">
        <w:tc>
          <w:tcPr>
            <w:tcW w:w="5556" w:type="dxa"/>
            <w:shd w:val="clear" w:color="auto" w:fill="auto"/>
          </w:tcPr>
          <w:p w14:paraId="1DC0CA74" w14:textId="010A3861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08239345" w14:textId="0EB6EA07" w:rsidR="00E94144" w:rsidRPr="007E6327" w:rsidRDefault="00A543E1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7D56A59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68D9FE8" w14:textId="77777777" w:rsidTr="009E069B">
        <w:tc>
          <w:tcPr>
            <w:tcW w:w="5556" w:type="dxa"/>
            <w:shd w:val="clear" w:color="auto" w:fill="auto"/>
          </w:tcPr>
          <w:p w14:paraId="38D42AC1" w14:textId="0C07990E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</w:tcPr>
          <w:p w14:paraId="3E790FAC" w14:textId="57F57365" w:rsidR="00E94144" w:rsidRPr="007E6327" w:rsidRDefault="00A543E1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55AFFFE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A297F6F" w14:textId="77777777" w:rsidTr="009E069B">
        <w:tc>
          <w:tcPr>
            <w:tcW w:w="5556" w:type="dxa"/>
            <w:shd w:val="clear" w:color="auto" w:fill="auto"/>
          </w:tcPr>
          <w:p w14:paraId="123C6D69" w14:textId="1892F292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333E1EBA" w14:textId="6FDBC975" w:rsidR="00E94144" w:rsidRPr="007E6327" w:rsidRDefault="00A543E1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12D874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31EEF1E4" w14:textId="77777777" w:rsidTr="009E069B">
        <w:tc>
          <w:tcPr>
            <w:tcW w:w="5556" w:type="dxa"/>
            <w:shd w:val="clear" w:color="auto" w:fill="auto"/>
          </w:tcPr>
          <w:p w14:paraId="050AAD7A" w14:textId="3636597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</w:tcPr>
          <w:p w14:paraId="05ADE73B" w14:textId="6D4B56D1" w:rsidR="00E94144" w:rsidRPr="007E6327" w:rsidRDefault="00A543E1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B8C87F7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5746AF1" w14:textId="77777777" w:rsidTr="009E069B">
        <w:tc>
          <w:tcPr>
            <w:tcW w:w="5556" w:type="dxa"/>
            <w:shd w:val="clear" w:color="auto" w:fill="auto"/>
          </w:tcPr>
          <w:p w14:paraId="36C27ABD" w14:textId="0D55E1B9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</w:tcPr>
          <w:p w14:paraId="5DEB865D" w14:textId="28FAFA28" w:rsidR="00E94144" w:rsidRPr="007E6327" w:rsidRDefault="00A543E1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2F8E989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1F5CF64" w14:textId="77777777" w:rsidTr="009E069B">
        <w:tc>
          <w:tcPr>
            <w:tcW w:w="5556" w:type="dxa"/>
            <w:shd w:val="clear" w:color="auto" w:fill="auto"/>
          </w:tcPr>
          <w:p w14:paraId="6E3782AE" w14:textId="7BEE116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</w:tcPr>
          <w:p w14:paraId="629D32F6" w14:textId="6292B5DB" w:rsidR="00E94144" w:rsidRPr="007E6327" w:rsidRDefault="00A543E1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3B8FAFB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68BC584A" w:rsidR="00702973" w:rsidRPr="00B73AE6" w:rsidRDefault="00A543E1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  <w:shd w:val="clear" w:color="auto" w:fill="auto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  <w:shd w:val="clear" w:color="auto" w:fill="auto"/>
          </w:tcPr>
          <w:p w14:paraId="4050CE05" w14:textId="58E41189" w:rsidR="001F284F" w:rsidRPr="007E6327" w:rsidRDefault="00A543E1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  <w:shd w:val="clear" w:color="auto" w:fill="auto"/>
          </w:tcPr>
          <w:p w14:paraId="76FC689C" w14:textId="443A9480" w:rsidR="001F284F" w:rsidRPr="007E6327" w:rsidRDefault="00A543E1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</w:tcPr>
          <w:p w14:paraId="4C461DDC" w14:textId="74AD7196" w:rsidR="001F284F" w:rsidRPr="007E6327" w:rsidRDefault="00A543E1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auto"/>
          </w:tcPr>
          <w:p w14:paraId="38F45E0F" w14:textId="2E82FA4C" w:rsidR="001F284F" w:rsidRPr="007E6327" w:rsidRDefault="00A543E1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auto"/>
          </w:tcPr>
          <w:p w14:paraId="11C936D3" w14:textId="4817EF52" w:rsidR="001F284F" w:rsidRPr="007E6327" w:rsidRDefault="00A543E1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  <w:shd w:val="clear" w:color="auto" w:fill="auto"/>
          </w:tcPr>
          <w:p w14:paraId="6F48FA2A" w14:textId="47B03966" w:rsidR="001F284F" w:rsidRPr="007E6327" w:rsidRDefault="00A543E1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  <w:shd w:val="clear" w:color="auto" w:fill="auto"/>
          </w:tcPr>
          <w:p w14:paraId="5DB22254" w14:textId="0C5DF86F" w:rsidR="001F284F" w:rsidRPr="007E6327" w:rsidRDefault="00A543E1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2F58AF6B" w14:textId="6B2DBE41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  <w:shd w:val="clear" w:color="auto" w:fill="auto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66DCBF8" w14:textId="1BBA6FAD" w:rsidR="001F284F" w:rsidRPr="007E6327" w:rsidRDefault="00A543E1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D36AC61" w14:textId="03895044" w:rsidR="001F284F" w:rsidRPr="007E6327" w:rsidRDefault="00A543E1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shd w:val="clear" w:color="auto" w:fill="auto"/>
            <w:vAlign w:val="center"/>
          </w:tcPr>
          <w:p w14:paraId="257FE36D" w14:textId="7F095694" w:rsidR="001F284F" w:rsidRPr="007E6327" w:rsidRDefault="00A543E1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F346E16" w14:textId="7ECCF031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  <w:shd w:val="clear" w:color="auto" w:fill="auto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68D631A" w14:textId="17E759FA" w:rsidR="001F284F" w:rsidRPr="007E6327" w:rsidRDefault="00A543E1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91FCC64" w14:textId="66C7B9B4" w:rsidR="001F284F" w:rsidRPr="007E6327" w:rsidRDefault="00A543E1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3F0DA31" w14:textId="103EA5DB" w:rsidR="001F284F" w:rsidRPr="007E6327" w:rsidRDefault="00A543E1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shd w:val="clear" w:color="auto" w:fill="auto"/>
            <w:vAlign w:val="center"/>
          </w:tcPr>
          <w:p w14:paraId="09EF56AE" w14:textId="27D8C75B" w:rsidR="001F284F" w:rsidRPr="007E6327" w:rsidRDefault="00A543E1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D846D05" w14:textId="622F04F8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47E07DE7" w:rsidR="005252DE" w:rsidRDefault="00A543E1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2C90A095" w:rsidR="008515EB" w:rsidRPr="00B73AE6" w:rsidRDefault="00A543E1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0E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lastRenderedPageBreak/>
        <w:t xml:space="preserve">B.9. </w:t>
      </w:r>
      <w:r w:rsidRPr="00917A41">
        <w:t>Liczba budynków o takich samych parametrach, w przypadku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 ….</w:t>
            </w:r>
          </w:p>
        </w:tc>
      </w:tr>
    </w:tbl>
    <w:p w14:paraId="325F3593" w14:textId="338BE7E6" w:rsidR="00DA51BB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C.1. </w:t>
      </w:r>
      <w:r w:rsidR="00C74AE3"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30" w:name="_Ref84339428"/>
      <w:r w:rsidR="00616F63" w:rsidRPr="00930AB1">
        <w:rPr>
          <w:rStyle w:val="Odwoanieprzypisukocowego"/>
        </w:rPr>
        <w:fldChar w:fldCharType="begin"/>
      </w:r>
      <w:r w:rsidR="00216142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16142" w:rsidRPr="00930AB1">
        <w:rPr>
          <w:rStyle w:val="Odwoanieprzypisukocowego"/>
        </w:rPr>
        <w:t>)</w:t>
      </w:r>
      <w:bookmarkEnd w:id="30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063A5400" w14:textId="6752A70B" w:rsidR="00B75F3A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C.2. </w:t>
      </w:r>
      <w:r w:rsidR="00C74AE3"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525872C4" w:rsidR="007B2D52" w:rsidRDefault="00A543E1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2D7742FF" w:rsidR="007B2D52" w:rsidRDefault="00A543E1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543DAAE5" w:rsidR="007B2D52" w:rsidRDefault="00A543E1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08FAF0BE" w14:textId="2DC29745" w:rsidR="00702973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C.3. </w:t>
      </w:r>
      <w:r w:rsidR="00C74AE3"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 w:rsidRPr="00930AB1">
        <w:rPr>
          <w:rStyle w:val="Odwoanieprzypisukocowego"/>
        </w:rPr>
        <w:t>1</w:t>
      </w:r>
      <w:r w:rsidR="00834813" w:rsidRPr="00930AB1">
        <w:rPr>
          <w:rStyle w:val="Odwoanieprzypisukocowego"/>
        </w:rPr>
        <w:t>2</w:t>
      </w:r>
      <w:r w:rsidR="0087044F" w:rsidRPr="00930AB1">
        <w:rPr>
          <w:rStyle w:val="Odwoanieprzypisukocowego"/>
        </w:rPr>
        <w:t>)</w:t>
      </w:r>
      <w:r w:rsidR="0087044F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80710D" w14:paraId="0073BACB" w14:textId="77777777" w:rsidTr="00725AF0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FEE1AB9" w14:textId="77777777" w:rsidR="00725AF0" w:rsidRPr="0080710D" w:rsidRDefault="00A543E1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C842D96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15D58912" w14:textId="77777777" w:rsidR="00725AF0" w:rsidRPr="0080710D" w:rsidRDefault="00A543E1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3BF82625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39DC3288" w14:textId="77777777" w:rsidR="00725AF0" w:rsidRPr="0080710D" w:rsidRDefault="00A543E1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4F8B641F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18CD580" w14:textId="77777777" w:rsidR="00725AF0" w:rsidRPr="0080710D" w:rsidRDefault="00A543E1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02E759FC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AF0" w:rsidRPr="0080710D" w14:paraId="2900473B" w14:textId="77777777" w:rsidTr="00725AF0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2D1B199" w14:textId="77777777" w:rsidR="00725AF0" w:rsidRPr="0080710D" w:rsidRDefault="00A543E1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1971FBA" w14:textId="77777777" w:rsidR="00725AF0" w:rsidRPr="0080710D" w:rsidRDefault="00725AF0" w:rsidP="007A2389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DA917FC" w14:textId="77777777" w:rsidR="00725AF0" w:rsidRPr="0080710D" w:rsidRDefault="00A543E1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B09EA4C" w14:textId="77777777" w:rsidR="00725AF0" w:rsidRPr="0080710D" w:rsidRDefault="00725AF0" w:rsidP="007A2389">
            <w:r w:rsidRPr="0080710D">
              <w:t>zmiana sposobu użytkowania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766E57F2" w14:textId="77777777" w:rsidR="00725AF0" w:rsidRPr="0080710D" w:rsidRDefault="00A543E1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0230E650" w14:textId="77777777" w:rsidR="00725AF0" w:rsidRPr="0080710D" w:rsidRDefault="00725AF0" w:rsidP="007A2389">
            <w:r w:rsidRPr="0080710D">
              <w:t>inne: …………………………………………</w:t>
            </w:r>
            <w:r>
              <w:t>..</w:t>
            </w:r>
          </w:p>
        </w:tc>
      </w:tr>
    </w:tbl>
    <w:p w14:paraId="2C32C5AE" w14:textId="2616CFC4" w:rsidR="00AF6EB8" w:rsidRPr="00B73AE6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C.4. </w:t>
      </w:r>
      <w:r w:rsidR="00C74AE3"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332CEF1D" w:rsidR="0063123F" w:rsidRPr="001F7B94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</w:rPr>
            </w:pPr>
            <w:r w:rsidRPr="001F7B94">
              <w:t xml:space="preserve">C.4.1. </w:t>
            </w:r>
            <w:r w:rsidR="0063123F" w:rsidRPr="001F7B94">
              <w:t>Powierzchnia [m</w:t>
            </w:r>
            <w:r w:rsidR="0063123F" w:rsidRPr="0061281F">
              <w:rPr>
                <w:vertAlign w:val="superscript"/>
              </w:rPr>
              <w:t>2</w:t>
            </w:r>
            <w:r w:rsidR="0063123F" w:rsidRPr="001F7B94"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12524FDD" w:rsidR="0063123F" w:rsidRPr="007E6327" w:rsidRDefault="00A543E1" w:rsidP="007E6327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3C4BD65" w14:textId="77777777" w:rsidTr="00D912A9">
        <w:tc>
          <w:tcPr>
            <w:tcW w:w="3599" w:type="dxa"/>
            <w:shd w:val="clear" w:color="auto" w:fill="auto"/>
            <w:vAlign w:val="center"/>
          </w:tcPr>
          <w:p w14:paraId="79B1ECC4" w14:textId="114DCFB9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C.4.2. Kubatura, objętość, pojemność [m</w:t>
            </w:r>
            <w:r w:rsidRPr="0061281F">
              <w:rPr>
                <w:vertAlign w:val="superscript"/>
              </w:rPr>
              <w:t>3</w:t>
            </w:r>
            <w:r w:rsidRPr="001F7B94">
              <w:t>]</w:t>
            </w:r>
          </w:p>
        </w:tc>
        <w:tc>
          <w:tcPr>
            <w:tcW w:w="1238" w:type="dxa"/>
            <w:shd w:val="clear" w:color="auto" w:fill="auto"/>
          </w:tcPr>
          <w:p w14:paraId="39D507A0" w14:textId="670D43B6" w:rsidR="00EB10E6" w:rsidRPr="007E6327" w:rsidRDefault="00A543E1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C9258AC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0FDAD3D" w14:textId="77777777" w:rsidTr="00D912A9">
        <w:tc>
          <w:tcPr>
            <w:tcW w:w="3599" w:type="dxa"/>
            <w:shd w:val="clear" w:color="auto" w:fill="auto"/>
            <w:vAlign w:val="center"/>
          </w:tcPr>
          <w:p w14:paraId="4DA28C5B" w14:textId="67731324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C.4.3. Długość [m]</w:t>
            </w:r>
          </w:p>
        </w:tc>
        <w:tc>
          <w:tcPr>
            <w:tcW w:w="1238" w:type="dxa"/>
            <w:shd w:val="clear" w:color="auto" w:fill="auto"/>
          </w:tcPr>
          <w:p w14:paraId="6FEF4F87" w14:textId="5E946C59" w:rsidR="00EB10E6" w:rsidRPr="007E6327" w:rsidRDefault="00A543E1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4ACAF16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54B83000" w14:textId="77777777" w:rsidTr="00D912A9">
        <w:tc>
          <w:tcPr>
            <w:tcW w:w="3599" w:type="dxa"/>
            <w:shd w:val="clear" w:color="auto" w:fill="auto"/>
            <w:vAlign w:val="center"/>
          </w:tcPr>
          <w:p w14:paraId="3EEBCEE8" w14:textId="3DA03A03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4</w:t>
            </w:r>
            <w:r w:rsidRPr="001F7B94">
              <w:t>. Szerokość [m]</w:t>
            </w:r>
          </w:p>
        </w:tc>
        <w:tc>
          <w:tcPr>
            <w:tcW w:w="1238" w:type="dxa"/>
            <w:shd w:val="clear" w:color="auto" w:fill="auto"/>
          </w:tcPr>
          <w:p w14:paraId="776D7AA3" w14:textId="43C48595" w:rsidR="00EB10E6" w:rsidRPr="007E6327" w:rsidRDefault="00A543E1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E06AFA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0C5FC0CB" w14:textId="77777777" w:rsidTr="00D912A9">
        <w:tc>
          <w:tcPr>
            <w:tcW w:w="3599" w:type="dxa"/>
            <w:shd w:val="clear" w:color="auto" w:fill="auto"/>
            <w:vAlign w:val="center"/>
          </w:tcPr>
          <w:p w14:paraId="391646D8" w14:textId="783076DD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5</w:t>
            </w:r>
            <w:r w:rsidRPr="001F7B94">
              <w:t>. Wysokość [m]</w:t>
            </w:r>
          </w:p>
        </w:tc>
        <w:tc>
          <w:tcPr>
            <w:tcW w:w="1238" w:type="dxa"/>
            <w:shd w:val="clear" w:color="auto" w:fill="auto"/>
          </w:tcPr>
          <w:p w14:paraId="26A893F4" w14:textId="382A2A7D" w:rsidR="00EB10E6" w:rsidRPr="007E6327" w:rsidRDefault="00A543E1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C40B60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0FD2B5E3" w14:textId="1CFD9D22" w:rsidR="00282CF9" w:rsidRDefault="00E77054" w:rsidP="00E77054">
      <w:pPr>
        <w:rPr>
          <w:rStyle w:val="Nagwek7Znak"/>
        </w:rPr>
      </w:pPr>
      <w:r w:rsidRPr="001F7B94">
        <w:rPr>
          <w:rStyle w:val="Nagwek7Znak"/>
        </w:rPr>
        <w:t xml:space="preserve">C.4.6. </w:t>
      </w:r>
      <w:r w:rsidR="00C74AE3" w:rsidRPr="001F7B94">
        <w:rPr>
          <w:rStyle w:val="Nagwek7Znak"/>
        </w:rPr>
        <w:t>I</w:t>
      </w:r>
      <w:r w:rsidR="00702973" w:rsidRPr="001F7B94">
        <w:rPr>
          <w:rStyle w:val="Nagwek7Znak"/>
        </w:rPr>
        <w:t>nne parametry obiektu budowlanego, niezdefiniowane powyżej</w:t>
      </w:r>
      <w:r w:rsidR="00616F63" w:rsidRPr="00930AB1">
        <w:rPr>
          <w:rStyle w:val="Odwoanieprzypisukocowego"/>
          <w:sz w:val="16"/>
          <w:szCs w:val="18"/>
        </w:rPr>
        <w:fldChar w:fldCharType="begin"/>
      </w:r>
      <w:r w:rsidR="003C0EED" w:rsidRPr="00930AB1">
        <w:rPr>
          <w:rStyle w:val="Odwoanieprzypisukocowego"/>
          <w:sz w:val="16"/>
          <w:szCs w:val="18"/>
        </w:rPr>
        <w:instrText xml:space="preserve"> NOTEREF _Ref85021366 \h  \* MERGEFORMAT </w:instrText>
      </w:r>
      <w:r w:rsidR="00616F63" w:rsidRPr="00930AB1">
        <w:rPr>
          <w:rStyle w:val="Odwoanieprzypisukocowego"/>
          <w:sz w:val="16"/>
          <w:szCs w:val="18"/>
        </w:rPr>
      </w:r>
      <w:r w:rsidR="00616F63" w:rsidRPr="00930AB1">
        <w:rPr>
          <w:rStyle w:val="Odwoanieprzypisukocowego"/>
          <w:sz w:val="16"/>
          <w:szCs w:val="18"/>
        </w:rPr>
        <w:fldChar w:fldCharType="separate"/>
      </w:r>
      <w:r w:rsidR="009F1862">
        <w:rPr>
          <w:rStyle w:val="Odwoanieprzypisukocowego"/>
          <w:sz w:val="16"/>
          <w:szCs w:val="18"/>
        </w:rPr>
        <w:t>3</w:t>
      </w:r>
      <w:r w:rsidR="00616F63" w:rsidRPr="00930AB1">
        <w:rPr>
          <w:rStyle w:val="Odwoanieprzypisukocowego"/>
          <w:sz w:val="16"/>
          <w:szCs w:val="18"/>
        </w:rPr>
        <w:fldChar w:fldCharType="end"/>
      </w:r>
      <w:r w:rsidR="003C0EED" w:rsidRPr="00930AB1">
        <w:rPr>
          <w:rStyle w:val="Odwoanieprzypisukocowego"/>
          <w:sz w:val="16"/>
          <w:szCs w:val="18"/>
        </w:rPr>
        <w:t>)</w:t>
      </w:r>
      <w:r w:rsidR="006974ED" w:rsidRPr="001F7B94">
        <w:rPr>
          <w:rStyle w:val="Nagwek7Znak"/>
        </w:rPr>
        <w:t xml:space="preserve">: </w:t>
      </w:r>
    </w:p>
    <w:p w14:paraId="1E0C5CA2" w14:textId="77777777" w:rsidR="00282CF9" w:rsidRDefault="00282CF9" w:rsidP="00282CF9">
      <w:pPr>
        <w:ind w:left="426"/>
      </w:pPr>
      <w:r>
        <w:t>…………………………………………………………………………………………………………………………..</w:t>
      </w:r>
    </w:p>
    <w:p w14:paraId="223AFF1E" w14:textId="77777777" w:rsidR="00282CF9" w:rsidRDefault="00CF0EFE" w:rsidP="00CF0EFE">
      <w:pPr>
        <w:pStyle w:val="Nagwek6"/>
        <w:numPr>
          <w:ilvl w:val="0"/>
          <w:numId w:val="0"/>
        </w:numPr>
        <w:ind w:left="432" w:hanging="432"/>
      </w:pPr>
      <w:r>
        <w:t xml:space="preserve">C.5. </w:t>
      </w:r>
      <w:r w:rsidR="003C0EED" w:rsidRPr="00E17BEE">
        <w:t xml:space="preserve">Liczba </w:t>
      </w:r>
      <w:r w:rsidR="00C74AE3" w:rsidRPr="00E17BEE">
        <w:t>obiektów budowlanych</w:t>
      </w:r>
      <w:r w:rsidR="00EA0B69" w:rsidRPr="00E17BEE">
        <w:t xml:space="preserve"> niebędących budynkami</w:t>
      </w:r>
      <w:r w:rsidR="00C74AE3" w:rsidRPr="00E17BEE">
        <w:t xml:space="preserve"> o takich samych parametrach, w przypadku gdy wniosek obejmuje większą liczbę takich obiektów</w:t>
      </w:r>
      <w:r w:rsidR="00766FB9" w:rsidRPr="00E17BEE">
        <w:t>:</w:t>
      </w:r>
    </w:p>
    <w:p w14:paraId="09A04FDD" w14:textId="7CF54320" w:rsidR="00766FB9" w:rsidRPr="00E77054" w:rsidRDefault="00766FB9" w:rsidP="001F7B94">
      <w:pPr>
        <w:ind w:left="426"/>
      </w:pPr>
      <w:r w:rsidRPr="00E77054">
        <w:t>…………………………………………………………………………………………………………………</w:t>
      </w:r>
      <w:r w:rsidR="00744E78" w:rsidRPr="00E77054">
        <w:t>………..</w:t>
      </w:r>
    </w:p>
    <w:p w14:paraId="66248881" w14:textId="77777777" w:rsidR="00AF6EB8" w:rsidRPr="00B73AE6" w:rsidRDefault="00AF6EB8" w:rsidP="001F7B94"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6EF439EE" w:rsidR="00702973" w:rsidRPr="00745811" w:rsidRDefault="00745811" w:rsidP="001F7B94">
      <w:pPr>
        <w:pStyle w:val="Nagwek6"/>
        <w:numPr>
          <w:ilvl w:val="0"/>
          <w:numId w:val="0"/>
        </w:numPr>
        <w:ind w:left="432" w:hanging="432"/>
      </w:pPr>
      <w:r w:rsidRPr="001F7B94">
        <w:t xml:space="preserve">D.1. </w:t>
      </w:r>
      <w:r w:rsidR="00C74AE3" w:rsidRPr="001F7B94">
        <w:t>Docelowa</w:t>
      </w:r>
      <w:r w:rsidR="00702973" w:rsidRPr="001F7B94">
        <w:t xml:space="preserve"> </w:t>
      </w:r>
      <w:r w:rsidR="00C74AE3" w:rsidRPr="001F7B94">
        <w:t xml:space="preserve">rzędna </w:t>
      </w:r>
      <w:r w:rsidR="00702973" w:rsidRPr="001F7B94">
        <w:t>składowiska odpadów</w:t>
      </w:r>
      <w:r w:rsidR="00827240" w:rsidRPr="001F7B94">
        <w:t>: …………………………………………………………………</w:t>
      </w:r>
      <w:r w:rsidR="00034916" w:rsidRPr="001F7B94">
        <w:t>………</w:t>
      </w:r>
    </w:p>
    <w:p w14:paraId="5A8C99FE" w14:textId="77777777" w:rsidR="00BD5B7F" w:rsidRDefault="00FB0969" w:rsidP="00BD5B7F">
      <w:pPr>
        <w:pStyle w:val="Nagwek6"/>
        <w:numPr>
          <w:ilvl w:val="0"/>
          <w:numId w:val="0"/>
        </w:numPr>
        <w:ind w:left="432" w:hanging="432"/>
      </w:pPr>
      <w:r w:rsidRPr="00BD5B7F">
        <w:t xml:space="preserve">D.2. </w:t>
      </w:r>
      <w:r w:rsidR="00C74AE3" w:rsidRPr="001F7B94">
        <w:t>R</w:t>
      </w:r>
      <w:r w:rsidR="00702973" w:rsidRPr="001F7B94">
        <w:t>oczn</w:t>
      </w:r>
      <w:r w:rsidR="00C74AE3" w:rsidRPr="001F7B94">
        <w:t>a</w:t>
      </w:r>
      <w:r w:rsidR="00702973" w:rsidRPr="001F7B94">
        <w:t xml:space="preserve"> ilość składowanych odpadów oraz rodzaje składowanych odpadów</w:t>
      </w:r>
      <w:bookmarkStart w:id="31" w:name="_Ref85022973"/>
      <w:bookmarkStart w:id="32" w:name="_Ref84337280"/>
      <w:r w:rsidR="00216142" w:rsidRPr="00930AB1">
        <w:rPr>
          <w:rStyle w:val="Odwoanieprzypisukocowego"/>
        </w:rPr>
        <w:endnoteReference w:id="14"/>
      </w:r>
      <w:bookmarkEnd w:id="31"/>
      <w:r w:rsidR="00216142" w:rsidRPr="00930AB1">
        <w:rPr>
          <w:rStyle w:val="Odwoanieprzypisukocowego"/>
        </w:rPr>
        <w:t>)</w:t>
      </w:r>
      <w:bookmarkEnd w:id="32"/>
      <w:r w:rsidR="00827240" w:rsidRPr="001F7B94">
        <w:t xml:space="preserve">: </w:t>
      </w:r>
    </w:p>
    <w:p w14:paraId="36C8AAFB" w14:textId="3D70F25E" w:rsidR="002A0599" w:rsidRPr="002A0599" w:rsidRDefault="00BD5B7F" w:rsidP="002A0599">
      <w:pPr>
        <w:ind w:left="426"/>
      </w:pPr>
      <w:r w:rsidRPr="00E77054">
        <w:t>………………………………………………………………………………………………………………………….</w:t>
      </w:r>
    </w:p>
    <w:p w14:paraId="222D22DB" w14:textId="17B60A55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D.3. </w:t>
      </w:r>
      <w:r w:rsidR="00C74AE3" w:rsidRPr="001F7B94">
        <w:t>C</w:t>
      </w:r>
      <w:r w:rsidR="00702973" w:rsidRPr="001F7B94">
        <w:t>ałkowit</w:t>
      </w:r>
      <w:r w:rsidR="00C74AE3" w:rsidRPr="001F7B94">
        <w:t>a</w:t>
      </w:r>
      <w:r w:rsidR="00702973" w:rsidRPr="001F7B94">
        <w:t xml:space="preserve"> ilość składowanych odpadów oraz rodzaje składowanych </w:t>
      </w:r>
      <w:r w:rsidR="003C12B6" w:rsidRPr="001F7B94">
        <w:t>odpadów</w:t>
      </w:r>
      <w:r w:rsidR="003C12B6" w:rsidRPr="00930AB1">
        <w:rPr>
          <w:rStyle w:val="Odwoanieprzypisukocowego"/>
        </w:rPr>
        <w:t>1</w:t>
      </w:r>
      <w:r w:rsidR="002420F4" w:rsidRPr="00930AB1">
        <w:rPr>
          <w:rStyle w:val="Odwoanieprzypisukocowego"/>
        </w:rPr>
        <w:t>3</w:t>
      </w:r>
      <w:r w:rsidR="00216142" w:rsidRPr="00930AB1">
        <w:rPr>
          <w:rStyle w:val="Odwoanieprzypisukocowego"/>
        </w:rPr>
        <w:t>)</w:t>
      </w:r>
      <w:r w:rsidR="00584714" w:rsidRPr="001F7B94">
        <w:t>:</w:t>
      </w:r>
    </w:p>
    <w:p w14:paraId="797680AB" w14:textId="52D683F2" w:rsidR="00164DBC" w:rsidRPr="001F7B94" w:rsidRDefault="002A0599" w:rsidP="00164DBC">
      <w:pPr>
        <w:ind w:left="426"/>
        <w:rPr>
          <w:rFonts w:eastAsia="Calibri"/>
        </w:rPr>
      </w:pPr>
      <w:r w:rsidRPr="00E77054">
        <w:t>……</w:t>
      </w:r>
      <w:r>
        <w:t>…………………………………………………………………………………………………………………….</w:t>
      </w:r>
    </w:p>
    <w:p w14:paraId="4577048F" w14:textId="213DD70D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D.4. </w:t>
      </w:r>
      <w:r w:rsidR="00C74AE3" w:rsidRPr="001F7B94">
        <w:t>S</w:t>
      </w:r>
      <w:r w:rsidR="00702973" w:rsidRPr="001F7B94">
        <w:t>posób gromadzenia, oczyszczania i odprowadzania ścieków:</w:t>
      </w:r>
    </w:p>
    <w:p w14:paraId="488F4E29" w14:textId="5C6FCEFC" w:rsidR="00164DBC" w:rsidRPr="001F7B94" w:rsidRDefault="00164DBC" w:rsidP="001F7B94">
      <w:pPr>
        <w:ind w:left="426"/>
      </w:pPr>
      <w:r w:rsidRPr="00E77054">
        <w:t>……………………………………………………………………………………</w:t>
      </w:r>
      <w:r w:rsidR="002A0599">
        <w:t>…………………………………</w:t>
      </w:r>
      <w:r w:rsidRPr="00E77054">
        <w:t>….</w:t>
      </w:r>
    </w:p>
    <w:p w14:paraId="6F55DFA9" w14:textId="08C90614" w:rsidR="00702973" w:rsidRDefault="00164DBC" w:rsidP="00164DBC">
      <w:pPr>
        <w:pStyle w:val="Nagwek6"/>
        <w:numPr>
          <w:ilvl w:val="0"/>
          <w:numId w:val="0"/>
        </w:numPr>
        <w:ind w:left="432" w:hanging="432"/>
      </w:pPr>
      <w:r>
        <w:t xml:space="preserve">D.5. </w:t>
      </w:r>
      <w:r w:rsidR="00C74AE3" w:rsidRPr="001F7B94">
        <w:t>S</w:t>
      </w:r>
      <w:r w:rsidR="00702973" w:rsidRPr="001F7B94">
        <w:t>posób gromadzenia, oczyszczania i wykorzystywania lub unieszkodliwiania gazu składowiskowego</w:t>
      </w:r>
      <w:r w:rsidR="00584714" w:rsidRPr="001F7B94">
        <w:t>:</w:t>
      </w:r>
    </w:p>
    <w:p w14:paraId="50DA852A" w14:textId="02CCF707" w:rsidR="00164DBC" w:rsidRPr="001F7B94" w:rsidRDefault="00164DBC" w:rsidP="00164DBC">
      <w:pPr>
        <w:ind w:left="426"/>
      </w:pPr>
      <w:r w:rsidRPr="00E77054">
        <w:t>…………………………………………………</w:t>
      </w:r>
      <w:r w:rsidR="002A0599">
        <w:t>……………………………………………………………………</w:t>
      </w:r>
      <w:r w:rsidRPr="00E77054">
        <w:t>….</w:t>
      </w:r>
    </w:p>
    <w:p w14:paraId="5EDDEC5B" w14:textId="398C26A5" w:rsidR="002A0599" w:rsidRPr="001F7B94" w:rsidRDefault="00164DBC" w:rsidP="001D66E5">
      <w:pPr>
        <w:pStyle w:val="Nagwek6"/>
        <w:numPr>
          <w:ilvl w:val="0"/>
          <w:numId w:val="0"/>
        </w:numPr>
        <w:ind w:left="432" w:hanging="432"/>
      </w:pPr>
      <w:r>
        <w:t xml:space="preserve">D.6. </w:t>
      </w:r>
      <w:r w:rsidR="00C74AE3" w:rsidRPr="001F7B94">
        <w:t>I</w:t>
      </w:r>
      <w:r w:rsidR="00EF5BFA" w:rsidRPr="001F7B94">
        <w:t>nne parametry składowiska odpadów, niezdefiniowane powyżej</w:t>
      </w:r>
      <w:r w:rsidR="00616F63" w:rsidRPr="00930AB1">
        <w:rPr>
          <w:rStyle w:val="Odwoanieprzypisukocowego"/>
        </w:rPr>
        <w:fldChar w:fldCharType="begin"/>
      </w:r>
      <w:r w:rsidR="0014245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14245C" w:rsidRPr="00930AB1">
        <w:rPr>
          <w:rStyle w:val="Odwoanieprzypisukocowego"/>
        </w:rPr>
        <w:t>)</w:t>
      </w:r>
      <w:r w:rsidR="0014245C" w:rsidRPr="00164DBC">
        <w:t>:</w:t>
      </w:r>
    </w:p>
    <w:bookmarkEnd w:id="0"/>
    <w:bookmarkEnd w:id="1"/>
    <w:bookmarkEnd w:id="27"/>
    <w:p w14:paraId="3B433BE9" w14:textId="68B82D4A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E77054">
        <w:t>………………………………………………………………………………</w:t>
      </w:r>
      <w:r w:rsidR="00EF19F9">
        <w:t>…</w:t>
      </w:r>
      <w:r w:rsidR="002A0599">
        <w:t>……………………………………….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C30FED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C30FED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 ….</w:t>
            </w:r>
          </w:p>
        </w:tc>
      </w:tr>
    </w:tbl>
    <w:p w14:paraId="6BB53B3B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E.1. </w:t>
      </w:r>
      <w:r w:rsidRPr="00A60C03">
        <w:t>Kwalifikacja inwestycji:</w:t>
      </w:r>
    </w:p>
    <w:p w14:paraId="22AE4716" w14:textId="64179953" w:rsidR="00BC3224" w:rsidRPr="00A60C03" w:rsidRDefault="00A543E1" w:rsidP="00BC3224">
      <w:pPr>
        <w:ind w:left="426"/>
      </w:pPr>
      <w:sdt>
        <w:sdtPr>
          <w:rPr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2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zwiększonym ryzyku wystąpienia poważnej awarii przemysłowej</w:t>
      </w:r>
    </w:p>
    <w:p w14:paraId="12E9EC30" w14:textId="2D95174D" w:rsidR="00BC3224" w:rsidRPr="00A60C03" w:rsidRDefault="00A543E1" w:rsidP="00BC3224">
      <w:pPr>
        <w:ind w:left="432"/>
      </w:pPr>
      <w:sdt>
        <w:sdtPr>
          <w:rPr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dużym ryzyku wystąpienia poważnej awarii przemysłowej</w:t>
      </w:r>
    </w:p>
    <w:p w14:paraId="3316B512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E.2. </w:t>
      </w:r>
      <w:r w:rsidRPr="00C944CB">
        <w:t>Przewidywane rodzaje i ilości substancji niebezpiecznych w zakładzie, decydujących o zaliczeniu do zakładu</w:t>
      </w:r>
      <w:r w:rsidRPr="00A60C03">
        <w:t xml:space="preserve"> o zwiększonym lub dużym ryzyku wystąpienia poważnej awarii przemysłowej:</w:t>
      </w:r>
    </w:p>
    <w:p w14:paraId="092D3FE5" w14:textId="77777777" w:rsidR="00BC3224" w:rsidRPr="00A60C03" w:rsidRDefault="00BC3224" w:rsidP="00BC3224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EB31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E.3. </w:t>
      </w:r>
      <w:r w:rsidRPr="00A60C03">
        <w:t>Przewidywany zasięg potencjalnych skutków poważnych awarii przemysłowych wykracza poza teren inwestycji:</w:t>
      </w:r>
    </w:p>
    <w:p w14:paraId="136376B8" w14:textId="46EDD006" w:rsidR="00BC3224" w:rsidRPr="00A60C03" w:rsidRDefault="00A543E1" w:rsidP="00BC3224">
      <w:pPr>
        <w:ind w:left="426"/>
      </w:pPr>
      <w:sdt>
        <w:sdtPr>
          <w:rPr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tak</w:t>
      </w:r>
      <w:r w:rsidR="00BC3224" w:rsidRPr="00A60C03">
        <w:rPr>
          <w:lang w:eastAsia="en-US"/>
        </w:rPr>
        <w:t xml:space="preserve">         </w:t>
      </w:r>
      <w:sdt>
        <w:sdtPr>
          <w:rPr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nie</w:t>
      </w:r>
    </w:p>
    <w:p w14:paraId="69CE21FF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E.4. </w:t>
      </w:r>
      <w:r w:rsidRPr="00A60C03">
        <w:t>Informacje i dane na temat obszaru, skali i prawdopodobieństwa wystąpienia potencjalnych skutków poważnych awarii przemysłowych wykraczających poza teren inwestycji, z</w:t>
      </w:r>
      <w:r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 zakresie palności, wybuchowości</w:t>
      </w:r>
      <w:r w:rsidRPr="00A60C03">
        <w:t xml:space="preserve"> i toksyczności substancji niebezpiecznych</w:t>
      </w:r>
      <w:r w:rsidRPr="00930AB1">
        <w:rPr>
          <w:rStyle w:val="Odwoanieprzypisukocowego"/>
        </w:rPr>
        <w:endnoteReference w:id="15"/>
      </w:r>
      <w:r w:rsidRPr="00930AB1">
        <w:rPr>
          <w:rStyle w:val="Odwoanieprzypisukocowego"/>
        </w:rPr>
        <w:t>)</w:t>
      </w:r>
      <w:r w:rsidRPr="00A60C03">
        <w:t>:</w:t>
      </w:r>
      <w:r w:rsidRPr="001F4C0A">
        <w:t xml:space="preserve"> </w:t>
      </w:r>
    </w:p>
    <w:p w14:paraId="23FB1379" w14:textId="77777777" w:rsidR="00BC3224" w:rsidRPr="00A60C03" w:rsidRDefault="00BC3224" w:rsidP="00BC3224">
      <w:pPr>
        <w:ind w:left="426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6C8A5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  <w:rPr>
          <w:rStyle w:val="Nagwek6Znak"/>
        </w:rPr>
      </w:pPr>
      <w:r>
        <w:rPr>
          <w:rStyle w:val="Nagwek6Znak"/>
        </w:rPr>
        <w:t xml:space="preserve">E.5. </w:t>
      </w:r>
      <w:r w:rsidRPr="00C30FED">
        <w:rPr>
          <w:rStyle w:val="Nagwek6Znak"/>
        </w:rPr>
        <w:t xml:space="preserve">Dodatkowe informacje: </w:t>
      </w:r>
    </w:p>
    <w:p w14:paraId="0B373D3E" w14:textId="5455C62B" w:rsidR="00872817" w:rsidRPr="001F7B94" w:rsidRDefault="00BC3224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FF32F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>
        <w:t>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6AEC2195" w:rsidR="001C4D79" w:rsidRPr="008C4AFA" w:rsidRDefault="00A543E1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1883DCAA" w:rsidR="001C4D79" w:rsidRPr="008C4AFA" w:rsidRDefault="00A543E1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61"/>
        <w:gridCol w:w="1462"/>
        <w:gridCol w:w="1461"/>
        <w:gridCol w:w="1461"/>
        <w:gridCol w:w="1078"/>
        <w:gridCol w:w="660"/>
        <w:gridCol w:w="1398"/>
        <w:gridCol w:w="17"/>
      </w:tblGrid>
      <w:tr w:rsidR="00C944CB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0F80B101" w14:textId="0F02FA47" w:rsidR="00AC2399" w:rsidRPr="007E6327" w:rsidRDefault="00A543E1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1461" w:type="dxa"/>
            <w:shd w:val="clear" w:color="auto" w:fill="auto"/>
          </w:tcPr>
          <w:p w14:paraId="57131E39" w14:textId="7C051445" w:rsidR="00AC2399" w:rsidRPr="007E6327" w:rsidRDefault="00A543E1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1461" w:type="dxa"/>
            <w:shd w:val="clear" w:color="auto" w:fill="auto"/>
          </w:tcPr>
          <w:p w14:paraId="137B46A7" w14:textId="5036383F" w:rsidR="00AC2399" w:rsidRPr="007E6327" w:rsidRDefault="00A543E1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7B523541" w14:textId="30BE5E78" w:rsidR="00AC2399" w:rsidRPr="007E6327" w:rsidRDefault="00A543E1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  <w:shd w:val="clear" w:color="auto" w:fill="auto"/>
          </w:tcPr>
          <w:p w14:paraId="1BD1EE7C" w14:textId="1017C2E4" w:rsidR="00AC2399" w:rsidRPr="007E6327" w:rsidRDefault="00A543E1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  <w:shd w:val="clear" w:color="auto" w:fill="auto"/>
          </w:tcPr>
          <w:p w14:paraId="7C0B2EED" w14:textId="26B9597F" w:rsidR="00AC2399" w:rsidRPr="00C00E15" w:rsidRDefault="00A543E1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  <w:shd w:val="clear" w:color="auto" w:fill="auto"/>
          </w:tcPr>
          <w:p w14:paraId="396381C7" w14:textId="26825BE6" w:rsidR="00AC2399" w:rsidRPr="00C00E15" w:rsidRDefault="00A543E1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  <w:shd w:val="clear" w:color="auto" w:fill="auto"/>
          </w:tcPr>
          <w:p w14:paraId="233EA418" w14:textId="54A33C8A" w:rsidR="00AC2399" w:rsidRPr="00C00E15" w:rsidRDefault="00A543E1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  <w:shd w:val="clear" w:color="auto" w:fill="auto"/>
          </w:tcPr>
          <w:p w14:paraId="35E52CD0" w14:textId="406385A7" w:rsidR="00003CCF" w:rsidRPr="007E6327" w:rsidRDefault="00A543E1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  <w:shd w:val="clear" w:color="auto" w:fill="auto"/>
          </w:tcPr>
          <w:p w14:paraId="1C8FD1FE" w14:textId="16E4C5BB" w:rsidR="00003CCF" w:rsidRPr="007E6327" w:rsidRDefault="00A543E1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  <w:shd w:val="clear" w:color="auto" w:fill="auto"/>
          </w:tcPr>
          <w:p w14:paraId="262169A2" w14:textId="3D237A89" w:rsidR="00887629" w:rsidRPr="00321761" w:rsidRDefault="00A543E1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  <w:shd w:val="clear" w:color="auto" w:fill="auto"/>
          </w:tcPr>
          <w:p w14:paraId="0227AC53" w14:textId="41598F16" w:rsidR="00887629" w:rsidRPr="001F7B94" w:rsidRDefault="00A543E1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  <w:shd w:val="clear" w:color="auto" w:fill="auto"/>
          </w:tcPr>
          <w:p w14:paraId="1BD5B118" w14:textId="2E5024AA" w:rsidR="00887629" w:rsidRPr="001F7B94" w:rsidRDefault="00A543E1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późn.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  <w:shd w:val="clear" w:color="auto" w:fill="auto"/>
          </w:tcPr>
          <w:p w14:paraId="2BC8A0BF" w14:textId="32D7458E" w:rsidR="00887629" w:rsidRPr="007E6327" w:rsidRDefault="00A543E1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  <w:shd w:val="clear" w:color="auto" w:fill="auto"/>
          </w:tcPr>
          <w:p w14:paraId="5272AB46" w14:textId="44C4BE6B" w:rsidR="00AC2399" w:rsidRPr="00C00E15" w:rsidRDefault="00A543E1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3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analityczno-ocenne dotyczące możliwości oraz warunków realizacji inwestycji – zakładu o zwiększonym lub dużym ryzyku wystąpienia poważnej awarii przemysłowej</w:t>
            </w:r>
            <w:bookmarkEnd w:id="33"/>
          </w:p>
        </w:tc>
      </w:tr>
      <w:tr w:rsidR="004F1E8D" w:rsidRPr="00C00E15" w14:paraId="74407465" w14:textId="77777777" w:rsidTr="001F7B94">
        <w:tc>
          <w:tcPr>
            <w:tcW w:w="254" w:type="dxa"/>
            <w:shd w:val="clear" w:color="auto" w:fill="auto"/>
          </w:tcPr>
          <w:p w14:paraId="19B6DC50" w14:textId="4C9A152F" w:rsidR="004F1E8D" w:rsidRDefault="00A543E1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>Prawo wodne (Dz. U. z 2023 r. poz. 1478, z późn.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  <w:shd w:val="clear" w:color="auto" w:fill="auto"/>
          </w:tcPr>
          <w:p w14:paraId="67BE356F" w14:textId="6054CCCC" w:rsidR="00AC2399" w:rsidRPr="001F7B94" w:rsidRDefault="00A543E1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0714CF26" w14:textId="2AD1B88C" w:rsidR="00AC2399" w:rsidRDefault="00AC2399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 w:rsidRPr="001F7B94">
              <w:rPr>
                <w:rFonts w:eastAsia="MS Gothic"/>
                <w:sz w:val="16"/>
                <w:szCs w:val="18"/>
              </w:rPr>
              <w:t>.</w:t>
            </w:r>
          </w:p>
          <w:p w14:paraId="1A207EED" w14:textId="2BE928DF" w:rsidR="004200E9" w:rsidRDefault="004200E9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  <w:p w14:paraId="445BA6E4" w14:textId="208F136E" w:rsidR="00AC2399" w:rsidRPr="001F7B94" w:rsidRDefault="004200E9" w:rsidP="00871E0D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1F7B94" w:rsidRDefault="00880E0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7FCD8" w14:textId="77777777" w:rsidR="000D63AA" w:rsidRPr="00003CCF" w:rsidRDefault="000D63AA" w:rsidP="00003CCF">
      <w:pPr>
        <w:pStyle w:val="Stopka"/>
      </w:pPr>
    </w:p>
  </w:endnote>
  <w:endnote w:type="continuationSeparator" w:id="0">
    <w:p w14:paraId="496BB502" w14:textId="77777777" w:rsidR="000D63AA" w:rsidRPr="00C944CB" w:rsidRDefault="000D63AA" w:rsidP="00C944CB">
      <w:pPr>
        <w:pStyle w:val="Stopka"/>
      </w:pPr>
    </w:p>
  </w:endnote>
  <w:endnote w:type="continuationNotice" w:id="1">
    <w:p w14:paraId="16F64067" w14:textId="77777777" w:rsidR="000D63AA" w:rsidRDefault="000D63AA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713C92B0" w14:textId="50EAC62E" w:rsidR="00BC3224" w:rsidRDefault="00BC3224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>w przepisach wydanych na podstawie art. 73a ustawy z dnia 27 kwietnia 2001 r. – Prawo ochrony środowiska oraz z zasadami wiedzy technicznej.</w:t>
      </w:r>
    </w:p>
    <w:p w14:paraId="59C1C14E" w14:textId="7921AB11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BACB44C" w14:textId="4B8D8AAB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00DB1C4" w14:textId="78697867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13CFD36" w14:textId="1BCAA26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7C56CEA" w14:textId="7BF01905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4FCCC67" w14:textId="313A615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7B5ED60" w14:textId="09604562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D527B58" w14:textId="7052C86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2DE93F9" w14:textId="1FDF83D0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CD0798F" w14:textId="44D4493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F0A0D97" w14:textId="5FB81353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3CA3D35" w14:textId="709ADCD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017F67C" w14:textId="3257B19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945A136" w14:textId="2F467F8B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E97B2B1" w14:textId="5CAEF6CF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F3F3A1E" w14:textId="77A55F58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E47B9FE" w14:textId="40B7050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8491A36" w14:textId="377F71B2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F39789B" w14:textId="4AD49BF6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9701B69" w14:textId="3CD86C5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5C09C8B" w14:textId="59426C0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436C864" w14:textId="24B29699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2481F21" w14:textId="53DF33FE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4DA6C9E" w14:textId="3A85BEF8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7FD0D82" w14:textId="24751DC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C04A42D" w14:textId="191B2B5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69321C4" w14:textId="77777777" w:rsidR="00DE6C8B" w:rsidRPr="00A940AE" w:rsidRDefault="00DE6C8B" w:rsidP="00DE6C8B">
      <w:pPr>
        <w:pStyle w:val="Nagwek2"/>
        <w:shd w:val="clear" w:color="auto" w:fill="FFFFFF"/>
        <w:spacing w:before="450"/>
        <w:jc w:val="both"/>
        <w:rPr>
          <w:color w:val="000000"/>
          <w:sz w:val="20"/>
          <w:szCs w:val="20"/>
        </w:rPr>
      </w:pPr>
      <w:r w:rsidRPr="00A940AE">
        <w:rPr>
          <w:color w:val="000000"/>
          <w:sz w:val="20"/>
          <w:szCs w:val="20"/>
        </w:rPr>
        <w:t>Klauzula informacyjna o ochronie danych osobowych</w:t>
      </w:r>
    </w:p>
    <w:p w14:paraId="592002EA" w14:textId="77777777" w:rsidR="00781AC8" w:rsidRPr="00781AC8" w:rsidRDefault="00781AC8" w:rsidP="00781AC8">
      <w:pPr>
        <w:spacing w:before="60" w:after="60"/>
        <w:ind w:left="284"/>
        <w:jc w:val="center"/>
        <w:rPr>
          <w:rFonts w:ascii="Times New Roman" w:hAnsi="Times New Roman"/>
          <w:b/>
          <w:szCs w:val="20"/>
        </w:rPr>
      </w:pPr>
      <w:r w:rsidRPr="00781AC8">
        <w:rPr>
          <w:rFonts w:ascii="Times New Roman" w:hAnsi="Times New Roman"/>
          <w:b/>
          <w:szCs w:val="20"/>
        </w:rPr>
        <w:t>KLAUZULA INFORMACYJNA</w:t>
      </w:r>
    </w:p>
    <w:p w14:paraId="35AFDF2E" w14:textId="1FD2B6CA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…(RODO), poniżej przekazujemy informacje dotyczące przetwarza</w:t>
      </w:r>
      <w:r>
        <w:rPr>
          <w:rFonts w:ascii="Times New Roman" w:hAnsi="Times New Roman"/>
          <w:szCs w:val="20"/>
        </w:rPr>
        <w:t>nia Pani/Pana danych osobowych:</w:t>
      </w:r>
    </w:p>
    <w:p w14:paraId="3711C1A0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b/>
          <w:szCs w:val="20"/>
        </w:rPr>
      </w:pPr>
      <w:r w:rsidRPr="00781AC8">
        <w:rPr>
          <w:rFonts w:ascii="Times New Roman" w:hAnsi="Times New Roman"/>
          <w:b/>
          <w:szCs w:val="20"/>
        </w:rPr>
        <w:t>1. Administrator danych osobowych.</w:t>
      </w:r>
    </w:p>
    <w:p w14:paraId="46240779" w14:textId="32ECD623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 xml:space="preserve"> Administratorem danych osobow</w:t>
      </w:r>
      <w:r>
        <w:rPr>
          <w:rFonts w:ascii="Times New Roman" w:hAnsi="Times New Roman"/>
          <w:szCs w:val="20"/>
        </w:rPr>
        <w:t xml:space="preserve">ych jest Prezydent  Olsztyna.  </w:t>
      </w:r>
    </w:p>
    <w:p w14:paraId="6F3F7B8E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b/>
          <w:szCs w:val="20"/>
        </w:rPr>
      </w:pPr>
      <w:r w:rsidRPr="00781AC8">
        <w:rPr>
          <w:rFonts w:ascii="Times New Roman" w:hAnsi="Times New Roman"/>
          <w:b/>
          <w:szCs w:val="20"/>
        </w:rPr>
        <w:t>2. Inspektor danych osobowych.</w:t>
      </w:r>
    </w:p>
    <w:p w14:paraId="062BF373" w14:textId="1D45B925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Administrator powołał Inspektora Ochrony Danych, z którym kontakt jest możliwy pod adresem e-mail: iod@olsztyn.eu lub pod num</w:t>
      </w:r>
      <w:r>
        <w:rPr>
          <w:rFonts w:ascii="Times New Roman" w:hAnsi="Times New Roman"/>
          <w:szCs w:val="20"/>
        </w:rPr>
        <w:t>erem telefonu: +48 89 50 60 570</w:t>
      </w:r>
    </w:p>
    <w:p w14:paraId="5F273F3E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b/>
          <w:szCs w:val="20"/>
        </w:rPr>
      </w:pPr>
      <w:r w:rsidRPr="00781AC8">
        <w:rPr>
          <w:rFonts w:ascii="Times New Roman" w:hAnsi="Times New Roman"/>
          <w:b/>
          <w:szCs w:val="20"/>
        </w:rPr>
        <w:t>3. Cele i podstawy przetwarzania Pani/Pana danych osobowych.</w:t>
      </w:r>
    </w:p>
    <w:p w14:paraId="6F2CC5C9" w14:textId="231B4740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Pani/Pana dane osobowe przetwarzane będą w celu, w jakim administrator je pozyskał, w zakresie niezbędnym do wypełnienia obowiązku prawnego ciążącego na administratorze (art. 6 ust. 1 lit c RODO) w związku z realizacją zadań własnych związanych z wydawaniem decyzji o warunkach zabudowy i o lokalizacji inwestycji celu publiczneg</w:t>
      </w:r>
      <w:r>
        <w:rPr>
          <w:rFonts w:ascii="Times New Roman" w:hAnsi="Times New Roman"/>
          <w:szCs w:val="20"/>
        </w:rPr>
        <w:t>o.</w:t>
      </w:r>
    </w:p>
    <w:p w14:paraId="23ACAB47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Podstawą prawną przetwarzania Pani/Pana danych osobowych jest ustawa ustawy z dnia 27 marca 2003 r. o planowaniu i zagospodarowaniu przestrzennym oraz ustawa z dnia 14 czerwca 1960r. Kodeks Postępowania Administracyjnego.</w:t>
      </w:r>
    </w:p>
    <w:p w14:paraId="323394FE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Dane osobowe będą przekazywane następującym odbiorcom:</w:t>
      </w:r>
    </w:p>
    <w:p w14:paraId="7FE791B6" w14:textId="2283D0AC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a) podmiotom wykonującym zadania publiczne lub działające na zlecenie organów</w:t>
      </w:r>
      <w:r>
        <w:rPr>
          <w:rFonts w:ascii="Times New Roman" w:hAnsi="Times New Roman"/>
          <w:szCs w:val="20"/>
        </w:rPr>
        <w:t xml:space="preserve"> władzy publicznej w zakresie </w:t>
      </w:r>
      <w:r>
        <w:rPr>
          <w:rFonts w:ascii="Times New Roman" w:hAnsi="Times New Roman"/>
          <w:szCs w:val="20"/>
        </w:rPr>
        <w:br/>
        <w:t>i</w:t>
      </w:r>
      <w:r w:rsidRPr="00781AC8">
        <w:rPr>
          <w:rFonts w:ascii="Times New Roman" w:hAnsi="Times New Roman"/>
          <w:szCs w:val="20"/>
        </w:rPr>
        <w:t xml:space="preserve"> w celach, które wynikają z przepisów powszechnie obowiązującego prawa,</w:t>
      </w:r>
    </w:p>
    <w:p w14:paraId="71CDF138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b) podmiotom, które na podstawie stosownych umów lub porozumień z administratorem danych osobowych przetwarzają Pani /Pana dane osobowe,</w:t>
      </w:r>
    </w:p>
    <w:p w14:paraId="51A96D43" w14:textId="0BD45B38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 xml:space="preserve">c) podmiotom wspomagającym administratora w wypełnianiu uprawnień i obowiązków poprzez świadczeniu usług </w:t>
      </w:r>
      <w:r>
        <w:rPr>
          <w:rFonts w:ascii="Times New Roman" w:hAnsi="Times New Roman"/>
          <w:szCs w:val="20"/>
        </w:rPr>
        <w:t xml:space="preserve">   </w:t>
      </w:r>
      <w:r w:rsidRPr="00781AC8">
        <w:rPr>
          <w:rFonts w:ascii="Times New Roman" w:hAnsi="Times New Roman"/>
          <w:szCs w:val="20"/>
        </w:rPr>
        <w:t>(w tym przypadku administrator zawarł w umowach stosowne zapisy powierzenia przetwarzania danych osobowych). Głównym podmiotem, który przetwarza Pani/Pana dane w tym zakresie jest Centrum Informat</w:t>
      </w:r>
      <w:r>
        <w:rPr>
          <w:rFonts w:ascii="Times New Roman" w:hAnsi="Times New Roman"/>
          <w:szCs w:val="20"/>
        </w:rPr>
        <w:t>yczne Usług Wspólnych Olsztyna.</w:t>
      </w:r>
    </w:p>
    <w:p w14:paraId="6BD19049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b/>
          <w:szCs w:val="20"/>
        </w:rPr>
      </w:pPr>
      <w:r w:rsidRPr="00781AC8">
        <w:rPr>
          <w:rFonts w:ascii="Times New Roman" w:hAnsi="Times New Roman"/>
          <w:b/>
          <w:szCs w:val="20"/>
        </w:rPr>
        <w:t>5. Okres przechowywania danych.</w:t>
      </w:r>
    </w:p>
    <w:p w14:paraId="4A30462F" w14:textId="38BB8D58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 xml:space="preserve">Dane osobowe będą przetwarzane do momentu zakończenia realizacji celu określonego w pkt 3, a po tym czasie przez okres oraz w zakresie wymaganym przez przepisy powszechnie obowiązującego prawa zostanie przekazany jako dokument archiwalny kategorii „A” do siedziby archiwum zakładowego w Urzędzie Miasta Olsztyna, pl. </w:t>
      </w:r>
      <w:r>
        <w:rPr>
          <w:rFonts w:ascii="Times New Roman" w:hAnsi="Times New Roman"/>
          <w:szCs w:val="20"/>
        </w:rPr>
        <w:t xml:space="preserve">Jana Pawła II, 10-101 Olsztyn. </w:t>
      </w:r>
    </w:p>
    <w:p w14:paraId="39016113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b/>
          <w:szCs w:val="20"/>
        </w:rPr>
      </w:pPr>
      <w:r w:rsidRPr="00781AC8">
        <w:rPr>
          <w:rFonts w:ascii="Times New Roman" w:hAnsi="Times New Roman"/>
          <w:b/>
          <w:szCs w:val="20"/>
        </w:rPr>
        <w:t>6. Prawa osób, których dane dotyczą</w:t>
      </w:r>
    </w:p>
    <w:p w14:paraId="04F5F43E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Zgodnie z RODO przysługują Pani/Panu:</w:t>
      </w:r>
    </w:p>
    <w:p w14:paraId="6AA795EF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a)  prawo dostępu do swoich danych oraz otrzymania ich kopii,</w:t>
      </w:r>
    </w:p>
    <w:p w14:paraId="3A2FE07E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b) 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publicznej,</w:t>
      </w:r>
    </w:p>
    <w:p w14:paraId="59C4267A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c) prawo do ograniczenia lub wniesienia sprzeciwu wobec przetwarzania danych,</w:t>
      </w:r>
    </w:p>
    <w:p w14:paraId="5504F4F4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d) prawo do wniesienia skargi do Prezesa  UODO,</w:t>
      </w:r>
    </w:p>
    <w:p w14:paraId="3A361E4A" w14:textId="77777777" w:rsidR="00781AC8" w:rsidRP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1DCFAF8C" w14:textId="0735E5CC" w:rsidR="00DE6C8B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  <w:r w:rsidRPr="00781AC8">
        <w:rPr>
          <w:rFonts w:ascii="Times New Roman" w:hAnsi="Times New Roman"/>
          <w:szCs w:val="20"/>
        </w:rPr>
        <w:t>f) Dane nie będą przekazywane odbiorcom w państwie trzecim lub organizacji międzynarodowej, nie będą również poddawane zautomatyzowanemu podejmowaniu decyzji, w tym profilowaniu.</w:t>
      </w:r>
    </w:p>
    <w:p w14:paraId="39BD78D5" w14:textId="34D16649" w:rsid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</w:p>
    <w:p w14:paraId="604DCF5E" w14:textId="2419229D" w:rsid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</w:p>
    <w:p w14:paraId="7351B63A" w14:textId="20C8BD11" w:rsid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</w:p>
    <w:p w14:paraId="500A0187" w14:textId="2AE97568" w:rsid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</w:p>
    <w:p w14:paraId="5949D6B2" w14:textId="00BE422F" w:rsidR="00781AC8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</w:p>
    <w:p w14:paraId="1DFDBE8C" w14:textId="77777777" w:rsidR="00781AC8" w:rsidRPr="00A940AE" w:rsidRDefault="00781AC8" w:rsidP="00781AC8">
      <w:pPr>
        <w:spacing w:before="0" w:after="0"/>
        <w:ind w:left="284"/>
        <w:jc w:val="both"/>
        <w:rPr>
          <w:rFonts w:ascii="Times New Roman" w:hAnsi="Times New Roman"/>
          <w:szCs w:val="20"/>
        </w:rPr>
      </w:pPr>
    </w:p>
    <w:p w14:paraId="438E53EB" w14:textId="77777777" w:rsidR="00DE6C8B" w:rsidRPr="00A940AE" w:rsidRDefault="00DE6C8B" w:rsidP="00DE6C8B">
      <w:pPr>
        <w:spacing w:before="60" w:after="60"/>
        <w:jc w:val="both"/>
        <w:rPr>
          <w:rFonts w:ascii="Times New Roman" w:hAnsi="Times New Roman"/>
          <w:szCs w:val="20"/>
        </w:rPr>
      </w:pPr>
      <w:r w:rsidRPr="00A940AE">
        <w:rPr>
          <w:rFonts w:ascii="Times New Roman" w:hAnsi="Times New Roman"/>
          <w:szCs w:val="20"/>
        </w:rPr>
        <w:t>……………………………………………</w:t>
      </w:r>
    </w:p>
    <w:p w14:paraId="463631D7" w14:textId="77777777" w:rsidR="00DE6C8B" w:rsidRPr="00A940AE" w:rsidRDefault="00DE6C8B" w:rsidP="00DE6C8B">
      <w:pPr>
        <w:spacing w:before="60" w:after="60"/>
        <w:jc w:val="both"/>
        <w:rPr>
          <w:rFonts w:ascii="Times New Roman" w:hAnsi="Times New Roman"/>
          <w:szCs w:val="20"/>
        </w:rPr>
      </w:pPr>
      <w:r w:rsidRPr="00A940AE">
        <w:rPr>
          <w:rFonts w:ascii="Times New Roman" w:hAnsi="Times New Roman"/>
          <w:szCs w:val="20"/>
        </w:rPr>
        <w:t>Data i czytelny podpis  potwierdzający zapoznanie się z  klauzulą informacyjną o ochronie danych osobowych.</w:t>
      </w:r>
    </w:p>
    <w:p w14:paraId="425B6088" w14:textId="77777777" w:rsidR="00DE6C8B" w:rsidRPr="00003CCF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F722" w14:textId="77777777" w:rsidR="00C36FC6" w:rsidRDefault="00C36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13759" w14:textId="77777777" w:rsidR="00C36FC6" w:rsidRDefault="00C36F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8F670" w14:textId="77777777" w:rsidR="000D63AA" w:rsidRDefault="000D63AA" w:rsidP="005F02B9">
      <w:r>
        <w:separator/>
      </w:r>
    </w:p>
    <w:p w14:paraId="2332F1B1" w14:textId="77777777" w:rsidR="000D63AA" w:rsidRDefault="000D63AA" w:rsidP="005F02B9"/>
    <w:p w14:paraId="746EE652" w14:textId="77777777" w:rsidR="000D63AA" w:rsidRDefault="000D63AA" w:rsidP="005F02B9"/>
    <w:p w14:paraId="5D86BB84" w14:textId="77777777" w:rsidR="000D63AA" w:rsidRDefault="000D63AA"/>
  </w:footnote>
  <w:footnote w:type="continuationSeparator" w:id="0">
    <w:p w14:paraId="3E2A5AB9" w14:textId="77777777" w:rsidR="000D63AA" w:rsidRDefault="000D63AA" w:rsidP="005F02B9">
      <w:r>
        <w:continuationSeparator/>
      </w:r>
    </w:p>
    <w:p w14:paraId="79E74066" w14:textId="77777777" w:rsidR="000D63AA" w:rsidRDefault="000D63AA" w:rsidP="005F02B9"/>
    <w:p w14:paraId="379E770D" w14:textId="77777777" w:rsidR="000D63AA" w:rsidRDefault="000D63AA" w:rsidP="005F02B9"/>
    <w:p w14:paraId="5549FA13" w14:textId="77777777" w:rsidR="000D63AA" w:rsidRDefault="000D63AA"/>
  </w:footnote>
  <w:footnote w:type="continuationNotice" w:id="1">
    <w:p w14:paraId="5F77589E" w14:textId="77777777" w:rsidR="000D63AA" w:rsidRDefault="000D63A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E2E63" w14:textId="77777777" w:rsidR="00C36FC6" w:rsidRDefault="00C36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3D81" w14:textId="77777777" w:rsidR="00C36FC6" w:rsidRDefault="00C36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40A6F" w14:textId="77777777" w:rsidR="009F1862" w:rsidRDefault="009F1862" w:rsidP="005A1F8D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</w:p>
  <w:p w14:paraId="33894957" w14:textId="77777777" w:rsidR="009F1862" w:rsidRPr="009F1862" w:rsidRDefault="009F1862" w:rsidP="005A1F8D">
    <w:pPr>
      <w:autoSpaceDE w:val="0"/>
      <w:spacing w:line="360" w:lineRule="auto"/>
      <w:jc w:val="right"/>
      <w:rPr>
        <w:rFonts w:ascii="Verdana" w:hAnsi="Verdana"/>
        <w:color w:val="FA0000"/>
        <w:kern w:val="2"/>
        <w:sz w:val="16"/>
        <w:szCs w:val="16"/>
      </w:rPr>
    </w:pPr>
  </w:p>
  <w:p w14:paraId="483D1CD1" w14:textId="3F9A8737" w:rsidR="005A1F8D" w:rsidRPr="009F1862" w:rsidRDefault="005A1F8D" w:rsidP="005A1F8D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  <w:r w:rsidRPr="009F1862">
      <w:rPr>
        <w:rFonts w:ascii="Verdana" w:hAnsi="Verdana"/>
        <w:color w:val="FF0000"/>
        <w:kern w:val="2"/>
        <w:sz w:val="16"/>
        <w:szCs w:val="16"/>
      </w:rPr>
      <w:t xml:space="preserve">Aktualizacja ZAŁ 1 / KU-UA-01 z dnia </w:t>
    </w:r>
    <w:r w:rsidR="00A543E1">
      <w:rPr>
        <w:rFonts w:ascii="Verdana" w:hAnsi="Verdana"/>
        <w:color w:val="FF0000"/>
        <w:sz w:val="16"/>
        <w:szCs w:val="16"/>
      </w:rPr>
      <w:t>01</w:t>
    </w:r>
    <w:r w:rsidRPr="009F1862">
      <w:rPr>
        <w:rFonts w:ascii="Verdana" w:hAnsi="Verdana"/>
        <w:color w:val="FF0000"/>
        <w:sz w:val="16"/>
        <w:szCs w:val="16"/>
      </w:rPr>
      <w:t>.</w:t>
    </w:r>
    <w:r w:rsidR="00A543E1">
      <w:rPr>
        <w:rFonts w:ascii="Verdana" w:hAnsi="Verdana"/>
        <w:color w:val="FF0000"/>
        <w:sz w:val="16"/>
        <w:szCs w:val="16"/>
      </w:rPr>
      <w:t>10</w:t>
    </w:r>
    <w:bookmarkStart w:id="26" w:name="_GoBack"/>
    <w:bookmarkEnd w:id="26"/>
    <w:r w:rsidR="00C36FC6">
      <w:rPr>
        <w:rFonts w:ascii="Verdana" w:hAnsi="Verdana"/>
        <w:color w:val="FF0000"/>
        <w:sz w:val="16"/>
        <w:szCs w:val="16"/>
      </w:rPr>
      <w:t>.</w:t>
    </w:r>
    <w:r w:rsidRPr="009F1862">
      <w:rPr>
        <w:rFonts w:ascii="Verdana" w:hAnsi="Verdana"/>
        <w:color w:val="FF0000"/>
        <w:sz w:val="16"/>
        <w:szCs w:val="16"/>
      </w:rPr>
      <w:t>2025 r.</w:t>
    </w:r>
    <w:r w:rsidR="00CA32B3">
      <w:rPr>
        <w:rFonts w:ascii="Verdana" w:hAnsi="Verdana"/>
        <w:color w:val="FF0000"/>
        <w:sz w:val="16"/>
        <w:szCs w:val="16"/>
      </w:rPr>
      <w:t xml:space="preserve"> </w:t>
    </w:r>
    <w:r w:rsidR="00CA32B3" w:rsidRPr="00CA32B3">
      <w:rPr>
        <w:rFonts w:ascii="Verdana" w:eastAsia="Calibri" w:hAnsi="Verdana"/>
        <w:color w:val="FF0000"/>
        <w:sz w:val="16"/>
        <w:szCs w:val="16"/>
      </w:rPr>
      <w:t>36609.09.2025</w:t>
    </w:r>
  </w:p>
  <w:p w14:paraId="7B2C6224" w14:textId="1D381DB2" w:rsidR="00B9676D" w:rsidRPr="005A1F8D" w:rsidRDefault="00B9676D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8347A3"/>
    <w:multiLevelType w:val="multilevel"/>
    <w:tmpl w:val="19C0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3A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1F8D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1AC8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0835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862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2D5"/>
    <w:rsid w:val="00A543E1"/>
    <w:rsid w:val="00A54C83"/>
    <w:rsid w:val="00A575D6"/>
    <w:rsid w:val="00A60C03"/>
    <w:rsid w:val="00A66F08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310FA"/>
    <w:rsid w:val="00B31E73"/>
    <w:rsid w:val="00B350CA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6FC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68A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32B3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E6C8B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0D87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1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7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3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4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hAnsi="Arial" w:cs="Arial"/>
      <w:b/>
      <w:bCs/>
      <w:sz w:val="24"/>
      <w:szCs w:val="22"/>
    </w:rPr>
  </w:style>
  <w:style w:type="character" w:customStyle="1" w:styleId="Nagwek3Znak">
    <w:name w:val="Nagłówek 3 Znak"/>
    <w:link w:val="Nagwek3"/>
    <w:rsid w:val="00B37CE3"/>
    <w:rPr>
      <w:rFonts w:ascii="Arial" w:hAnsi="Arial" w:cs="Arial"/>
      <w:bCs/>
      <w:szCs w:val="22"/>
    </w:rPr>
  </w:style>
  <w:style w:type="character" w:customStyle="1" w:styleId="Nagwek4Znak">
    <w:name w:val="Nagłówek 4 Znak"/>
    <w:link w:val="Nagwek4"/>
    <w:rsid w:val="00F95535"/>
    <w:rPr>
      <w:rFonts w:ascii="Arial" w:hAnsi="Arial" w:cs="Arial"/>
      <w:bCs/>
      <w:sz w:val="16"/>
      <w:szCs w:val="22"/>
    </w:rPr>
  </w:style>
  <w:style w:type="character" w:customStyle="1" w:styleId="Nagwek5Znak">
    <w:name w:val="Nagłówek 5 Znak"/>
    <w:link w:val="Nagwek5"/>
    <w:rsid w:val="00026789"/>
    <w:rPr>
      <w:rFonts w:ascii="Arial" w:hAnsi="Arial" w:cs="Arial"/>
      <w:b/>
      <w:bCs/>
      <w:sz w:val="24"/>
      <w:szCs w:val="22"/>
    </w:rPr>
  </w:style>
  <w:style w:type="character" w:customStyle="1" w:styleId="Nagwek6Znak">
    <w:name w:val="Nagłówek 6 Znak"/>
    <w:link w:val="Nagwek6"/>
    <w:rsid w:val="002C3382"/>
    <w:rPr>
      <w:rFonts w:ascii="Arial" w:hAnsi="Arial" w:cs="Arial"/>
      <w:bCs/>
      <w:szCs w:val="22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hAnsi="Arial" w:cs="Arial"/>
      <w:bCs/>
      <w:szCs w:val="22"/>
    </w:rPr>
  </w:style>
  <w:style w:type="character" w:customStyle="1" w:styleId="Nagwek9Znak">
    <w:name w:val="Nagłówek 9 Znak"/>
    <w:link w:val="Nagwek9"/>
    <w:rsid w:val="009239CA"/>
    <w:rPr>
      <w:rFonts w:ascii="Arial" w:hAnsi="Arial" w:cs="Arial"/>
      <w:bCs/>
      <w:sz w:val="16"/>
      <w:szCs w:val="22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Cs w:val="24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6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hAnsi="Arial" w:cs="Arial"/>
      <w:bCs/>
      <w:szCs w:val="22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8"/>
      </w:numPr>
    </w:pPr>
  </w:style>
  <w:style w:type="character" w:customStyle="1" w:styleId="Styl1Znak">
    <w:name w:val="Styl1 Znak"/>
    <w:link w:val="Styl1"/>
    <w:rsid w:val="00913B31"/>
    <w:rPr>
      <w:rFonts w:ascii="Arial" w:hAnsi="Arial" w:cs="Arial"/>
      <w:bCs/>
      <w:szCs w:val="22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E6C8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iCs w:val="0"/>
      <w:sz w:val="24"/>
      <w:szCs w:val="24"/>
    </w:rPr>
  </w:style>
  <w:style w:type="character" w:customStyle="1" w:styleId="displayonly">
    <w:name w:val="display_only"/>
    <w:rsid w:val="005A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9E3CE-2C2D-4907-B5A6-EB0D4BB9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2809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Edyta Jankowska</cp:lastModifiedBy>
  <cp:revision>8</cp:revision>
  <cp:lastPrinted>2024-04-26T10:02:00Z</cp:lastPrinted>
  <dcterms:created xsi:type="dcterms:W3CDTF">2025-07-11T08:24:00Z</dcterms:created>
  <dcterms:modified xsi:type="dcterms:W3CDTF">2025-09-30T12:50:00Z</dcterms:modified>
</cp:coreProperties>
</file>