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E3" w:rsidRPr="00FB17E3" w:rsidRDefault="008951D5" w:rsidP="00FB17E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>Stawki podatku rolnego na 2023</w:t>
      </w:r>
      <w:r w:rsidR="00FB17E3" w:rsidRPr="00FB17E3"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 xml:space="preserve"> rok</w:t>
      </w:r>
    </w:p>
    <w:p w:rsidR="00FB17E3" w:rsidRPr="00FB17E3" w:rsidRDefault="00FB17E3" w:rsidP="00FB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Stawki podatku rolnego - osoby fizyczne i prawne:</w:t>
      </w:r>
    </w:p>
    <w:p w:rsidR="00FB17E3" w:rsidRPr="00FB17E3" w:rsidRDefault="00FB17E3" w:rsidP="00FB17E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4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dla gruntów gospodarstwa rolnego: równowartość pieniężna 2,5 kwintala żyta - od 1 ha przeliczeniowego gruntów - </w:t>
      </w:r>
      <w:r w:rsidR="00FC3D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stawka podatku wynosi </w:t>
      </w:r>
      <w:r w:rsidR="00DA36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185,125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</w:t>
      </w:r>
    </w:p>
    <w:p w:rsidR="00FB17E3" w:rsidRPr="00FB17E3" w:rsidRDefault="00FB17E3" w:rsidP="00FB17E3">
      <w:pPr>
        <w:tabs>
          <w:tab w:val="num" w:pos="720"/>
        </w:tabs>
        <w:spacing w:after="28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4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dla pozostałych gruntów podlegających podatkowi rolnemu: równowartość pieniężna 5 kwintali żyta - od 1 ha gruntów - </w:t>
      </w:r>
      <w:r w:rsidR="00FC3D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stawka podatku wynosi </w:t>
      </w:r>
      <w:r w:rsidR="00DA36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370,25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</w:t>
      </w:r>
    </w:p>
    <w:p w:rsidR="00FB17E3" w:rsidRPr="00FB17E3" w:rsidRDefault="00FB17E3" w:rsidP="00FB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- obliczone według średniej ceny skupu żyta za okres 11 kwartałów poprzedzających kwartał poprzedzający rok </w:t>
      </w:r>
      <w:r w:rsidR="00DA367E">
        <w:rPr>
          <w:rFonts w:ascii="Arial" w:eastAsia="Times New Roman" w:hAnsi="Arial" w:cs="Arial"/>
          <w:sz w:val="20"/>
          <w:szCs w:val="20"/>
          <w:lang w:eastAsia="pl-PL"/>
        </w:rPr>
        <w:t>podatkowy 2023</w:t>
      </w:r>
      <w:r w:rsidR="00FC3D55">
        <w:rPr>
          <w:rFonts w:ascii="Arial" w:eastAsia="Times New Roman" w:hAnsi="Arial" w:cs="Arial"/>
          <w:sz w:val="20"/>
          <w:szCs w:val="20"/>
          <w:lang w:eastAsia="pl-PL"/>
        </w:rPr>
        <w:t xml:space="preserve">, która wynosi </w:t>
      </w:r>
      <w:r w:rsidR="00DA367E">
        <w:rPr>
          <w:rFonts w:ascii="Arial" w:eastAsia="Times New Roman" w:hAnsi="Arial" w:cs="Arial"/>
          <w:sz w:val="20"/>
          <w:szCs w:val="20"/>
          <w:lang w:eastAsia="pl-PL"/>
        </w:rPr>
        <w:t>74,05</w:t>
      </w:r>
      <w:r w:rsidR="00FC3D55"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 za 1 </w:t>
      </w:r>
      <w:proofErr w:type="spellStart"/>
      <w:r w:rsidRPr="00FB17E3">
        <w:rPr>
          <w:rFonts w:ascii="Arial" w:eastAsia="Times New Roman" w:hAnsi="Arial" w:cs="Arial"/>
          <w:sz w:val="20"/>
          <w:szCs w:val="20"/>
          <w:lang w:eastAsia="pl-PL"/>
        </w:rPr>
        <w:t>dt</w:t>
      </w:r>
      <w:proofErr w:type="spellEnd"/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 (zgodnie z Komunikatem Pr</w:t>
      </w:r>
      <w:r w:rsidR="00DA367E">
        <w:rPr>
          <w:rFonts w:ascii="Arial" w:eastAsia="Times New Roman" w:hAnsi="Arial" w:cs="Arial"/>
          <w:sz w:val="20"/>
          <w:szCs w:val="20"/>
          <w:lang w:eastAsia="pl-PL"/>
        </w:rPr>
        <w:t>ezesa GUS z 19 października 2022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 r. w sprawie średniej ceny skupu żyta za okres 11 kwartałów będącej podstawą do ustalenia podat</w:t>
      </w:r>
      <w:r w:rsidR="00DA367E">
        <w:rPr>
          <w:rFonts w:ascii="Arial" w:eastAsia="Times New Roman" w:hAnsi="Arial" w:cs="Arial"/>
          <w:sz w:val="20"/>
          <w:szCs w:val="20"/>
          <w:lang w:eastAsia="pl-PL"/>
        </w:rPr>
        <w:t>ku rolnego na rok podatkowy 2023 – MP. Z 2022 r., poz. 995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FB17E3" w:rsidRPr="00FB17E3" w:rsidRDefault="00FB17E3" w:rsidP="00FB17E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>Stawki podatku leśnego na</w:t>
      </w:r>
      <w:r w:rsidR="008951D5"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 xml:space="preserve"> 2023</w:t>
      </w:r>
      <w:r w:rsidRPr="00FB17E3"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 xml:space="preserve"> rok</w:t>
      </w:r>
    </w:p>
    <w:p w:rsidR="00FB17E3" w:rsidRPr="00FB17E3" w:rsidRDefault="00FB17E3" w:rsidP="00FB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Stawki podatku leśnego - osoby fizyczne i prawne: </w:t>
      </w:r>
    </w:p>
    <w:p w:rsidR="00FB17E3" w:rsidRPr="00FB17E3" w:rsidRDefault="00FB17E3" w:rsidP="00FB17E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0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od 1 ha - równowartość pieniężna 0,220 m³ - </w:t>
      </w:r>
      <w:r w:rsidR="00FC3D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stawka podatku wynosi </w:t>
      </w:r>
      <w:r w:rsidR="00DA36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71,0996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</w:t>
      </w:r>
    </w:p>
    <w:p w:rsidR="00FB17E3" w:rsidRPr="00FB17E3" w:rsidRDefault="00FB17E3" w:rsidP="00FB17E3">
      <w:pPr>
        <w:tabs>
          <w:tab w:val="num" w:pos="720"/>
        </w:tabs>
        <w:spacing w:after="28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0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>dla lasów wchodzących w skład rezerwatów przyrody i parków narodowych stawka wskazana powyżej ulega obniżeniu o 50%</w:t>
      </w:r>
    </w:p>
    <w:p w:rsidR="00FB17E3" w:rsidRPr="00FB17E3" w:rsidRDefault="00FB17E3" w:rsidP="00FB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>- obliczane według średniej ceny sprzedaży drewna uzyskanej przez nadleśnictw</w:t>
      </w:r>
      <w:r w:rsidR="00DA367E">
        <w:rPr>
          <w:rFonts w:ascii="Arial" w:eastAsia="Times New Roman" w:hAnsi="Arial" w:cs="Arial"/>
          <w:sz w:val="20"/>
          <w:szCs w:val="20"/>
          <w:lang w:eastAsia="pl-PL"/>
        </w:rPr>
        <w:t>a za pierwsze trzy kwartały 2022 r., która wynosi 323,18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 za 1 m³ (zgodnie z Komunikatem Prezesa</w:t>
      </w:r>
      <w:r w:rsidR="00FC3D55">
        <w:rPr>
          <w:rFonts w:ascii="Arial" w:eastAsia="Times New Roman" w:hAnsi="Arial" w:cs="Arial"/>
          <w:sz w:val="20"/>
          <w:szCs w:val="20"/>
          <w:lang w:eastAsia="pl-PL"/>
        </w:rPr>
        <w:t xml:space="preserve"> GUS z d</w:t>
      </w:r>
      <w:r w:rsidR="00DA367E">
        <w:rPr>
          <w:rFonts w:ascii="Arial" w:eastAsia="Times New Roman" w:hAnsi="Arial" w:cs="Arial"/>
          <w:sz w:val="20"/>
          <w:szCs w:val="20"/>
          <w:lang w:eastAsia="pl-PL"/>
        </w:rPr>
        <w:t>nia 19 października 2022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 r. w sprawie średniej ceny sprzedaży drewna, obliczonej według średniej ceny drewna uzyskanej przez nadleśnictw</w:t>
      </w:r>
      <w:r w:rsidR="00DA367E">
        <w:rPr>
          <w:rFonts w:ascii="Arial" w:eastAsia="Times New Roman" w:hAnsi="Arial" w:cs="Arial"/>
          <w:sz w:val="20"/>
          <w:szCs w:val="20"/>
          <w:lang w:eastAsia="pl-PL"/>
        </w:rPr>
        <w:t>a za pierwsze trzy kwartały 2022 r. – MP. z 2022 r., poz. 996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1B6407" w:rsidRDefault="001B6407"/>
    <w:sectPr w:rsidR="001B6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3"/>
    <w:rsid w:val="001B6407"/>
    <w:rsid w:val="002B7381"/>
    <w:rsid w:val="008951D5"/>
    <w:rsid w:val="00B90B8F"/>
    <w:rsid w:val="00DA367E"/>
    <w:rsid w:val="00FB17E3"/>
    <w:rsid w:val="00FC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78761-F197-42F5-AB89-E6FFE0E9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FB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17E3"/>
    <w:rPr>
      <w:b/>
      <w:bCs/>
    </w:rPr>
  </w:style>
  <w:style w:type="paragraph" w:customStyle="1" w:styleId="align-justify">
    <w:name w:val="align-justify"/>
    <w:basedOn w:val="Normalny"/>
    <w:rsid w:val="00FB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Drabik</dc:creator>
  <cp:keywords/>
  <dc:description/>
  <cp:lastModifiedBy>a</cp:lastModifiedBy>
  <cp:revision>2</cp:revision>
  <dcterms:created xsi:type="dcterms:W3CDTF">2022-12-07T12:27:00Z</dcterms:created>
  <dcterms:modified xsi:type="dcterms:W3CDTF">2022-12-07T12:27:00Z</dcterms:modified>
</cp:coreProperties>
</file>